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051" w:rsidRPr="000A37E3" w:rsidRDefault="00E42051" w:rsidP="00E42051">
      <w:pPr>
        <w:jc w:val="center"/>
        <w:rPr>
          <w:rFonts w:ascii="Arial" w:hAnsi="Arial" w:cs="Arial"/>
          <w:color w:val="000000"/>
          <w:lang w:val="en-GB" w:eastAsia="en-GB"/>
        </w:rPr>
      </w:pPr>
    </w:p>
    <w:p w:rsidR="001A7A20" w:rsidRDefault="006B5305" w:rsidP="00CB35E6">
      <w:pPr>
        <w:rPr>
          <w:rFonts w:ascii="Arial" w:hAnsi="Arial" w:cs="Arial"/>
          <w:b/>
          <w:sz w:val="22"/>
          <w:szCs w:val="22"/>
          <w:lang w:val="en-GB"/>
        </w:rPr>
      </w:pPr>
      <w:r w:rsidRPr="005B3C07">
        <w:rPr>
          <w:rFonts w:ascii="Arial" w:hAnsi="Arial" w:cs="Arial"/>
          <w:b/>
          <w:sz w:val="22"/>
          <w:szCs w:val="22"/>
          <w:lang w:val="en-GB"/>
        </w:rPr>
        <w:t>Shell Scheme Construction Confirmation</w:t>
      </w:r>
    </w:p>
    <w:p w:rsidR="001A7A20" w:rsidRDefault="001A7A20" w:rsidP="00CB35E6">
      <w:pPr>
        <w:rPr>
          <w:rFonts w:ascii="Arial" w:hAnsi="Arial" w:cs="Arial"/>
          <w:b/>
          <w:sz w:val="22"/>
          <w:szCs w:val="22"/>
          <w:lang w:val="en-GB"/>
        </w:rPr>
      </w:pPr>
    </w:p>
    <w:p w:rsidR="006B5305" w:rsidRPr="001A7A20" w:rsidRDefault="001A7A20" w:rsidP="00CB35E6">
      <w:pPr>
        <w:rPr>
          <w:rFonts w:ascii="Arial" w:hAnsi="Arial" w:cs="Arial"/>
          <w:sz w:val="22"/>
          <w:szCs w:val="22"/>
          <w:lang w:val="en-GB"/>
        </w:rPr>
      </w:pPr>
      <w:r w:rsidRPr="001A7A20">
        <w:rPr>
          <w:rFonts w:ascii="Arial" w:hAnsi="Arial" w:cs="Arial"/>
          <w:sz w:val="22"/>
          <w:szCs w:val="22"/>
          <w:lang w:val="en-GB"/>
        </w:rPr>
        <w:t xml:space="preserve">Refer to </w:t>
      </w:r>
      <w:proofErr w:type="spellStart"/>
      <w:r w:rsidRPr="001A7A20">
        <w:rPr>
          <w:rFonts w:ascii="Arial" w:hAnsi="Arial" w:cs="Arial"/>
          <w:sz w:val="22"/>
          <w:szCs w:val="22"/>
          <w:lang w:val="en-GB"/>
        </w:rPr>
        <w:t>eGuide</w:t>
      </w:r>
      <w:proofErr w:type="spellEnd"/>
      <w:r w:rsidRPr="001A7A20">
        <w:rPr>
          <w:rFonts w:ascii="Arial" w:hAnsi="Arial" w:cs="Arial"/>
          <w:sz w:val="22"/>
          <w:szCs w:val="22"/>
          <w:lang w:val="en-GB"/>
        </w:rPr>
        <w:t xml:space="preserve"> ‘Stand Plans’ section</w:t>
      </w:r>
      <w:r w:rsidR="006B5305" w:rsidRPr="001A7A20">
        <w:rPr>
          <w:rFonts w:ascii="Arial" w:hAnsi="Arial" w:cs="Arial"/>
          <w:sz w:val="22"/>
          <w:szCs w:val="22"/>
          <w:lang w:val="en-GB"/>
        </w:rPr>
        <w:tab/>
      </w:r>
    </w:p>
    <w:p w:rsidR="006B5305" w:rsidRPr="000A37E3" w:rsidRDefault="006B5305" w:rsidP="006B5305">
      <w:pPr>
        <w:rPr>
          <w:rFonts w:ascii="Arial" w:hAnsi="Arial" w:cs="Arial"/>
          <w:b/>
          <w:szCs w:val="20"/>
          <w:lang w:val="en-GB"/>
        </w:rPr>
      </w:pPr>
      <w:r w:rsidRPr="000A37E3">
        <w:rPr>
          <w:rFonts w:ascii="Arial" w:hAnsi="Arial" w:cs="Arial"/>
          <w:b/>
          <w:szCs w:val="20"/>
          <w:lang w:val="en-GB"/>
        </w:rPr>
        <w:tab/>
      </w:r>
      <w:r w:rsidRPr="000A37E3">
        <w:rPr>
          <w:rFonts w:ascii="Arial" w:hAnsi="Arial" w:cs="Arial"/>
          <w:b/>
          <w:szCs w:val="20"/>
          <w:lang w:val="en-GB"/>
        </w:rPr>
        <w:tab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50"/>
        <w:gridCol w:w="3261"/>
        <w:gridCol w:w="603"/>
        <w:gridCol w:w="3366"/>
      </w:tblGrid>
      <w:tr w:rsidR="00CB35E6" w:rsidRPr="00E754AE" w:rsidTr="00706C7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5E6" w:rsidRPr="00E754AE" w:rsidRDefault="00CB35E6" w:rsidP="00CB35E6">
            <w:pPr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754AE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Event name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5E6" w:rsidRPr="00E754AE" w:rsidRDefault="00CB35E6" w:rsidP="00CB35E6">
            <w:pPr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B35E6" w:rsidRPr="00E754AE" w:rsidTr="00706C7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5E6" w:rsidRPr="00E754AE" w:rsidRDefault="00CB35E6" w:rsidP="00CB35E6">
            <w:pPr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754AE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Hall/location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5E6" w:rsidRPr="00E754AE" w:rsidRDefault="00CB35E6" w:rsidP="00CB35E6">
            <w:pPr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B35E6" w:rsidRPr="000A37E3" w:rsidTr="00706C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5E6" w:rsidRDefault="00CB35E6" w:rsidP="00CB35E6">
            <w:pPr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Dates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5E6" w:rsidRPr="008265F6" w:rsidRDefault="00CB35E6" w:rsidP="00CB35E6">
            <w:pPr>
              <w:tabs>
                <w:tab w:val="left" w:leader="dot" w:pos="9072"/>
              </w:tabs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From: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5E6" w:rsidRPr="008265F6" w:rsidRDefault="00CB35E6" w:rsidP="00CB35E6">
            <w:pPr>
              <w:tabs>
                <w:tab w:val="left" w:leader="dot" w:pos="9072"/>
              </w:tabs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5E6" w:rsidRPr="008265F6" w:rsidRDefault="00CB35E6" w:rsidP="00CB35E6">
            <w:pPr>
              <w:tabs>
                <w:tab w:val="left" w:leader="dot" w:pos="9072"/>
              </w:tabs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To: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5E6" w:rsidRPr="008265F6" w:rsidRDefault="00CB35E6" w:rsidP="00CB35E6">
            <w:pPr>
              <w:tabs>
                <w:tab w:val="left" w:leader="dot" w:pos="9072"/>
              </w:tabs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:rsidR="006B5305" w:rsidRDefault="006B5305" w:rsidP="006B5305">
      <w:pPr>
        <w:rPr>
          <w:rFonts w:ascii="Arial" w:hAnsi="Arial" w:cs="Arial"/>
          <w:sz w:val="20"/>
          <w:szCs w:val="20"/>
          <w:lang w:val="en-GB"/>
        </w:rPr>
      </w:pPr>
    </w:p>
    <w:p w:rsidR="00D16F63" w:rsidRPr="000A37E3" w:rsidRDefault="00D16F63" w:rsidP="006B5305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8103"/>
      </w:tblGrid>
      <w:tr w:rsidR="006B5305" w:rsidRPr="000A37E3" w:rsidTr="00706C7A">
        <w:tc>
          <w:tcPr>
            <w:tcW w:w="1390" w:type="dxa"/>
            <w:shd w:val="clear" w:color="auto" w:fill="auto"/>
          </w:tcPr>
          <w:p w:rsidR="006B5305" w:rsidRDefault="006B5305" w:rsidP="001A7A20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E4A98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Declaration:</w:t>
            </w:r>
          </w:p>
          <w:p w:rsidR="001A7A20" w:rsidRDefault="001A7A20" w:rsidP="001A7A20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  <w:p w:rsidR="001A7A20" w:rsidRDefault="001A7A20" w:rsidP="001A7A20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  <w:p w:rsidR="001A7A20" w:rsidRDefault="001A7A20" w:rsidP="001A7A20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  <w:p w:rsidR="001A7A20" w:rsidRDefault="001A7A20" w:rsidP="001A7A20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  <w:p w:rsidR="001A7A20" w:rsidRDefault="001A7A20" w:rsidP="001A7A20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  <w:p w:rsidR="001A7A20" w:rsidRDefault="001A7A20" w:rsidP="001A7A20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  <w:p w:rsidR="001A7A20" w:rsidRPr="00EE4A98" w:rsidRDefault="001A7A20" w:rsidP="001A7A20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Additional comments:</w:t>
            </w:r>
          </w:p>
          <w:p w:rsidR="006B5305" w:rsidRPr="00EE4A98" w:rsidRDefault="006B5305" w:rsidP="00047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  <w:p w:rsidR="006B5305" w:rsidRPr="00EE4A98" w:rsidRDefault="006B5305" w:rsidP="00047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  <w:p w:rsidR="006B5305" w:rsidRPr="00EE4A98" w:rsidRDefault="006B5305" w:rsidP="00047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  <w:p w:rsidR="006B5305" w:rsidRPr="00EE4A98" w:rsidRDefault="006B5305" w:rsidP="00047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  <w:p w:rsidR="006B5305" w:rsidRPr="00EE4A98" w:rsidRDefault="006B5305" w:rsidP="00047A4A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  <w:p w:rsidR="006B5305" w:rsidRPr="00EE4A98" w:rsidRDefault="006B5305" w:rsidP="00047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103" w:type="dxa"/>
            <w:shd w:val="clear" w:color="auto" w:fill="auto"/>
          </w:tcPr>
          <w:p w:rsidR="006B5305" w:rsidRPr="00EE4A98" w:rsidRDefault="006B5305" w:rsidP="00CB35E6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E4A98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I, the shell scheme provider</w:t>
            </w:r>
            <w:r w:rsidR="00CB35E6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,</w:t>
            </w:r>
            <w:r w:rsidRPr="00EE4A98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have inspected the shell scheme stands for the above event and can confirm that they have been constructed </w:t>
            </w:r>
            <w:r w:rsidR="00653C58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as per the event floor plan, </w:t>
            </w:r>
            <w:r w:rsidRPr="00EE4A98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using</w:t>
            </w:r>
            <w:r w:rsidR="001A7A20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the</w:t>
            </w:r>
            <w:r w:rsidRPr="00EE4A98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correct materials in accordance with the manufacturer</w:t>
            </w:r>
            <w:r w:rsidR="00CB35E6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’</w:t>
            </w:r>
            <w:r w:rsidRPr="00EE4A98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s specifications and are fit and safe for purpose</w:t>
            </w:r>
            <w:r w:rsidR="00CB35E6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.</w:t>
            </w:r>
            <w:r w:rsidRPr="00EE4A98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  <w:p w:rsidR="006B5305" w:rsidRPr="00EE4A98" w:rsidRDefault="006B5305" w:rsidP="006B530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E4A98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  <w:p w:rsidR="006B5305" w:rsidRDefault="006B5305" w:rsidP="006B530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  <w:p w:rsidR="006B5305" w:rsidRPr="00EE4A98" w:rsidRDefault="001A7A20" w:rsidP="006B5305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A37E3">
              <w:rPr>
                <w:rFonts w:ascii="Arial" w:hAnsi="Arial" w:cs="Arial"/>
                <w:b/>
                <w:color w:val="000000"/>
                <w:sz w:val="20"/>
                <w:szCs w:val="16"/>
                <w:lang w:val="en-GB" w:eastAsia="en-GB"/>
              </w:rPr>
              <w:t xml:space="preserve">All areas of non-compliance must be detailed and </w:t>
            </w:r>
            <w:r>
              <w:rPr>
                <w:rFonts w:ascii="Arial" w:hAnsi="Arial" w:cs="Arial"/>
                <w:b/>
                <w:color w:val="000000"/>
                <w:sz w:val="20"/>
                <w:szCs w:val="16"/>
                <w:lang w:val="en-GB" w:eastAsia="en-GB"/>
              </w:rPr>
              <w:t>addressed within a risk assessment.</w:t>
            </w:r>
          </w:p>
          <w:p w:rsidR="006B5305" w:rsidRDefault="006B5305" w:rsidP="00047A4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</w:p>
          <w:p w:rsidR="00CB35E6" w:rsidRDefault="00CB35E6" w:rsidP="00047A4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</w:p>
          <w:p w:rsidR="001A7A20" w:rsidRDefault="001A7A20" w:rsidP="00047A4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</w:p>
          <w:p w:rsidR="001A7A20" w:rsidRDefault="001A7A20" w:rsidP="00047A4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</w:p>
          <w:p w:rsidR="001A7A20" w:rsidRDefault="001A7A20" w:rsidP="00047A4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</w:p>
          <w:p w:rsidR="001A7A20" w:rsidRDefault="001A7A20" w:rsidP="00047A4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</w:p>
          <w:p w:rsidR="001A7A20" w:rsidRPr="00EE4A98" w:rsidRDefault="001A7A20" w:rsidP="00047A4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:rsidR="00CB35E6" w:rsidRDefault="00CB35E6"/>
    <w:p w:rsidR="00CB35E6" w:rsidRDefault="00CB35E6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09"/>
      </w:tblGrid>
      <w:tr w:rsidR="00CB35E6" w:rsidRPr="00CB35E6" w:rsidTr="00706C7A">
        <w:trPr>
          <w:trHeight w:val="454"/>
        </w:trPr>
        <w:tc>
          <w:tcPr>
            <w:tcW w:w="1384" w:type="dxa"/>
            <w:shd w:val="clear" w:color="auto" w:fill="auto"/>
          </w:tcPr>
          <w:p w:rsidR="00CB35E6" w:rsidRPr="00CB35E6" w:rsidRDefault="00CB35E6" w:rsidP="00CB35E6">
            <w:pPr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B35E6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Signed</w:t>
            </w:r>
          </w:p>
        </w:tc>
        <w:tc>
          <w:tcPr>
            <w:tcW w:w="8109" w:type="dxa"/>
          </w:tcPr>
          <w:p w:rsidR="00CB35E6" w:rsidRPr="00CB35E6" w:rsidRDefault="00CB35E6" w:rsidP="00CB35E6">
            <w:pPr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B35E6" w:rsidRPr="00CB35E6" w:rsidTr="00706C7A">
        <w:trPr>
          <w:trHeight w:val="454"/>
        </w:trPr>
        <w:tc>
          <w:tcPr>
            <w:tcW w:w="1384" w:type="dxa"/>
            <w:shd w:val="clear" w:color="auto" w:fill="auto"/>
          </w:tcPr>
          <w:p w:rsidR="00CB35E6" w:rsidRPr="00CB35E6" w:rsidRDefault="00CB35E6" w:rsidP="00CB35E6">
            <w:pPr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B35E6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Name</w:t>
            </w:r>
          </w:p>
        </w:tc>
        <w:tc>
          <w:tcPr>
            <w:tcW w:w="8109" w:type="dxa"/>
          </w:tcPr>
          <w:p w:rsidR="00CB35E6" w:rsidRPr="00CB35E6" w:rsidRDefault="00CB35E6" w:rsidP="00CB35E6">
            <w:pPr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B35E6" w:rsidRPr="00CB35E6" w:rsidTr="00706C7A">
        <w:trPr>
          <w:trHeight w:val="454"/>
        </w:trPr>
        <w:tc>
          <w:tcPr>
            <w:tcW w:w="1384" w:type="dxa"/>
            <w:shd w:val="clear" w:color="auto" w:fill="auto"/>
          </w:tcPr>
          <w:p w:rsidR="00CB35E6" w:rsidRPr="00CB35E6" w:rsidRDefault="00CB35E6" w:rsidP="00CB35E6">
            <w:pPr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B35E6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Company</w:t>
            </w:r>
          </w:p>
        </w:tc>
        <w:tc>
          <w:tcPr>
            <w:tcW w:w="8109" w:type="dxa"/>
          </w:tcPr>
          <w:p w:rsidR="00CB35E6" w:rsidRPr="00CB35E6" w:rsidRDefault="00CB35E6" w:rsidP="00CB35E6">
            <w:pPr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B35E6" w:rsidRPr="00CB35E6" w:rsidTr="00706C7A">
        <w:trPr>
          <w:trHeight w:val="454"/>
        </w:trPr>
        <w:tc>
          <w:tcPr>
            <w:tcW w:w="1384" w:type="dxa"/>
            <w:shd w:val="clear" w:color="auto" w:fill="auto"/>
          </w:tcPr>
          <w:p w:rsidR="00CB35E6" w:rsidRPr="00CB35E6" w:rsidRDefault="00CB35E6" w:rsidP="00CB35E6">
            <w:pPr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B35E6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Address</w:t>
            </w:r>
          </w:p>
        </w:tc>
        <w:tc>
          <w:tcPr>
            <w:tcW w:w="8109" w:type="dxa"/>
          </w:tcPr>
          <w:p w:rsidR="00CB35E6" w:rsidRDefault="00CB35E6" w:rsidP="00CB35E6">
            <w:pPr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  <w:p w:rsidR="001A7A20" w:rsidRDefault="001A7A20" w:rsidP="00CB35E6">
            <w:pPr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  <w:p w:rsidR="001A7A20" w:rsidRPr="00CB35E6" w:rsidRDefault="001A7A20" w:rsidP="00CB35E6">
            <w:pPr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CB35E6" w:rsidRPr="00CB35E6" w:rsidTr="00706C7A">
        <w:trPr>
          <w:trHeight w:val="454"/>
        </w:trPr>
        <w:tc>
          <w:tcPr>
            <w:tcW w:w="1384" w:type="dxa"/>
            <w:shd w:val="clear" w:color="auto" w:fill="auto"/>
          </w:tcPr>
          <w:p w:rsidR="00CB35E6" w:rsidRPr="00CB35E6" w:rsidRDefault="00CB35E6" w:rsidP="00CB35E6">
            <w:pPr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B35E6"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  <w:t>Date</w:t>
            </w:r>
          </w:p>
        </w:tc>
        <w:tc>
          <w:tcPr>
            <w:tcW w:w="8109" w:type="dxa"/>
          </w:tcPr>
          <w:p w:rsidR="00CB35E6" w:rsidRPr="00CB35E6" w:rsidRDefault="00CB35E6" w:rsidP="00CB35E6">
            <w:pPr>
              <w:spacing w:before="200"/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:rsidR="006B5305" w:rsidRDefault="006B5305" w:rsidP="006B5305">
      <w:pPr>
        <w:rPr>
          <w:rFonts w:ascii="Arial" w:hAnsi="Arial" w:cs="Arial"/>
          <w:sz w:val="20"/>
          <w:szCs w:val="20"/>
          <w:lang w:val="en-GB"/>
        </w:rPr>
      </w:pPr>
    </w:p>
    <w:p w:rsidR="00CB35E6" w:rsidRDefault="00CB35E6" w:rsidP="006B5305">
      <w:pPr>
        <w:rPr>
          <w:rFonts w:ascii="Arial" w:hAnsi="Arial" w:cs="Arial"/>
          <w:sz w:val="20"/>
          <w:szCs w:val="20"/>
          <w:lang w:val="en-GB"/>
        </w:rPr>
      </w:pPr>
    </w:p>
    <w:p w:rsidR="00CB35E6" w:rsidRDefault="00CB35E6" w:rsidP="006B5305">
      <w:pPr>
        <w:rPr>
          <w:rFonts w:ascii="Arial" w:hAnsi="Arial" w:cs="Arial"/>
          <w:sz w:val="20"/>
          <w:szCs w:val="20"/>
          <w:lang w:val="en-GB"/>
        </w:rPr>
      </w:pPr>
    </w:p>
    <w:p w:rsidR="00CB35E6" w:rsidRDefault="00CB35E6" w:rsidP="006B5305">
      <w:pPr>
        <w:rPr>
          <w:rFonts w:ascii="Arial" w:hAnsi="Arial" w:cs="Arial"/>
          <w:sz w:val="20"/>
          <w:szCs w:val="20"/>
          <w:lang w:val="en-GB"/>
        </w:rPr>
      </w:pPr>
    </w:p>
    <w:p w:rsidR="00EA3295" w:rsidRDefault="00EA3295" w:rsidP="006B5305">
      <w:pPr>
        <w:rPr>
          <w:rFonts w:ascii="Arial" w:hAnsi="Arial" w:cs="Arial"/>
          <w:sz w:val="20"/>
          <w:szCs w:val="20"/>
          <w:lang w:val="en-GB"/>
        </w:rPr>
      </w:pPr>
    </w:p>
    <w:p w:rsidR="00EA3295" w:rsidRPr="00EA3295" w:rsidRDefault="00EA3295" w:rsidP="00EA3295">
      <w:pPr>
        <w:rPr>
          <w:rFonts w:ascii="Arial" w:hAnsi="Arial" w:cs="Arial"/>
          <w:sz w:val="20"/>
          <w:szCs w:val="20"/>
          <w:lang w:val="en-GB"/>
        </w:rPr>
      </w:pPr>
    </w:p>
    <w:p w:rsidR="00EA3295" w:rsidRPr="00EA3295" w:rsidRDefault="00EA3295" w:rsidP="00EA3295">
      <w:pPr>
        <w:rPr>
          <w:rFonts w:ascii="Arial" w:hAnsi="Arial" w:cs="Arial"/>
          <w:sz w:val="20"/>
          <w:szCs w:val="20"/>
          <w:lang w:val="en-GB"/>
        </w:rPr>
      </w:pPr>
    </w:p>
    <w:p w:rsidR="00EA3295" w:rsidRPr="00EA3295" w:rsidRDefault="00EA3295" w:rsidP="00EA3295">
      <w:pPr>
        <w:rPr>
          <w:rFonts w:ascii="Arial" w:hAnsi="Arial" w:cs="Arial"/>
          <w:sz w:val="20"/>
          <w:szCs w:val="20"/>
          <w:lang w:val="en-GB"/>
        </w:rPr>
      </w:pPr>
    </w:p>
    <w:p w:rsidR="00EA3295" w:rsidRPr="00EA3295" w:rsidRDefault="00EA3295" w:rsidP="00EA3295">
      <w:pPr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p w:rsidR="00EA3295" w:rsidRPr="00EA3295" w:rsidRDefault="00EA3295" w:rsidP="00EA3295">
      <w:pPr>
        <w:rPr>
          <w:rFonts w:ascii="Arial" w:hAnsi="Arial" w:cs="Arial"/>
          <w:sz w:val="20"/>
          <w:szCs w:val="20"/>
          <w:lang w:val="en-GB"/>
        </w:rPr>
      </w:pPr>
    </w:p>
    <w:p w:rsidR="00EA3295" w:rsidRPr="00EA3295" w:rsidRDefault="00EA3295" w:rsidP="00EA3295">
      <w:pPr>
        <w:rPr>
          <w:rFonts w:ascii="Arial" w:hAnsi="Arial" w:cs="Arial"/>
          <w:sz w:val="20"/>
          <w:szCs w:val="20"/>
          <w:lang w:val="en-GB"/>
        </w:rPr>
      </w:pPr>
    </w:p>
    <w:p w:rsidR="00EA3295" w:rsidRPr="00EA3295" w:rsidRDefault="00EA3295" w:rsidP="00EA3295">
      <w:pPr>
        <w:rPr>
          <w:rFonts w:ascii="Arial" w:hAnsi="Arial" w:cs="Arial"/>
          <w:sz w:val="20"/>
          <w:szCs w:val="20"/>
          <w:lang w:val="en-GB"/>
        </w:rPr>
      </w:pPr>
    </w:p>
    <w:p w:rsidR="00EA3295" w:rsidRDefault="00EA3295" w:rsidP="00EA3295">
      <w:pPr>
        <w:rPr>
          <w:rFonts w:ascii="Arial" w:hAnsi="Arial" w:cs="Arial"/>
          <w:sz w:val="20"/>
          <w:szCs w:val="20"/>
          <w:lang w:val="en-GB"/>
        </w:rPr>
      </w:pPr>
    </w:p>
    <w:p w:rsidR="00EA3295" w:rsidRDefault="00EA3295" w:rsidP="00EA3295">
      <w:pPr>
        <w:rPr>
          <w:rFonts w:ascii="Arial" w:hAnsi="Arial" w:cs="Arial"/>
          <w:sz w:val="20"/>
          <w:szCs w:val="20"/>
          <w:lang w:val="en-GB"/>
        </w:rPr>
      </w:pPr>
    </w:p>
    <w:p w:rsidR="00CB35E6" w:rsidRPr="00EA3295" w:rsidRDefault="00CB35E6" w:rsidP="00EA3295">
      <w:pPr>
        <w:jc w:val="right"/>
        <w:rPr>
          <w:rFonts w:ascii="Arial" w:hAnsi="Arial" w:cs="Arial"/>
          <w:sz w:val="20"/>
          <w:szCs w:val="20"/>
          <w:lang w:val="en-GB"/>
        </w:rPr>
      </w:pPr>
    </w:p>
    <w:sectPr w:rsidR="00CB35E6" w:rsidRPr="00EA3295" w:rsidSect="002B2907">
      <w:footerReference w:type="default" r:id="rId8"/>
      <w:pgSz w:w="12240" w:h="15840" w:code="1"/>
      <w:pgMar w:top="851" w:right="14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5DE" w:rsidRDefault="002A65DE" w:rsidP="0037789B">
      <w:r>
        <w:separator/>
      </w:r>
    </w:p>
  </w:endnote>
  <w:endnote w:type="continuationSeparator" w:id="0">
    <w:p w:rsidR="002A65DE" w:rsidRDefault="002A65DE" w:rsidP="0037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5DE" w:rsidRDefault="00EA329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D2846E4" wp14:editId="6D348938">
          <wp:simplePos x="0" y="0"/>
          <wp:positionH relativeFrom="margin">
            <wp:posOffset>4556760</wp:posOffset>
          </wp:positionH>
          <wp:positionV relativeFrom="paragraph">
            <wp:posOffset>-403860</wp:posOffset>
          </wp:positionV>
          <wp:extent cx="1368425" cy="514350"/>
          <wp:effectExtent l="0" t="0" r="317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UIDE_ADOPTE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5DE" w:rsidRDefault="002A65DE" w:rsidP="0037789B">
      <w:r>
        <w:separator/>
      </w:r>
    </w:p>
  </w:footnote>
  <w:footnote w:type="continuationSeparator" w:id="0">
    <w:p w:rsidR="002A65DE" w:rsidRDefault="002A65DE" w:rsidP="00377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E52AF"/>
    <w:multiLevelType w:val="hybridMultilevel"/>
    <w:tmpl w:val="7CFA1FF8"/>
    <w:lvl w:ilvl="0" w:tplc="BFE8B3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0806DDB"/>
    <w:multiLevelType w:val="hybridMultilevel"/>
    <w:tmpl w:val="51AA35DC"/>
    <w:lvl w:ilvl="0" w:tplc="08090019">
      <w:start w:val="1"/>
      <w:numFmt w:val="lowerLetter"/>
      <w:lvlText w:val="%1."/>
      <w:lvlJc w:val="left"/>
      <w:pPr>
        <w:ind w:left="1462" w:hanging="360"/>
      </w:pPr>
    </w:lvl>
    <w:lvl w:ilvl="1" w:tplc="08090019" w:tentative="1">
      <w:start w:val="1"/>
      <w:numFmt w:val="lowerLetter"/>
      <w:lvlText w:val="%2."/>
      <w:lvlJc w:val="left"/>
      <w:pPr>
        <w:ind w:left="2182" w:hanging="360"/>
      </w:pPr>
    </w:lvl>
    <w:lvl w:ilvl="2" w:tplc="0809001B" w:tentative="1">
      <w:start w:val="1"/>
      <w:numFmt w:val="lowerRoman"/>
      <w:lvlText w:val="%3."/>
      <w:lvlJc w:val="right"/>
      <w:pPr>
        <w:ind w:left="2902" w:hanging="180"/>
      </w:pPr>
    </w:lvl>
    <w:lvl w:ilvl="3" w:tplc="0809000F" w:tentative="1">
      <w:start w:val="1"/>
      <w:numFmt w:val="decimal"/>
      <w:lvlText w:val="%4."/>
      <w:lvlJc w:val="left"/>
      <w:pPr>
        <w:ind w:left="3622" w:hanging="360"/>
      </w:pPr>
    </w:lvl>
    <w:lvl w:ilvl="4" w:tplc="08090019" w:tentative="1">
      <w:start w:val="1"/>
      <w:numFmt w:val="lowerLetter"/>
      <w:lvlText w:val="%5."/>
      <w:lvlJc w:val="left"/>
      <w:pPr>
        <w:ind w:left="4342" w:hanging="360"/>
      </w:pPr>
    </w:lvl>
    <w:lvl w:ilvl="5" w:tplc="0809001B" w:tentative="1">
      <w:start w:val="1"/>
      <w:numFmt w:val="lowerRoman"/>
      <w:lvlText w:val="%6."/>
      <w:lvlJc w:val="right"/>
      <w:pPr>
        <w:ind w:left="5062" w:hanging="180"/>
      </w:pPr>
    </w:lvl>
    <w:lvl w:ilvl="6" w:tplc="0809000F" w:tentative="1">
      <w:start w:val="1"/>
      <w:numFmt w:val="decimal"/>
      <w:lvlText w:val="%7."/>
      <w:lvlJc w:val="left"/>
      <w:pPr>
        <w:ind w:left="5782" w:hanging="360"/>
      </w:pPr>
    </w:lvl>
    <w:lvl w:ilvl="7" w:tplc="08090019" w:tentative="1">
      <w:start w:val="1"/>
      <w:numFmt w:val="lowerLetter"/>
      <w:lvlText w:val="%8."/>
      <w:lvlJc w:val="left"/>
      <w:pPr>
        <w:ind w:left="6502" w:hanging="360"/>
      </w:pPr>
    </w:lvl>
    <w:lvl w:ilvl="8" w:tplc="08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" w15:restartNumberingAfterBreak="0">
    <w:nsid w:val="51334CD4"/>
    <w:multiLevelType w:val="hybridMultilevel"/>
    <w:tmpl w:val="5462B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75E7E"/>
    <w:multiLevelType w:val="hybridMultilevel"/>
    <w:tmpl w:val="BB86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8D"/>
    <w:rsid w:val="0000275C"/>
    <w:rsid w:val="000028C9"/>
    <w:rsid w:val="00002B44"/>
    <w:rsid w:val="00005146"/>
    <w:rsid w:val="00032187"/>
    <w:rsid w:val="00047A4A"/>
    <w:rsid w:val="00052A76"/>
    <w:rsid w:val="00064E6A"/>
    <w:rsid w:val="00065E54"/>
    <w:rsid w:val="000858FD"/>
    <w:rsid w:val="000A37E3"/>
    <w:rsid w:val="000C3A03"/>
    <w:rsid w:val="000E740C"/>
    <w:rsid w:val="000F0AA7"/>
    <w:rsid w:val="000F3AE8"/>
    <w:rsid w:val="00102F5B"/>
    <w:rsid w:val="001038C3"/>
    <w:rsid w:val="0011000F"/>
    <w:rsid w:val="0013113D"/>
    <w:rsid w:val="00137515"/>
    <w:rsid w:val="0016456A"/>
    <w:rsid w:val="00174535"/>
    <w:rsid w:val="00187337"/>
    <w:rsid w:val="001A7A20"/>
    <w:rsid w:val="001C6792"/>
    <w:rsid w:val="001D6C08"/>
    <w:rsid w:val="001E1D19"/>
    <w:rsid w:val="00200167"/>
    <w:rsid w:val="00246980"/>
    <w:rsid w:val="00246F08"/>
    <w:rsid w:val="002511B2"/>
    <w:rsid w:val="0025293E"/>
    <w:rsid w:val="00256239"/>
    <w:rsid w:val="00260B9C"/>
    <w:rsid w:val="002812F3"/>
    <w:rsid w:val="002944A8"/>
    <w:rsid w:val="002A65DE"/>
    <w:rsid w:val="002B2907"/>
    <w:rsid w:val="002E3D54"/>
    <w:rsid w:val="002F0232"/>
    <w:rsid w:val="00325601"/>
    <w:rsid w:val="00331EB8"/>
    <w:rsid w:val="00333755"/>
    <w:rsid w:val="00347FAA"/>
    <w:rsid w:val="003512FE"/>
    <w:rsid w:val="003605B9"/>
    <w:rsid w:val="00371729"/>
    <w:rsid w:val="0037789B"/>
    <w:rsid w:val="003A4CEC"/>
    <w:rsid w:val="003B5408"/>
    <w:rsid w:val="003E53BF"/>
    <w:rsid w:val="003E7E82"/>
    <w:rsid w:val="00404142"/>
    <w:rsid w:val="00404160"/>
    <w:rsid w:val="00422273"/>
    <w:rsid w:val="00467084"/>
    <w:rsid w:val="0049056D"/>
    <w:rsid w:val="00491EBA"/>
    <w:rsid w:val="004D5028"/>
    <w:rsid w:val="00506305"/>
    <w:rsid w:val="005243A9"/>
    <w:rsid w:val="00557E77"/>
    <w:rsid w:val="005B3C07"/>
    <w:rsid w:val="005B4BC8"/>
    <w:rsid w:val="005C6F43"/>
    <w:rsid w:val="005D218E"/>
    <w:rsid w:val="005F250A"/>
    <w:rsid w:val="00612F0B"/>
    <w:rsid w:val="00622EF3"/>
    <w:rsid w:val="006463AA"/>
    <w:rsid w:val="00653C58"/>
    <w:rsid w:val="0066519A"/>
    <w:rsid w:val="006B5305"/>
    <w:rsid w:val="006C74AE"/>
    <w:rsid w:val="006D31D3"/>
    <w:rsid w:val="006E312D"/>
    <w:rsid w:val="006E432F"/>
    <w:rsid w:val="00706C7A"/>
    <w:rsid w:val="00706F17"/>
    <w:rsid w:val="00715147"/>
    <w:rsid w:val="0073551F"/>
    <w:rsid w:val="007456E5"/>
    <w:rsid w:val="00767C11"/>
    <w:rsid w:val="007A56CB"/>
    <w:rsid w:val="007B2B07"/>
    <w:rsid w:val="007C752B"/>
    <w:rsid w:val="00824955"/>
    <w:rsid w:val="008265F6"/>
    <w:rsid w:val="0083337C"/>
    <w:rsid w:val="00833CBE"/>
    <w:rsid w:val="0084248E"/>
    <w:rsid w:val="00893F11"/>
    <w:rsid w:val="00894BE4"/>
    <w:rsid w:val="008B621B"/>
    <w:rsid w:val="008E180B"/>
    <w:rsid w:val="008F38AE"/>
    <w:rsid w:val="008F66C2"/>
    <w:rsid w:val="009223E7"/>
    <w:rsid w:val="009618D3"/>
    <w:rsid w:val="009A60B6"/>
    <w:rsid w:val="009C60C3"/>
    <w:rsid w:val="009E1811"/>
    <w:rsid w:val="009F2CAE"/>
    <w:rsid w:val="00A265A4"/>
    <w:rsid w:val="00A516F4"/>
    <w:rsid w:val="00A5200A"/>
    <w:rsid w:val="00A57B1F"/>
    <w:rsid w:val="00A74EA6"/>
    <w:rsid w:val="00A84CC5"/>
    <w:rsid w:val="00AD7D9D"/>
    <w:rsid w:val="00AE46D2"/>
    <w:rsid w:val="00B00E13"/>
    <w:rsid w:val="00B17768"/>
    <w:rsid w:val="00B22E2E"/>
    <w:rsid w:val="00B27F5C"/>
    <w:rsid w:val="00B34022"/>
    <w:rsid w:val="00B36443"/>
    <w:rsid w:val="00B505E0"/>
    <w:rsid w:val="00B86A23"/>
    <w:rsid w:val="00B96567"/>
    <w:rsid w:val="00B97DA0"/>
    <w:rsid w:val="00BA3035"/>
    <w:rsid w:val="00BB458F"/>
    <w:rsid w:val="00BC2145"/>
    <w:rsid w:val="00BC2D72"/>
    <w:rsid w:val="00BC628D"/>
    <w:rsid w:val="00BC74C6"/>
    <w:rsid w:val="00BE4EE3"/>
    <w:rsid w:val="00C04A51"/>
    <w:rsid w:val="00C15DF7"/>
    <w:rsid w:val="00C251D1"/>
    <w:rsid w:val="00C803B8"/>
    <w:rsid w:val="00CA413A"/>
    <w:rsid w:val="00CB35E6"/>
    <w:rsid w:val="00CE1545"/>
    <w:rsid w:val="00CE2785"/>
    <w:rsid w:val="00D16F63"/>
    <w:rsid w:val="00D17401"/>
    <w:rsid w:val="00D61F40"/>
    <w:rsid w:val="00D81ACC"/>
    <w:rsid w:val="00DA6160"/>
    <w:rsid w:val="00DC0ABC"/>
    <w:rsid w:val="00DF65A7"/>
    <w:rsid w:val="00E42051"/>
    <w:rsid w:val="00E46C98"/>
    <w:rsid w:val="00E57423"/>
    <w:rsid w:val="00E6403B"/>
    <w:rsid w:val="00E66732"/>
    <w:rsid w:val="00E71DE5"/>
    <w:rsid w:val="00E754AE"/>
    <w:rsid w:val="00E8412D"/>
    <w:rsid w:val="00E86072"/>
    <w:rsid w:val="00EA3295"/>
    <w:rsid w:val="00EA5F31"/>
    <w:rsid w:val="00EA6563"/>
    <w:rsid w:val="00EC2ABF"/>
    <w:rsid w:val="00EC7119"/>
    <w:rsid w:val="00EE4A98"/>
    <w:rsid w:val="00F070B3"/>
    <w:rsid w:val="00F310B0"/>
    <w:rsid w:val="00F82758"/>
    <w:rsid w:val="00F8543C"/>
    <w:rsid w:val="00F90A8C"/>
    <w:rsid w:val="00FD7309"/>
    <w:rsid w:val="00FE3C6B"/>
    <w:rsid w:val="00FF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E6E7A1FC-6468-4796-8C1E-1015DF38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C04A51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893F11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10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512FE"/>
    <w:pPr>
      <w:ind w:left="720"/>
      <w:contextualSpacing/>
    </w:pPr>
  </w:style>
  <w:style w:type="table" w:styleId="TableGrid">
    <w:name w:val="Table Grid"/>
    <w:basedOn w:val="TableNormal"/>
    <w:rsid w:val="002F0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1D3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04A5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nhideWhenUsed/>
    <w:rsid w:val="00C04A5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rsid w:val="00C04A51"/>
  </w:style>
  <w:style w:type="paragraph" w:styleId="Footer">
    <w:name w:val="footer"/>
    <w:basedOn w:val="Normal"/>
    <w:link w:val="FooterChar"/>
    <w:uiPriority w:val="99"/>
    <w:unhideWhenUsed/>
    <w:rsid w:val="00377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89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nhideWhenUsed/>
    <w:rsid w:val="003E53BF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AE46D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893F11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Strong">
    <w:name w:val="Strong"/>
    <w:basedOn w:val="DefaultParagraphFont"/>
    <w:qFormat/>
    <w:rsid w:val="00893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C2AB3-872B-4768-AC4E-DEA2E701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Crockford</dc:creator>
  <cp:lastModifiedBy>Siân Richards</cp:lastModifiedBy>
  <cp:revision>6</cp:revision>
  <cp:lastPrinted>2018-01-23T12:28:00Z</cp:lastPrinted>
  <dcterms:created xsi:type="dcterms:W3CDTF">2018-02-28T17:53:00Z</dcterms:created>
  <dcterms:modified xsi:type="dcterms:W3CDTF">2018-03-14T19:15:00Z</dcterms:modified>
</cp:coreProperties>
</file>