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uzgucorfk5w" w:id="0"/>
      <w:bookmarkEnd w:id="0"/>
      <w:r w:rsidDel="00000000" w:rsidR="00000000" w:rsidRPr="00000000">
        <w:rPr>
          <w:b w:val="1"/>
          <w:bCs w:val="1"/>
          <w:sz w:val="34"/>
          <w:szCs w:val="34"/>
          <w:rtl w:val="0"/>
        </w:rPr>
        <w:t xml:space="preserve">"I am Speaking" Caption:</w:t>
      </w:r>
    </w:p>
    <w:p w:rsidR="00000000" w:rsidDel="00000000" w:rsidP="00000000" w:rsidRDefault="00000000" w:rsidRPr="00000000" w14:paraId="00000002">
      <w:pPr>
        <w:spacing w:after="240" w:before="240" w:lineRule="auto"/>
        <w:rPr/>
      </w:pPr>
      <w:r w:rsidDel="00000000" w:rsidR="00000000" w:rsidRPr="00000000">
        <w:rPr>
          <w:rtl w:val="0"/>
        </w:rPr>
        <w:t xml:space="preserve">Thrilled to announce I'll be speaking at Going Global Live on 11th &amp; 12th November 2026 at ExCeL London – the UK's premier event for international business and global expansion.</w:t>
      </w:r>
    </w:p>
    <w:p w:rsidR="00000000" w:rsidDel="00000000" w:rsidP="00000000" w:rsidRDefault="00000000" w:rsidRPr="00000000" w14:paraId="00000003">
      <w:pPr>
        <w:spacing w:after="240" w:before="240" w:lineRule="auto"/>
        <w:rPr>
          <w:i w:val="1"/>
          <w:iCs w:val="1"/>
        </w:rPr>
      </w:pPr>
      <w:r w:rsidDel="00000000" w:rsidR="00000000" w:rsidRPr="00000000">
        <w:rPr>
          <w:i w:val="1"/>
          <w:iCs w:val="1"/>
          <w:rtl w:val="0"/>
        </w:rPr>
        <w:t xml:space="preserve">My session will cut through the complexity of going global. I'll be sharing proven strategies for entering new markets, navigating international challenges, and turning global ambitions into reality. Expect practical insights, real-world case studies, and actionable steps you can implement immediately.</w:t>
      </w:r>
    </w:p>
    <w:p w:rsidR="00000000" w:rsidDel="00000000" w:rsidP="00000000" w:rsidRDefault="00000000" w:rsidRPr="00000000" w14:paraId="00000004">
      <w:pPr>
        <w:spacing w:after="240" w:before="240" w:lineRule="auto"/>
        <w:rPr/>
      </w:pPr>
      <w:r w:rsidDel="00000000" w:rsidR="00000000" w:rsidRPr="00000000">
        <w:rPr>
          <w:rtl w:val="0"/>
        </w:rPr>
        <w:t xml:space="preserve">Whether you're exporting for the first time or scaling across multiple territories, this is your chance to learn from success stories and connect with a community that thinks without borders.</w:t>
      </w:r>
    </w:p>
    <w:p w:rsidR="00000000" w:rsidDel="00000000" w:rsidP="00000000" w:rsidRDefault="00000000" w:rsidRPr="00000000" w14:paraId="00000005">
      <w:pPr>
        <w:spacing w:after="240" w:before="240" w:lineRule="auto"/>
        <w:rPr/>
      </w:pPr>
      <w:r w:rsidDel="00000000" w:rsidR="00000000" w:rsidRPr="00000000">
        <w:rPr>
          <w:rtl w:val="0"/>
        </w:rPr>
        <w:t xml:space="preserve">Come to my session, then visit stand [insert stand number] afterwards. Let's talk global growth.</w:t>
      </w:r>
    </w:p>
    <w:p w:rsidR="00000000" w:rsidDel="00000000" w:rsidP="00000000" w:rsidRDefault="00000000" w:rsidRPr="00000000" w14:paraId="00000006">
      <w:pPr>
        <w:spacing w:after="240" w:before="240" w:lineRule="auto"/>
        <w:rPr/>
      </w:pPr>
      <w:r w:rsidDel="00000000" w:rsidR="00000000" w:rsidRPr="00000000">
        <w:rPr>
          <w:rtl w:val="0"/>
        </w:rPr>
        <w:t xml:space="preserve">#GoingGlobalLive #GlobalExpansion #InternationalTrade #ExportGrowth</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o59ilspfx2e" w:id="1"/>
      <w:bookmarkEnd w:id="1"/>
      <w:r w:rsidDel="00000000" w:rsidR="00000000" w:rsidRPr="00000000">
        <w:rPr>
          <w:b w:val="1"/>
          <w:bCs w:val="1"/>
          <w:sz w:val="34"/>
          <w:szCs w:val="34"/>
          <w:rtl w:val="0"/>
        </w:rPr>
        <w:t xml:space="preserve">"I am Exhibiting" Caption:</w:t>
      </w:r>
    </w:p>
    <w:p w:rsidR="00000000" w:rsidDel="00000000" w:rsidP="00000000" w:rsidRDefault="00000000" w:rsidRPr="00000000" w14:paraId="00000009">
      <w:pPr>
        <w:spacing w:after="240" w:before="240" w:lineRule="auto"/>
        <w:rPr/>
      </w:pPr>
      <w:r w:rsidDel="00000000" w:rsidR="00000000" w:rsidRPr="00000000">
        <w:rPr>
          <w:rtl w:val="0"/>
        </w:rPr>
        <w:t xml:space="preserve">We're exhibiting at Going Global Live! 11th &amp; 12th November 2026, ExCeL London.</w:t>
      </w:r>
    </w:p>
    <w:p w:rsidR="00000000" w:rsidDel="00000000" w:rsidP="00000000" w:rsidRDefault="00000000" w:rsidRPr="00000000" w14:paraId="0000000A">
      <w:pPr>
        <w:spacing w:after="240" w:before="240" w:lineRule="auto"/>
        <w:rPr/>
      </w:pPr>
      <w:r w:rsidDel="00000000" w:rsidR="00000000" w:rsidRPr="00000000">
        <w:rPr>
          <w:rtl w:val="0"/>
        </w:rPr>
        <w:t xml:space="preserve">If you're ready to take your business international, this is where it starts. We'll be showcasing solutions that help companies break into new markets, navigate cross-border complexities, and build sustainable global operations.</w:t>
      </w:r>
    </w:p>
    <w:p w:rsidR="00000000" w:rsidDel="00000000" w:rsidP="00000000" w:rsidRDefault="00000000" w:rsidRPr="00000000" w14:paraId="0000000B">
      <w:pPr>
        <w:spacing w:after="240" w:before="240" w:lineRule="auto"/>
        <w:rPr/>
      </w:pPr>
      <w:r w:rsidDel="00000000" w:rsidR="00000000" w:rsidRPr="00000000">
        <w:rPr>
          <w:rtl w:val="0"/>
        </w:rPr>
        <w:t xml:space="preserve">Over two days, meet our team, explore how we've helped businesses like yours go global, and discover resources designed specifically for international growth in 2026 and beyond.</w:t>
      </w:r>
    </w:p>
    <w:p w:rsidR="00000000" w:rsidDel="00000000" w:rsidP="00000000" w:rsidRDefault="00000000" w:rsidRPr="00000000" w14:paraId="0000000C">
      <w:pPr>
        <w:spacing w:after="240" w:before="240" w:lineRule="auto"/>
        <w:rPr/>
      </w:pPr>
      <w:r w:rsidDel="00000000" w:rsidR="00000000" w:rsidRPr="00000000">
        <w:rPr>
          <w:rtl w:val="0"/>
        </w:rPr>
        <w:t xml:space="preserve">Find us at stand [insert stand number] – let's map out your global strategy together.</w:t>
      </w:r>
    </w:p>
    <w:p w:rsidR="00000000" w:rsidDel="00000000" w:rsidP="00000000" w:rsidRDefault="00000000" w:rsidRPr="00000000" w14:paraId="0000000D">
      <w:pPr>
        <w:spacing w:after="240" w:before="240" w:lineRule="auto"/>
        <w:rPr/>
      </w:pPr>
      <w:r w:rsidDel="00000000" w:rsidR="00000000" w:rsidRPr="00000000">
        <w:rPr>
          <w:rtl w:val="0"/>
        </w:rPr>
        <w:t xml:space="preserve">#GoingGlobalLive #InternationalBusiness #GlobalGrowth #ExportSuccess</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pplkanjhorq" w:id="2"/>
      <w:bookmarkEnd w:id="2"/>
      <w:r w:rsidDel="00000000" w:rsidR="00000000" w:rsidRPr="00000000">
        <w:rPr>
          <w:b w:val="1"/>
          <w:bCs w:val="1"/>
          <w:sz w:val="34"/>
          <w:szCs w:val="34"/>
          <w:rtl w:val="0"/>
        </w:rPr>
        <w:t xml:space="preserve">"I am Attending" Caption:</w:t>
      </w:r>
    </w:p>
    <w:p w:rsidR="00000000" w:rsidDel="00000000" w:rsidP="00000000" w:rsidRDefault="00000000" w:rsidRPr="00000000" w14:paraId="0000000F">
      <w:pPr>
        <w:spacing w:after="240" w:before="240" w:lineRule="auto"/>
        <w:rPr/>
      </w:pPr>
      <w:r w:rsidDel="00000000" w:rsidR="00000000" w:rsidRPr="00000000">
        <w:rPr>
          <w:rtl w:val="0"/>
        </w:rPr>
        <w:t xml:space="preserve">I'm attending Going Global Live on 11th &amp; 12th November 2026 at ExCeL London – and I can't wait.</w:t>
      </w:r>
    </w:p>
    <w:p w:rsidR="00000000" w:rsidDel="00000000" w:rsidP="00000000" w:rsidRDefault="00000000" w:rsidRPr="00000000" w14:paraId="00000010">
      <w:pPr>
        <w:spacing w:after="240" w:before="240" w:lineRule="auto"/>
        <w:rPr/>
      </w:pPr>
      <w:r w:rsidDel="00000000" w:rsidR="00000000" w:rsidRPr="00000000">
        <w:rPr>
          <w:rtl w:val="0"/>
        </w:rPr>
        <w:t xml:space="preserve">This is the UK's leading event for businesses serious about international growth. Two days packed with trade insights, global connections, and opportunities that can transform how you do business worldwide.</w:t>
      </w:r>
    </w:p>
    <w:p w:rsidR="00000000" w:rsidDel="00000000" w:rsidP="00000000" w:rsidRDefault="00000000" w:rsidRPr="00000000" w14:paraId="00000011">
      <w:pPr>
        <w:spacing w:after="240" w:before="240" w:lineRule="auto"/>
        <w:rPr/>
      </w:pPr>
      <w:r w:rsidDel="00000000" w:rsidR="00000000" w:rsidRPr="00000000">
        <w:rPr>
          <w:rtl w:val="0"/>
        </w:rPr>
        <w:t xml:space="preserve">I'll be at stand [insert stand number] throughout the event, ready to discuss how we support businesses expanding internationally. Whether you're exploring your first export market or scaling across continents, let's connect.</w:t>
      </w:r>
    </w:p>
    <w:p w:rsidR="00000000" w:rsidDel="00000000" w:rsidP="00000000" w:rsidRDefault="00000000" w:rsidRPr="00000000" w14:paraId="00000012">
      <w:pPr>
        <w:spacing w:after="240" w:before="240" w:lineRule="auto"/>
        <w:rPr/>
      </w:pPr>
      <w:r w:rsidDel="00000000" w:rsidR="00000000" w:rsidRPr="00000000">
        <w:rPr>
          <w:rtl w:val="0"/>
        </w:rPr>
        <w:t xml:space="preserve">See you there!</w:t>
      </w:r>
    </w:p>
    <w:p w:rsidR="00000000" w:rsidDel="00000000" w:rsidP="00000000" w:rsidRDefault="00000000" w:rsidRPr="00000000" w14:paraId="00000013">
      <w:pPr>
        <w:spacing w:after="240" w:before="240" w:lineRule="auto"/>
        <w:rPr/>
      </w:pPr>
      <w:r w:rsidDel="00000000" w:rsidR="00000000" w:rsidRPr="00000000">
        <w:rPr>
          <w:rtl w:val="0"/>
        </w:rPr>
        <w:t xml:space="preserve">#GoingGlobalLive #InternationalTrade #GlobalNetworking #BusinessAbroad</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