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jc w:val="right"/>
        <w:rPr/>
      </w:pPr>
      <w:bookmarkStart w:colFirst="0" w:colLast="0" w:name="_gjdgxs" w:id="0"/>
      <w:bookmarkEnd w:id="0"/>
      <w:r w:rsidDel="00000000" w:rsidR="00000000" w:rsidRPr="00000000">
        <w:rPr>
          <w:rtl w:val="0"/>
        </w:rPr>
        <w:t xml:space="preserve">300 words editorial </w:t>
      </w:r>
    </w:p>
    <w:p w:rsidR="00000000" w:rsidDel="00000000" w:rsidP="00000000" w:rsidRDefault="00000000" w:rsidRPr="00000000" w14:paraId="00000002">
      <w:pPr>
        <w:pStyle w:val="Title"/>
        <w:spacing w:line="276" w:lineRule="auto"/>
        <w:rPr/>
      </w:pPr>
      <w:r w:rsidDel="00000000" w:rsidR="00000000" w:rsidRPr="00000000">
        <w:rPr>
          <w:rtl w:val="0"/>
        </w:rPr>
        <w:t xml:space="preserve">Working From Home Live</w:t>
      </w:r>
    </w:p>
    <w:p w:rsidR="00000000" w:rsidDel="00000000" w:rsidP="00000000" w:rsidRDefault="00000000" w:rsidRPr="00000000" w14:paraId="00000003">
      <w:pPr>
        <w:spacing w:line="276" w:lineRule="auto"/>
        <w:rPr/>
      </w:pPr>
      <w:r w:rsidDel="00000000" w:rsidR="00000000" w:rsidRPr="00000000">
        <w:rPr>
          <w:b w:val="1"/>
          <w:rtl w:val="0"/>
        </w:rPr>
        <w:t xml:space="preserve">16</w:t>
      </w:r>
      <w:r w:rsidDel="00000000" w:rsidR="00000000" w:rsidRPr="00000000">
        <w:rPr>
          <w:b w:val="1"/>
          <w:vertAlign w:val="superscript"/>
          <w:rtl w:val="0"/>
        </w:rPr>
        <w:t xml:space="preserve">th</w:t>
      </w:r>
      <w:r w:rsidDel="00000000" w:rsidR="00000000" w:rsidRPr="00000000">
        <w:rPr>
          <w:b w:val="1"/>
          <w:rtl w:val="0"/>
        </w:rPr>
        <w:t xml:space="preserve"> &amp; 17</w:t>
      </w:r>
      <w:r w:rsidDel="00000000" w:rsidR="00000000" w:rsidRPr="00000000">
        <w:rPr>
          <w:b w:val="1"/>
          <w:vertAlign w:val="superscript"/>
          <w:rtl w:val="0"/>
        </w:rPr>
        <w:t xml:space="preserve">th</w:t>
      </w:r>
      <w:r w:rsidDel="00000000" w:rsidR="00000000" w:rsidRPr="00000000">
        <w:rPr>
          <w:b w:val="1"/>
          <w:rtl w:val="0"/>
        </w:rPr>
        <w:t xml:space="preserve"> November 2022 - ExCeL, London </w:t>
      </w: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jc w:val="center"/>
        <w:rPr>
          <w:sz w:val="20"/>
          <w:szCs w:val="20"/>
        </w:rPr>
      </w:pPr>
      <w:r w:rsidDel="00000000" w:rsidR="00000000" w:rsidRPr="00000000">
        <w:rPr>
          <w:b w:val="1"/>
          <w:sz w:val="20"/>
          <w:szCs w:val="20"/>
          <w:rtl w:val="0"/>
        </w:rPr>
        <w:t xml:space="preserve">EDIT</w:t>
      </w:r>
      <w:r w:rsidDel="00000000" w:rsidR="00000000" w:rsidRPr="00000000">
        <w:rPr>
          <w:sz w:val="20"/>
          <w:szCs w:val="20"/>
          <w:rtl w:val="0"/>
        </w:rPr>
        <w:t xml:space="preserve">Please hyperlink the highlighted words with the following link (add the name of your company instead of ‘XXX’):</w:t>
      </w:r>
    </w:p>
    <w:p w:rsidR="00000000" w:rsidDel="00000000" w:rsidP="00000000" w:rsidRDefault="00000000" w:rsidRPr="00000000" w14:paraId="00000008">
      <w:pPr>
        <w:spacing w:line="276" w:lineRule="auto"/>
        <w:jc w:val="center"/>
        <w:rPr>
          <w:b w:val="1"/>
          <w:color w:val="1155cc"/>
          <w:sz w:val="20"/>
          <w:szCs w:val="20"/>
        </w:rPr>
      </w:pPr>
      <w:hyperlink r:id="rId6">
        <w:r w:rsidDel="00000000" w:rsidR="00000000" w:rsidRPr="00000000">
          <w:rPr>
            <w:color w:val="1155cc"/>
            <w:sz w:val="20"/>
            <w:szCs w:val="20"/>
            <w:u w:val="single"/>
            <w:rtl w:val="0"/>
          </w:rPr>
          <w:t xml:space="preserve">https://www.workingfromhomelive.co.uk/?utm_source=Exhibitor</w:t>
        </w:r>
      </w:hyperlink>
      <w:hyperlink r:id="rId7">
        <w:r w:rsidDel="00000000" w:rsidR="00000000" w:rsidRPr="00000000">
          <w:rPr>
            <w:b w:val="1"/>
            <w:color w:val="1155cc"/>
            <w:sz w:val="20"/>
            <w:szCs w:val="20"/>
            <w:u w:val="single"/>
            <w:rtl w:val="0"/>
          </w:rPr>
          <w:t xml:space="preserve">XXX</w:t>
        </w:r>
      </w:hyperlink>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tl w:val="0"/>
        </w:rPr>
      </w:r>
    </w:p>
    <w:p w:rsidR="00000000" w:rsidDel="00000000" w:rsidP="00000000" w:rsidRDefault="00000000" w:rsidRPr="00000000" w14:paraId="0000000A">
      <w:pPr>
        <w:spacing w:line="276" w:lineRule="auto"/>
        <w:jc w:val="center"/>
        <w:rPr>
          <w:b w:val="1"/>
          <w:color w:val="1155cc"/>
          <w:sz w:val="20"/>
          <w:szCs w:val="20"/>
        </w:rPr>
      </w:pPr>
      <w:r w:rsidDel="00000000" w:rsidR="00000000" w:rsidRPr="00000000">
        <w:rPr>
          <w:b w:val="1"/>
          <w:i w:val="1"/>
          <w:sz w:val="20"/>
          <w:szCs w:val="20"/>
          <w:rtl w:val="0"/>
        </w:rPr>
        <w:t xml:space="preserve">Example</w:t>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https://www.workingfromhomelive.co.uk/?utm_source=Exhibitor</w:t>
        </w:r>
      </w:hyperlink>
      <w:r w:rsidDel="00000000" w:rsidR="00000000" w:rsidRPr="00000000">
        <w:rPr>
          <w:b w:val="1"/>
          <w:color w:val="1155cc"/>
          <w:sz w:val="20"/>
          <w:szCs w:val="20"/>
          <w:rtl w:val="0"/>
        </w:rPr>
        <w:t xml:space="preserve">BusinessShowMedia</w:t>
      </w: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highlight w:val="yellow"/>
          <w:rtl w:val="0"/>
        </w:rPr>
        <w:t xml:space="preserve">Europe’s largest business show</w:t>
      </w:r>
      <w:r w:rsidDel="00000000" w:rsidR="00000000" w:rsidRPr="00000000">
        <w:rPr>
          <w:rtl w:val="0"/>
        </w:rPr>
        <w:t xml:space="preserve"> is back for 2022, returning to London’s ExCeL on the 16</w:t>
      </w:r>
      <w:r w:rsidDel="00000000" w:rsidR="00000000" w:rsidRPr="00000000">
        <w:rPr>
          <w:vertAlign w:val="superscript"/>
          <w:rtl w:val="0"/>
        </w:rPr>
        <w:t xml:space="preserve">th </w:t>
      </w:r>
      <w:r w:rsidDel="00000000" w:rsidR="00000000" w:rsidRPr="00000000">
        <w:rPr>
          <w:rtl w:val="0"/>
        </w:rPr>
        <w:t xml:space="preserve">&amp; 17th of November. Alongside this, last year we launched Working From Home live, which is a most necessary addition to our show lineup than ever before. With businesses adapting to the future of remote and hybrid work, why not come along and soak up all the contacts, industry tips, and resources that we provide.</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This year we are excited to announce that our keynote speakers include Deepa Shah, Group People Director at Bupa, Citizens Advice Head of Learning Jodie Pritchard, and Lifestyle First’s Dr Alka Patel, Lifestyle Medicine Doctor and Longevity Coach. Some of our featured partners include The Homeworker, Remote Tribe Life, Lifestyle First, and Stress Matters. They are all dedicated to transforming the future of home working for the better. Making it easier than ever before, ensuring that people have the tools they need to work from different environments successfully and efficiently. They also hone in on how employers can keep tabs on the well-being and mental health of their workforce.</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At Working From Home Live, we also showcase a range of products from office furniture to garden workplace sheds. We have businesses that operate booking systems to help you find places for your employees to work, and software tech which can help you manage and communicate with your staff when they’re not in the office. Other organisations that attend champion the significance of mental health awareness in the workplace. We run informative seminars that focus on these very topics and promote employee wellbeing when adjusting to different work styles and environments.</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Spanning the two days of the 16th and 17th of November, guests have every opportunity to reap the benefits of our fresh show. Catering to the demands of a changing workforce and culture, we want to help you grow with the times and make the best of your employees. Visit the exhibitor stalls, interact with experts, attend the keynote seminars, and join in with the masterclasses. Come this November and take advantage of this opportunity.</w:t>
      </w: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Get your </w:t>
      </w:r>
      <w:r w:rsidDel="00000000" w:rsidR="00000000" w:rsidRPr="00000000">
        <w:rPr>
          <w:b w:val="1"/>
          <w:rtl w:val="0"/>
        </w:rPr>
        <w:t xml:space="preserve">FREE </w:t>
      </w:r>
      <w:r w:rsidDel="00000000" w:rsidR="00000000" w:rsidRPr="00000000">
        <w:rPr>
          <w:rtl w:val="0"/>
        </w:rPr>
        <w:t xml:space="preserve">ticket here </w:t>
      </w:r>
      <w:hyperlink r:id="rId9">
        <w:r w:rsidDel="00000000" w:rsidR="00000000" w:rsidRPr="00000000">
          <w:rPr>
            <w:color w:val="1155cc"/>
            <w:highlight w:val="yellow"/>
            <w:u w:val="single"/>
            <w:rtl w:val="0"/>
          </w:rPr>
          <w:t xml:space="preserve">https://www.workingfromhomelive.co.uk</w:t>
        </w:r>
      </w:hyperlink>
      <w:r w:rsidDel="00000000" w:rsidR="00000000" w:rsidRPr="00000000">
        <w:rPr>
          <w:rtl w:val="0"/>
        </w:rPr>
        <w:t xml:space="preserve">. We look forward to seeing you!</w:t>
      </w: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Exhibiting &amp; Sponsorship Enquiries:</w:t>
      </w:r>
    </w:p>
    <w:p w:rsidR="00000000" w:rsidDel="00000000" w:rsidP="00000000" w:rsidRDefault="00000000" w:rsidRPr="00000000" w14:paraId="0000001B">
      <w:pPr>
        <w:spacing w:line="276" w:lineRule="auto"/>
        <w:rPr>
          <w:rFonts w:ascii="Calibri" w:cs="Calibri" w:eastAsia="Calibri" w:hAnsi="Calibri"/>
        </w:rPr>
      </w:pPr>
      <w:r w:rsidDel="00000000" w:rsidR="00000000" w:rsidRPr="00000000">
        <w:rPr>
          <w:rFonts w:ascii="Calibri" w:cs="Calibri" w:eastAsia="Calibri" w:hAnsi="Calibri"/>
          <w:rtl w:val="0"/>
        </w:rPr>
        <w:t xml:space="preserve">The Sales Team </w:t>
      </w:r>
    </w:p>
    <w:p w:rsidR="00000000" w:rsidDel="00000000" w:rsidP="00000000" w:rsidRDefault="00000000" w:rsidRPr="00000000" w14:paraId="0000001C">
      <w:pPr>
        <w:spacing w:line="276" w:lineRule="auto"/>
        <w:rPr>
          <w:rFonts w:ascii="Calibri" w:cs="Calibri" w:eastAsia="Calibri" w:hAnsi="Calibri"/>
        </w:rPr>
      </w:pPr>
      <w:bookmarkStart w:colFirst="0" w:colLast="0" w:name="_xtbn81ojsym3" w:id="1"/>
      <w:bookmarkEnd w:id="1"/>
      <w:r w:rsidDel="00000000" w:rsidR="00000000" w:rsidRPr="00000000">
        <w:rPr>
          <w:rFonts w:ascii="Calibri" w:cs="Calibri" w:eastAsia="Calibri" w:hAnsi="Calibri"/>
          <w:rtl w:val="0"/>
        </w:rPr>
        <w:t xml:space="preserve">Enquiries@thebusinessshow.co.uk</w:t>
      </w:r>
    </w:p>
    <w:p w:rsidR="00000000" w:rsidDel="00000000" w:rsidP="00000000" w:rsidRDefault="00000000" w:rsidRPr="00000000" w14:paraId="0000001D">
      <w:pPr>
        <w:spacing w:line="276" w:lineRule="auto"/>
        <w:rPr>
          <w:rFonts w:ascii="Calibri" w:cs="Calibri" w:eastAsia="Calibri" w:hAnsi="Calibri"/>
        </w:rPr>
      </w:pPr>
      <w:r w:rsidDel="00000000" w:rsidR="00000000" w:rsidRPr="00000000">
        <w:rPr>
          <w:rFonts w:ascii="Calibri" w:cs="Calibri" w:eastAsia="Calibri" w:hAnsi="Calibri"/>
          <w:rtl w:val="0"/>
        </w:rPr>
        <w:t xml:space="preserve">+44 (0) 117 9902 005</w:t>
      </w:r>
    </w:p>
    <w:p w:rsidR="00000000" w:rsidDel="00000000" w:rsidP="00000000" w:rsidRDefault="00000000" w:rsidRPr="00000000" w14:paraId="0000001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Marketing &amp; Press Enquiries</w:t>
      </w:r>
      <w:r w:rsidDel="00000000" w:rsidR="00000000" w:rsidRPr="00000000">
        <w:rPr>
          <w:rFonts w:ascii="Calibri" w:cs="Calibri" w:eastAsia="Calibri" w:hAnsi="Calibri"/>
          <w:rtl w:val="0"/>
        </w:rPr>
        <w:t xml:space="preserve">:</w:t>
      </w:r>
    </w:p>
    <w:p w:rsidR="00000000" w:rsidDel="00000000" w:rsidP="00000000" w:rsidRDefault="00000000" w:rsidRPr="00000000" w14:paraId="00000020">
      <w:pPr>
        <w:spacing w:line="276" w:lineRule="auto"/>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Marketing@thebusinessshow.co.uk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spacing w:line="276" w:lineRule="auto"/>
        <w:rPr/>
      </w:pPr>
      <w:bookmarkStart w:colFirst="0" w:colLast="0" w:name="_30j0zll" w:id="2"/>
      <w:bookmarkEnd w:id="2"/>
      <w:r w:rsidDel="00000000" w:rsidR="00000000" w:rsidRPr="00000000">
        <w:rPr>
          <w:rFonts w:ascii="Calibri" w:cs="Calibri" w:eastAsia="Calibri" w:hAnsi="Calibri"/>
          <w:rtl w:val="0"/>
        </w:rPr>
        <w:t xml:space="preserve">+44 (0) 1179 902 005</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Marketing@thebusinessshow.co.uk" TargetMode="External"/><Relationship Id="rId9" Type="http://schemas.openxmlformats.org/officeDocument/2006/relationships/hyperlink" Target="https://www.workingfromhomelive.co.uk" TargetMode="External"/><Relationship Id="rId5" Type="http://schemas.openxmlformats.org/officeDocument/2006/relationships/styles" Target="styles.xml"/><Relationship Id="rId6" Type="http://schemas.openxmlformats.org/officeDocument/2006/relationships/hyperlink" Target="https://www.workingfromhomelive.co.uk/?utm_source=ExhibitorXXX" TargetMode="External"/><Relationship Id="rId7" Type="http://schemas.openxmlformats.org/officeDocument/2006/relationships/hyperlink" Target="https://www.workingfromhomelive.co.uk/?utm_source=ExhibitorXXX" TargetMode="External"/><Relationship Id="rId8" Type="http://schemas.openxmlformats.org/officeDocument/2006/relationships/hyperlink" Target="https://www.workingfromhomelive.co.uk/?utm_source=Exhibitor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