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line="276" w:lineRule="auto"/>
        <w:jc w:val="right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100 words editorial </w:t>
      </w:r>
    </w:p>
    <w:p w:rsidR="00000000" w:rsidDel="00000000" w:rsidP="00000000" w:rsidRDefault="00000000" w:rsidRPr="00000000" w14:paraId="00000002">
      <w:pPr>
        <w:pStyle w:val="Title"/>
        <w:spacing w:line="276" w:lineRule="auto"/>
        <w:rPr/>
      </w:pPr>
      <w:r w:rsidDel="00000000" w:rsidR="00000000" w:rsidRPr="00000000">
        <w:rPr>
          <w:rtl w:val="0"/>
        </w:rPr>
        <w:t xml:space="preserve">Going Global Live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6th &amp; 7th of March 2024 - Miami Beach Convention Center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EDIT</w:t>
      </w:r>
      <w:r w:rsidDel="00000000" w:rsidR="00000000" w:rsidRPr="00000000">
        <w:rPr>
          <w:sz w:val="20"/>
          <w:szCs w:val="20"/>
          <w:rtl w:val="0"/>
        </w:rPr>
        <w:t xml:space="preserve">Please hyperlink the highlighted words with the following link (add the name of your company instead of ‘XXX’):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color w:val="1155cc"/>
          <w:sz w:val="20"/>
          <w:szCs w:val="20"/>
        </w:rPr>
      </w:pP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https://www.goinggloballive.co.uk/?utm_source=Exhibitor</w:t>
        </w:r>
      </w:hyperlink>
      <w:hyperlink r:id="rId7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XXX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Example</w:t>
      </w:r>
      <w:r w:rsidDel="00000000" w:rsidR="00000000" w:rsidRPr="00000000">
        <w:rPr>
          <w:sz w:val="20"/>
          <w:szCs w:val="20"/>
          <w:rtl w:val="0"/>
        </w:rPr>
        <w:t xml:space="preserve">: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https://www.goinggloballive.co.uk/?utm_source=Exhibitor</w:t>
        </w:r>
      </w:hyperlink>
      <w:hyperlink r:id="rId9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BusinessShowMedia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highlight w:val="yellow"/>
          <w:rtl w:val="0"/>
        </w:rPr>
        <w:t xml:space="preserve">Europe’s largest business show</w:t>
      </w:r>
      <w:r w:rsidDel="00000000" w:rsidR="00000000" w:rsidRPr="00000000">
        <w:rPr>
          <w:rtl w:val="0"/>
        </w:rPr>
        <w:t xml:space="preserve"> is back for 2024, expanding into the US at The Miami Beach Convention Center on the 6th &amp; 7th of March. Alongside this is our fantastic show Going Global Live where we aim to help businesses that are wanting to expand overseas.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Find out everything you need to know about trade agreements, importing and exporting, and how to build relationships with international clients. A large part will also include helping startups and SMEs navigate a post-Brexit working world and navigate new legislation. You’ll find other like-minded people under the same roof, those just starting out, and also those with years of experience and knowledge behind them.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Join us at the show and start your global journey. Get your ticket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  <w:t xml:space="preserve">! </w:t>
      </w:r>
      <w:r w:rsidDel="00000000" w:rsidR="00000000" w:rsidRPr="00000000">
        <w:rPr>
          <w:rtl w:val="0"/>
        </w:rPr>
        <w:t xml:space="preserve">We look forward to seeing you!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Exhibiting &amp; Sponsorship Enquiries: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Sales Team </w:t>
      </w:r>
    </w:p>
    <w:p w:rsidR="00000000" w:rsidDel="00000000" w:rsidP="00000000" w:rsidRDefault="00000000" w:rsidRPr="00000000" w14:paraId="00000017">
      <w:pPr>
        <w:spacing w:line="276" w:lineRule="auto"/>
        <w:rPr>
          <w:rFonts w:ascii="Calibri" w:cs="Calibri" w:eastAsia="Calibri" w:hAnsi="Calibri"/>
        </w:rPr>
      </w:pPr>
      <w:bookmarkStart w:colFirst="0" w:colLast="0" w:name="_xtbn81ojsym3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Enquiries@thebusinessshow.co.uk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+44 (0) 117 9902 005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Marketing &amp; Press Enquiries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Calibri" w:cs="Calibri" w:eastAsia="Calibri" w:hAnsi="Calibri"/>
        </w:rPr>
      </w:pPr>
      <w:hyperlink r:id="rId1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Marketing@thebusinessshow.co.uk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76" w:lineRule="auto"/>
        <w:rPr/>
      </w:pPr>
      <w:bookmarkStart w:colFirst="0" w:colLast="0" w:name="_30j0zll" w:id="2"/>
      <w:bookmarkEnd w:id="2"/>
      <w:r w:rsidDel="00000000" w:rsidR="00000000" w:rsidRPr="00000000">
        <w:rPr>
          <w:rFonts w:ascii="Calibri" w:cs="Calibri" w:eastAsia="Calibri" w:hAnsi="Calibri"/>
          <w:rtl w:val="0"/>
        </w:rPr>
        <w:t xml:space="preserve">+44 (0) 1179 902 005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Marketing@thebusinessshow.co.uk" TargetMode="External"/><Relationship Id="rId10" Type="http://schemas.openxmlformats.org/officeDocument/2006/relationships/hyperlink" Target="https://www.goinggloballive.co.uk/." TargetMode="External"/><Relationship Id="rId9" Type="http://schemas.openxmlformats.org/officeDocument/2006/relationships/hyperlink" Target="https://www.goinggloballive.co.uk/?utm_source=ExhibitorBusinessShowMedia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goinggloballive.co.uk/?utm_source=ExhibitorXXX" TargetMode="External"/><Relationship Id="rId7" Type="http://schemas.openxmlformats.org/officeDocument/2006/relationships/hyperlink" Target="https://www.goinggloballive.co.uk/?utm_source=ExhibitorXXX" TargetMode="External"/><Relationship Id="rId8" Type="http://schemas.openxmlformats.org/officeDocument/2006/relationships/hyperlink" Target="https://www.goinggloballive.co.uk/?utm_source=ExhibitorBusinessShowMe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