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2BA8" w14:textId="7A91C92B" w:rsidR="00B72A04" w:rsidRPr="0045442E" w:rsidRDefault="00B72A04" w:rsidP="00245945">
      <w:pPr>
        <w:pStyle w:val="NoSpacing"/>
        <w:rPr>
          <w:rFonts w:ascii="Arial" w:hAnsi="Arial" w:cs="Arial"/>
          <w:b/>
        </w:rPr>
      </w:pPr>
      <w:r w:rsidRPr="0045442E">
        <w:rPr>
          <w:rFonts w:ascii="Arial" w:hAnsi="Arial" w:cs="Arial"/>
          <w:b/>
        </w:rPr>
        <w:t xml:space="preserve">Emergency Procedures </w:t>
      </w:r>
      <w:r w:rsidR="001A197C" w:rsidRPr="0045442E">
        <w:rPr>
          <w:rFonts w:ascii="Arial" w:hAnsi="Arial" w:cs="Arial"/>
          <w:b/>
        </w:rPr>
        <w:t xml:space="preserve"> </w:t>
      </w:r>
    </w:p>
    <w:p w14:paraId="06963DC2" w14:textId="4CCBF279" w:rsidR="00CC2ACB" w:rsidRDefault="00CC2ACB" w:rsidP="0024594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9B7AA0" w14:textId="117F014B" w:rsidR="00AD6E40" w:rsidRDefault="00CC2ACB" w:rsidP="0045442E">
      <w:pPr>
        <w:pStyle w:val="NoSpacing"/>
        <w:jc w:val="both"/>
        <w:rPr>
          <w:rFonts w:ascii="Arial" w:hAnsi="Arial" w:cs="Arial"/>
        </w:rPr>
      </w:pPr>
      <w:r w:rsidRPr="00CC2ACB">
        <w:rPr>
          <w:rFonts w:ascii="Arial" w:hAnsi="Arial" w:cs="Arial"/>
        </w:rPr>
        <w:t xml:space="preserve">Manchester Central </w:t>
      </w:r>
      <w:r w:rsidR="0083051E">
        <w:rPr>
          <w:rFonts w:ascii="Arial" w:hAnsi="Arial" w:cs="Arial"/>
        </w:rPr>
        <w:t xml:space="preserve">Convention Complex </w:t>
      </w:r>
      <w:r w:rsidRPr="00CC2ACB">
        <w:rPr>
          <w:rFonts w:ascii="Arial" w:hAnsi="Arial" w:cs="Arial"/>
        </w:rPr>
        <w:t xml:space="preserve">has a set of tried and tested </w:t>
      </w:r>
      <w:r>
        <w:rPr>
          <w:rFonts w:ascii="Arial" w:hAnsi="Arial" w:cs="Arial"/>
        </w:rPr>
        <w:t>e</w:t>
      </w:r>
      <w:r w:rsidRPr="00CC2ACB">
        <w:rPr>
          <w:rFonts w:ascii="Arial" w:hAnsi="Arial" w:cs="Arial"/>
        </w:rPr>
        <w:t>mergency</w:t>
      </w:r>
      <w:r w:rsidR="00B9188F">
        <w:rPr>
          <w:rFonts w:ascii="Arial" w:hAnsi="Arial" w:cs="Arial"/>
        </w:rPr>
        <w:t xml:space="preserve"> </w:t>
      </w:r>
      <w:r w:rsidRPr="00CC2ACB">
        <w:rPr>
          <w:rFonts w:ascii="Arial" w:hAnsi="Arial" w:cs="Arial"/>
        </w:rPr>
        <w:t>procedures</w:t>
      </w:r>
      <w:r>
        <w:rPr>
          <w:rFonts w:ascii="Arial" w:hAnsi="Arial" w:cs="Arial"/>
        </w:rPr>
        <w:t xml:space="preserve"> </w:t>
      </w:r>
      <w:r w:rsidR="0083051E">
        <w:rPr>
          <w:rFonts w:ascii="Arial" w:hAnsi="Arial" w:cs="Arial"/>
        </w:rPr>
        <w:t xml:space="preserve">to ensure everyone’s safety. </w:t>
      </w:r>
      <w:r w:rsidR="00B05A5F">
        <w:rPr>
          <w:rFonts w:ascii="Arial" w:hAnsi="Arial" w:cs="Arial"/>
        </w:rPr>
        <w:t xml:space="preserve">The venue has procedures in place for </w:t>
      </w:r>
      <w:r w:rsidR="00D46B6E">
        <w:rPr>
          <w:rFonts w:ascii="Arial" w:hAnsi="Arial" w:cs="Arial"/>
        </w:rPr>
        <w:t>evacuation</w:t>
      </w:r>
      <w:r w:rsidRPr="00CC2ACB">
        <w:rPr>
          <w:rFonts w:ascii="Arial" w:hAnsi="Arial" w:cs="Arial"/>
        </w:rPr>
        <w:t xml:space="preserve"> </w:t>
      </w:r>
      <w:r w:rsidR="009A54F0">
        <w:rPr>
          <w:rFonts w:ascii="Arial" w:hAnsi="Arial" w:cs="Arial"/>
        </w:rPr>
        <w:t>and invacuation</w:t>
      </w:r>
      <w:r w:rsidR="00B9188F">
        <w:rPr>
          <w:rFonts w:ascii="Arial" w:hAnsi="Arial" w:cs="Arial"/>
        </w:rPr>
        <w:t xml:space="preserve">; </w:t>
      </w:r>
      <w:r w:rsidR="00A30CAD">
        <w:rPr>
          <w:rFonts w:ascii="Arial" w:hAnsi="Arial" w:cs="Arial"/>
        </w:rPr>
        <w:t>s</w:t>
      </w:r>
      <w:r w:rsidR="00C531EF">
        <w:rPr>
          <w:rFonts w:ascii="Arial" w:hAnsi="Arial" w:cs="Arial"/>
        </w:rPr>
        <w:t>taff</w:t>
      </w:r>
      <w:r w:rsidR="00A30CAD">
        <w:rPr>
          <w:rFonts w:ascii="Arial" w:hAnsi="Arial" w:cs="Arial"/>
        </w:rPr>
        <w:t xml:space="preserve"> are </w:t>
      </w:r>
      <w:r w:rsidR="00E619DA">
        <w:rPr>
          <w:rFonts w:ascii="Arial" w:hAnsi="Arial" w:cs="Arial"/>
        </w:rPr>
        <w:t>trained</w:t>
      </w:r>
      <w:r w:rsidR="00C531EF">
        <w:rPr>
          <w:rFonts w:ascii="Arial" w:hAnsi="Arial" w:cs="Arial"/>
        </w:rPr>
        <w:t xml:space="preserve"> to respond to all emergencies</w:t>
      </w:r>
      <w:r w:rsidR="00DE6028">
        <w:rPr>
          <w:rFonts w:ascii="Arial" w:hAnsi="Arial" w:cs="Arial"/>
        </w:rPr>
        <w:t xml:space="preserve">. </w:t>
      </w:r>
    </w:p>
    <w:p w14:paraId="32C169A3" w14:textId="77777777" w:rsidR="00AD6E40" w:rsidRDefault="00AD6E40" w:rsidP="0045442E">
      <w:pPr>
        <w:pStyle w:val="NoSpacing"/>
        <w:jc w:val="both"/>
        <w:rPr>
          <w:rFonts w:ascii="Arial" w:hAnsi="Arial" w:cs="Arial"/>
        </w:rPr>
      </w:pPr>
    </w:p>
    <w:p w14:paraId="4721F23C" w14:textId="678DED83" w:rsidR="00CC2ACB" w:rsidRDefault="00AD6E40" w:rsidP="0045442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document </w:t>
      </w:r>
      <w:r w:rsidR="006F59FC">
        <w:rPr>
          <w:rFonts w:ascii="Arial" w:hAnsi="Arial" w:cs="Arial"/>
        </w:rPr>
        <w:t>i</w:t>
      </w:r>
      <w:r w:rsidR="00C5125F">
        <w:rPr>
          <w:rFonts w:ascii="Arial" w:hAnsi="Arial" w:cs="Arial"/>
        </w:rPr>
        <w:t>s</w:t>
      </w:r>
      <w:r w:rsidR="006F59FC">
        <w:rPr>
          <w:rFonts w:ascii="Arial" w:hAnsi="Arial" w:cs="Arial"/>
        </w:rPr>
        <w:t xml:space="preserve"> intended to </w:t>
      </w:r>
      <w:r w:rsidR="00274EC8">
        <w:rPr>
          <w:rFonts w:ascii="Arial" w:hAnsi="Arial" w:cs="Arial"/>
        </w:rPr>
        <w:t>assist</w:t>
      </w:r>
      <w:r w:rsidR="006F59FC">
        <w:rPr>
          <w:rFonts w:ascii="Arial" w:hAnsi="Arial" w:cs="Arial"/>
        </w:rPr>
        <w:t xml:space="preserve"> a</w:t>
      </w:r>
      <w:r w:rsidR="00066ADE">
        <w:rPr>
          <w:rFonts w:ascii="Arial" w:hAnsi="Arial" w:cs="Arial"/>
        </w:rPr>
        <w:t xml:space="preserve">ll </w:t>
      </w:r>
      <w:r w:rsidR="009F0906">
        <w:rPr>
          <w:rFonts w:ascii="Arial" w:hAnsi="Arial" w:cs="Arial"/>
        </w:rPr>
        <w:t>or</w:t>
      </w:r>
      <w:r w:rsidR="00EF2DEA">
        <w:rPr>
          <w:rFonts w:ascii="Arial" w:hAnsi="Arial" w:cs="Arial"/>
        </w:rPr>
        <w:t xml:space="preserve">ganisers </w:t>
      </w:r>
      <w:r w:rsidR="009F0906">
        <w:rPr>
          <w:rFonts w:ascii="Arial" w:hAnsi="Arial" w:cs="Arial"/>
        </w:rPr>
        <w:t>and exhibitors</w:t>
      </w:r>
      <w:r w:rsidR="00274EC8">
        <w:rPr>
          <w:rFonts w:ascii="Arial" w:hAnsi="Arial" w:cs="Arial"/>
        </w:rPr>
        <w:t xml:space="preserve"> to understand</w:t>
      </w:r>
      <w:r w:rsidR="009F0906">
        <w:rPr>
          <w:rFonts w:ascii="Arial" w:hAnsi="Arial" w:cs="Arial"/>
        </w:rPr>
        <w:t xml:space="preserve"> </w:t>
      </w:r>
      <w:r w:rsidR="00066ADE">
        <w:rPr>
          <w:rFonts w:ascii="Arial" w:hAnsi="Arial" w:cs="Arial"/>
        </w:rPr>
        <w:t xml:space="preserve">their </w:t>
      </w:r>
      <w:r w:rsidR="00C5125F">
        <w:rPr>
          <w:rFonts w:ascii="Arial" w:hAnsi="Arial" w:cs="Arial"/>
        </w:rPr>
        <w:t>requirements</w:t>
      </w:r>
      <w:r w:rsidR="00066ADE">
        <w:rPr>
          <w:rFonts w:ascii="Arial" w:hAnsi="Arial" w:cs="Arial"/>
        </w:rPr>
        <w:t xml:space="preserve"> </w:t>
      </w:r>
      <w:r w:rsidR="00436A5C">
        <w:rPr>
          <w:rFonts w:ascii="Arial" w:hAnsi="Arial" w:cs="Arial"/>
        </w:rPr>
        <w:t xml:space="preserve">during </w:t>
      </w:r>
      <w:r w:rsidR="00C5125F">
        <w:rPr>
          <w:rFonts w:ascii="Arial" w:hAnsi="Arial" w:cs="Arial"/>
        </w:rPr>
        <w:t xml:space="preserve">the following </w:t>
      </w:r>
      <w:r w:rsidR="00AD0B8B">
        <w:rPr>
          <w:rFonts w:ascii="Arial" w:hAnsi="Arial" w:cs="Arial"/>
        </w:rPr>
        <w:t>eme</w:t>
      </w:r>
      <w:r w:rsidR="0009567D">
        <w:rPr>
          <w:rFonts w:ascii="Arial" w:hAnsi="Arial" w:cs="Arial"/>
        </w:rPr>
        <w:t>rgencies</w:t>
      </w:r>
      <w:r w:rsidR="00A471D3">
        <w:rPr>
          <w:rFonts w:ascii="Arial" w:hAnsi="Arial" w:cs="Arial"/>
        </w:rPr>
        <w:t xml:space="preserve"> whist at</w:t>
      </w:r>
      <w:r w:rsidR="00540AFE" w:rsidRPr="00540AFE">
        <w:rPr>
          <w:rFonts w:ascii="Arial" w:hAnsi="Arial" w:cs="Arial"/>
        </w:rPr>
        <w:t xml:space="preserve"> </w:t>
      </w:r>
      <w:r w:rsidR="00540AFE" w:rsidRPr="00CC2ACB">
        <w:rPr>
          <w:rFonts w:ascii="Arial" w:hAnsi="Arial" w:cs="Arial"/>
        </w:rPr>
        <w:t>Manchester Central</w:t>
      </w:r>
      <w:r w:rsidR="0009567D">
        <w:rPr>
          <w:rFonts w:ascii="Arial" w:hAnsi="Arial" w:cs="Arial"/>
        </w:rPr>
        <w:t>:</w:t>
      </w:r>
    </w:p>
    <w:p w14:paraId="24127994" w14:textId="73CEF0EA" w:rsidR="0009567D" w:rsidRDefault="0009567D" w:rsidP="00245945">
      <w:pPr>
        <w:pStyle w:val="NoSpacing"/>
        <w:rPr>
          <w:rFonts w:ascii="Arial" w:hAnsi="Arial" w:cs="Arial"/>
        </w:rPr>
      </w:pPr>
    </w:p>
    <w:p w14:paraId="64FD2C27" w14:textId="26740346" w:rsidR="0009567D" w:rsidRPr="003650DB" w:rsidRDefault="003650DB" w:rsidP="00D3178C">
      <w:pPr>
        <w:pStyle w:val="NoSpacing"/>
        <w:numPr>
          <w:ilvl w:val="0"/>
          <w:numId w:val="3"/>
        </w:numPr>
      </w:pPr>
      <w:bookmarkStart w:id="0" w:name="_Hlk25671496"/>
      <w:r>
        <w:rPr>
          <w:rFonts w:ascii="Arial" w:hAnsi="Arial" w:cs="Arial"/>
        </w:rPr>
        <w:t>On discovering a f</w:t>
      </w:r>
      <w:r w:rsidR="0009567D">
        <w:rPr>
          <w:rFonts w:ascii="Arial" w:hAnsi="Arial" w:cs="Arial"/>
        </w:rPr>
        <w:t xml:space="preserve">ire </w:t>
      </w:r>
    </w:p>
    <w:p w14:paraId="4BAE6C3F" w14:textId="2706BBBE" w:rsidR="003650DB" w:rsidRPr="003650DB" w:rsidRDefault="003650DB" w:rsidP="00D3178C">
      <w:pPr>
        <w:pStyle w:val="NoSpacing"/>
        <w:numPr>
          <w:ilvl w:val="0"/>
          <w:numId w:val="3"/>
        </w:numPr>
      </w:pPr>
      <w:bookmarkStart w:id="1" w:name="_Hlk25671547"/>
      <w:bookmarkEnd w:id="0"/>
      <w:r>
        <w:rPr>
          <w:rFonts w:ascii="Arial" w:hAnsi="Arial" w:cs="Arial"/>
        </w:rPr>
        <w:t>Fire evacuation</w:t>
      </w:r>
    </w:p>
    <w:p w14:paraId="485D2A7C" w14:textId="332EAA2D" w:rsidR="003650DB" w:rsidRPr="007B03B4" w:rsidRDefault="003650DB" w:rsidP="00D3178C">
      <w:pPr>
        <w:pStyle w:val="NoSpacing"/>
        <w:numPr>
          <w:ilvl w:val="0"/>
          <w:numId w:val="3"/>
        </w:numPr>
      </w:pPr>
      <w:bookmarkStart w:id="2" w:name="_Hlk25671573"/>
      <w:bookmarkEnd w:id="1"/>
      <w:r>
        <w:rPr>
          <w:rFonts w:ascii="Arial" w:hAnsi="Arial" w:cs="Arial"/>
        </w:rPr>
        <w:t>Conta</w:t>
      </w:r>
      <w:r w:rsidR="007B03B4">
        <w:rPr>
          <w:rFonts w:ascii="Arial" w:hAnsi="Arial" w:cs="Arial"/>
        </w:rPr>
        <w:t>inment</w:t>
      </w:r>
    </w:p>
    <w:p w14:paraId="7CEA6EB2" w14:textId="77777777" w:rsidR="00657641" w:rsidRDefault="00657641" w:rsidP="00D3178C">
      <w:pPr>
        <w:pStyle w:val="NoSpacing"/>
        <w:numPr>
          <w:ilvl w:val="0"/>
          <w:numId w:val="3"/>
        </w:numPr>
        <w:rPr>
          <w:rFonts w:ascii="Arial" w:hAnsi="Arial" w:cs="Arial"/>
        </w:rPr>
      </w:pPr>
      <w:bookmarkStart w:id="3" w:name="_Hlk25671592"/>
      <w:bookmarkEnd w:id="2"/>
      <w:r w:rsidRPr="00657641">
        <w:rPr>
          <w:rFonts w:ascii="Arial" w:hAnsi="Arial" w:cs="Arial"/>
          <w:bCs/>
        </w:rPr>
        <w:t>Suspicious Items</w:t>
      </w:r>
      <w:r w:rsidRPr="00657641">
        <w:rPr>
          <w:rFonts w:ascii="Arial" w:hAnsi="Arial" w:cs="Arial"/>
        </w:rPr>
        <w:t xml:space="preserve"> </w:t>
      </w:r>
    </w:p>
    <w:p w14:paraId="38883424" w14:textId="768C8AB3" w:rsidR="00922746" w:rsidRPr="00657641" w:rsidRDefault="00CE6473" w:rsidP="00D3178C">
      <w:pPr>
        <w:pStyle w:val="NoSpacing"/>
        <w:numPr>
          <w:ilvl w:val="0"/>
          <w:numId w:val="3"/>
        </w:numPr>
        <w:rPr>
          <w:rFonts w:ascii="Arial" w:hAnsi="Arial" w:cs="Arial"/>
        </w:rPr>
      </w:pPr>
      <w:bookmarkStart w:id="4" w:name="_Hlk25669843"/>
      <w:bookmarkEnd w:id="3"/>
      <w:r w:rsidRPr="00657641">
        <w:rPr>
          <w:rFonts w:ascii="Arial" w:hAnsi="Arial" w:cs="Arial"/>
        </w:rPr>
        <w:t xml:space="preserve">Threat of a </w:t>
      </w:r>
      <w:r w:rsidR="00240E04" w:rsidRPr="00657641">
        <w:rPr>
          <w:rFonts w:ascii="Arial" w:hAnsi="Arial" w:cs="Arial"/>
        </w:rPr>
        <w:t xml:space="preserve">lethal </w:t>
      </w:r>
      <w:r w:rsidRPr="00657641">
        <w:rPr>
          <w:rFonts w:ascii="Arial" w:hAnsi="Arial" w:cs="Arial"/>
        </w:rPr>
        <w:t xml:space="preserve">device </w:t>
      </w:r>
      <w:r w:rsidR="00B05400">
        <w:rPr>
          <w:rFonts w:ascii="Arial" w:hAnsi="Arial" w:cs="Arial"/>
        </w:rPr>
        <w:t>in</w:t>
      </w:r>
      <w:r w:rsidRPr="00657641">
        <w:rPr>
          <w:rFonts w:ascii="Arial" w:hAnsi="Arial" w:cs="Arial"/>
        </w:rPr>
        <w:t xml:space="preserve"> the venue</w:t>
      </w:r>
      <w:bookmarkEnd w:id="4"/>
    </w:p>
    <w:p w14:paraId="52AC9982" w14:textId="77777777" w:rsidR="003420EF" w:rsidRPr="00E30466" w:rsidRDefault="003420EF" w:rsidP="00245945">
      <w:pPr>
        <w:pStyle w:val="NoSpacing"/>
        <w:rPr>
          <w:rFonts w:ascii="Arial" w:hAnsi="Arial" w:cs="Arial"/>
        </w:rPr>
      </w:pPr>
    </w:p>
    <w:p w14:paraId="0785462C" w14:textId="623AC00F" w:rsidR="00CC2ACB" w:rsidRDefault="00A47A6C" w:rsidP="00B72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300AA9">
        <w:rPr>
          <w:rFonts w:ascii="Arial" w:hAnsi="Arial" w:cs="Arial"/>
          <w:b/>
        </w:rPr>
        <w:t xml:space="preserve">On discovering </w:t>
      </w:r>
      <w:r w:rsidR="005C1EBE">
        <w:rPr>
          <w:rFonts w:ascii="Arial" w:hAnsi="Arial" w:cs="Arial"/>
          <w:b/>
        </w:rPr>
        <w:t xml:space="preserve">a fire </w:t>
      </w:r>
      <w:r w:rsidR="00B72A04" w:rsidRPr="00E30466">
        <w:rPr>
          <w:rFonts w:ascii="Arial" w:hAnsi="Arial" w:cs="Arial"/>
          <w:b/>
        </w:rPr>
        <w:tab/>
      </w:r>
    </w:p>
    <w:p w14:paraId="26D3DA81" w14:textId="77777777" w:rsidR="00300AA9" w:rsidRDefault="00300AA9" w:rsidP="00D3178C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first instance stay calm, inform everyone in the immediate area of the situation. Reassure visitors who may be in the vicinity that the venue will deal with the situation. </w:t>
      </w:r>
    </w:p>
    <w:p w14:paraId="287256AA" w14:textId="77777777" w:rsidR="00300AA9" w:rsidRDefault="00300AA9" w:rsidP="00D3178C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8F52DE">
        <w:rPr>
          <w:rFonts w:ascii="Arial" w:hAnsi="Arial" w:cs="Arial"/>
        </w:rPr>
        <w:t>Break the glass on the nearest fire alarm point. These are located at each vehicle door and other fire exits.</w:t>
      </w:r>
    </w:p>
    <w:p w14:paraId="45737C64" w14:textId="6BE1ED69" w:rsidR="00300AA9" w:rsidRDefault="00300AA9" w:rsidP="00D3178C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Venue staff will come and investigate the area as part of their procedures</w:t>
      </w:r>
      <w:r w:rsidR="00FD6D2A">
        <w:rPr>
          <w:rFonts w:ascii="Arial" w:hAnsi="Arial" w:cs="Arial"/>
        </w:rPr>
        <w:t>. Please</w:t>
      </w:r>
      <w:r>
        <w:rPr>
          <w:rFonts w:ascii="Arial" w:hAnsi="Arial" w:cs="Arial"/>
        </w:rPr>
        <w:t xml:space="preserve"> inform them </w:t>
      </w:r>
      <w:r w:rsidR="001E3D71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any helpful information at th</w:t>
      </w:r>
      <w:r w:rsidR="00773D1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point.</w:t>
      </w:r>
    </w:p>
    <w:p w14:paraId="7A77F0DA" w14:textId="533341BA" w:rsidR="00300AA9" w:rsidRPr="00E30466" w:rsidRDefault="00300AA9" w:rsidP="00D3178C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situation will then be escalated or cancelled accordingly</w:t>
      </w:r>
      <w:r w:rsidR="00773D1F">
        <w:rPr>
          <w:rFonts w:ascii="Arial" w:hAnsi="Arial" w:cs="Arial"/>
        </w:rPr>
        <w:t xml:space="preserve"> by venue staff</w:t>
      </w:r>
      <w:r>
        <w:rPr>
          <w:rFonts w:ascii="Arial" w:hAnsi="Arial" w:cs="Arial"/>
        </w:rPr>
        <w:t xml:space="preserve">.   </w:t>
      </w:r>
    </w:p>
    <w:p w14:paraId="14B2CAC6" w14:textId="77777777" w:rsidR="00300AA9" w:rsidRDefault="00300AA9" w:rsidP="00B72A04">
      <w:pPr>
        <w:rPr>
          <w:rFonts w:ascii="Arial" w:hAnsi="Arial" w:cs="Arial"/>
          <w:b/>
        </w:rPr>
      </w:pPr>
    </w:p>
    <w:p w14:paraId="3DC3924B" w14:textId="7F1CA384" w:rsidR="00773D1F" w:rsidRDefault="00A47A6C" w:rsidP="00B72A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="00773D1F">
        <w:rPr>
          <w:rFonts w:ascii="Arial" w:hAnsi="Arial" w:cs="Arial"/>
          <w:b/>
        </w:rPr>
        <w:t>Fire Evacuation</w:t>
      </w:r>
    </w:p>
    <w:p w14:paraId="256597A8" w14:textId="4ADDBAA4" w:rsidR="002C5976" w:rsidRDefault="00A47A6C" w:rsidP="00B72A04">
      <w:pPr>
        <w:rPr>
          <w:rFonts w:ascii="Arial" w:hAnsi="Arial" w:cs="Arial"/>
        </w:rPr>
      </w:pPr>
      <w:r w:rsidRPr="00623ED4">
        <w:rPr>
          <w:rFonts w:ascii="Arial" w:hAnsi="Arial" w:cs="Arial"/>
        </w:rPr>
        <w:t xml:space="preserve">If </w:t>
      </w:r>
      <w:r w:rsidR="00623ED4" w:rsidRPr="00623ED4">
        <w:rPr>
          <w:rFonts w:ascii="Arial" w:hAnsi="Arial" w:cs="Arial"/>
        </w:rPr>
        <w:t xml:space="preserve">it is deemed that </w:t>
      </w:r>
      <w:r w:rsidR="00623ED4">
        <w:rPr>
          <w:rFonts w:ascii="Arial" w:hAnsi="Arial" w:cs="Arial"/>
        </w:rPr>
        <w:t xml:space="preserve">the fire </w:t>
      </w:r>
      <w:r w:rsidR="00235563">
        <w:rPr>
          <w:rFonts w:ascii="Arial" w:hAnsi="Arial" w:cs="Arial"/>
        </w:rPr>
        <w:t xml:space="preserve">cannot be </w:t>
      </w:r>
      <w:r w:rsidR="00B7317A">
        <w:rPr>
          <w:rFonts w:ascii="Arial" w:hAnsi="Arial" w:cs="Arial"/>
        </w:rPr>
        <w:t xml:space="preserve">extinguished, </w:t>
      </w:r>
      <w:r w:rsidR="004A7D6B">
        <w:rPr>
          <w:rFonts w:ascii="Arial" w:hAnsi="Arial" w:cs="Arial"/>
        </w:rPr>
        <w:t>an</w:t>
      </w:r>
      <w:r w:rsidR="00B7317A">
        <w:rPr>
          <w:rFonts w:ascii="Arial" w:hAnsi="Arial" w:cs="Arial"/>
        </w:rPr>
        <w:t xml:space="preserve"> evacuation will be initiated</w:t>
      </w:r>
      <w:r w:rsidR="004A7D6B">
        <w:rPr>
          <w:rFonts w:ascii="Arial" w:hAnsi="Arial" w:cs="Arial"/>
        </w:rPr>
        <w:t xml:space="preserve"> by the venue staff. A PA announcement will be </w:t>
      </w:r>
      <w:r w:rsidR="002C5976">
        <w:rPr>
          <w:rFonts w:ascii="Arial" w:hAnsi="Arial" w:cs="Arial"/>
        </w:rPr>
        <w:t>broadcasted</w:t>
      </w:r>
      <w:r w:rsidR="004A7D6B">
        <w:rPr>
          <w:rFonts w:ascii="Arial" w:hAnsi="Arial" w:cs="Arial"/>
        </w:rPr>
        <w:t xml:space="preserve"> </w:t>
      </w:r>
      <w:r w:rsidR="005A044D">
        <w:rPr>
          <w:rFonts w:ascii="Arial" w:hAnsi="Arial" w:cs="Arial"/>
        </w:rPr>
        <w:t>as follows</w:t>
      </w:r>
      <w:r w:rsidR="002C5976">
        <w:rPr>
          <w:rFonts w:ascii="Arial" w:hAnsi="Arial" w:cs="Arial"/>
        </w:rPr>
        <w:t>:</w:t>
      </w:r>
    </w:p>
    <w:p w14:paraId="23FA003B" w14:textId="77777777" w:rsidR="005864BA" w:rsidRDefault="005A044D" w:rsidP="002C5976">
      <w:pPr>
        <w:pStyle w:val="NoSpacing"/>
        <w:jc w:val="center"/>
        <w:rPr>
          <w:rFonts w:ascii="Arial" w:hAnsi="Arial" w:cs="Arial"/>
          <w:b/>
          <w:i/>
        </w:rPr>
      </w:pPr>
      <w:bookmarkStart w:id="5" w:name="_Hlk25669239"/>
      <w:r>
        <w:rPr>
          <w:rFonts w:ascii="Arial" w:hAnsi="Arial" w:cs="Arial"/>
        </w:rPr>
        <w:t xml:space="preserve"> </w:t>
      </w:r>
      <w:r w:rsidR="002C5976" w:rsidRPr="00E30466">
        <w:rPr>
          <w:rFonts w:ascii="Arial" w:hAnsi="Arial" w:cs="Arial"/>
          <w:b/>
        </w:rPr>
        <w:t>“</w:t>
      </w:r>
      <w:bookmarkStart w:id="6" w:name="_Hlk25671858"/>
      <w:r w:rsidR="006821D4" w:rsidRPr="001E0116">
        <w:rPr>
          <w:rFonts w:ascii="Arial" w:hAnsi="Arial" w:cs="Arial"/>
          <w:b/>
          <w:i/>
        </w:rPr>
        <w:t xml:space="preserve">Attention </w:t>
      </w:r>
      <w:r w:rsidR="006821D4" w:rsidRPr="006821D4">
        <w:rPr>
          <w:rFonts w:ascii="Arial" w:hAnsi="Arial" w:cs="Arial"/>
          <w:b/>
          <w:i/>
        </w:rPr>
        <w:t>Please!</w:t>
      </w:r>
      <w:r w:rsidR="006821D4" w:rsidRPr="001E0116">
        <w:rPr>
          <w:rFonts w:ascii="Arial" w:hAnsi="Arial" w:cs="Arial"/>
          <w:b/>
          <w:i/>
        </w:rPr>
        <w:t xml:space="preserve"> Attention </w:t>
      </w:r>
      <w:r w:rsidR="006821D4" w:rsidRPr="006821D4">
        <w:rPr>
          <w:rFonts w:ascii="Arial" w:hAnsi="Arial" w:cs="Arial"/>
          <w:b/>
          <w:i/>
        </w:rPr>
        <w:t>Please!</w:t>
      </w:r>
      <w:r w:rsidR="006821D4" w:rsidRPr="001E0116">
        <w:rPr>
          <w:rFonts w:ascii="Arial" w:hAnsi="Arial" w:cs="Arial"/>
          <w:b/>
          <w:i/>
        </w:rPr>
        <w:t xml:space="preserve"> </w:t>
      </w:r>
    </w:p>
    <w:p w14:paraId="7A916738" w14:textId="4B36FFAD" w:rsidR="005864BA" w:rsidRDefault="00C63DBB" w:rsidP="002C5976">
      <w:pPr>
        <w:pStyle w:val="NoSpacing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Will everybody leave the building by the </w:t>
      </w:r>
      <w:r w:rsidR="007069B9">
        <w:rPr>
          <w:rFonts w:ascii="Arial" w:hAnsi="Arial" w:cs="Arial"/>
          <w:b/>
          <w:i/>
        </w:rPr>
        <w:t xml:space="preserve">nearest exit. This is an emergency. </w:t>
      </w:r>
    </w:p>
    <w:p w14:paraId="0E41709C" w14:textId="77777777" w:rsidR="005864BA" w:rsidRDefault="007069B9" w:rsidP="002C5976">
      <w:pPr>
        <w:pStyle w:val="NoSpacing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The staff will assist </w:t>
      </w:r>
      <w:r w:rsidR="00634EB3">
        <w:rPr>
          <w:rFonts w:ascii="Arial" w:hAnsi="Arial" w:cs="Arial"/>
          <w:b/>
          <w:i/>
        </w:rPr>
        <w:t xml:space="preserve">and direct you. </w:t>
      </w:r>
    </w:p>
    <w:p w14:paraId="49D1AC94" w14:textId="3731D83D" w:rsidR="002C5976" w:rsidRPr="00E30466" w:rsidRDefault="00634EB3" w:rsidP="002C5976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Please do not use the lifts”</w:t>
      </w:r>
    </w:p>
    <w:bookmarkEnd w:id="5"/>
    <w:bookmarkEnd w:id="6"/>
    <w:p w14:paraId="557DFB91" w14:textId="0D3FFE40" w:rsidR="00773D1F" w:rsidRDefault="00773D1F" w:rsidP="00B72A04">
      <w:pPr>
        <w:rPr>
          <w:rFonts w:ascii="Arial" w:hAnsi="Arial" w:cs="Arial"/>
        </w:rPr>
      </w:pPr>
    </w:p>
    <w:p w14:paraId="6B0EAFB0" w14:textId="733AC544" w:rsidR="0016743B" w:rsidRPr="0016743B" w:rsidRDefault="000F492B" w:rsidP="0045442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On hearing this</w:t>
      </w:r>
      <w:r w:rsidR="00FD6D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="00FC3607">
        <w:rPr>
          <w:rFonts w:ascii="Arial" w:hAnsi="Arial" w:cs="Arial"/>
        </w:rPr>
        <w:t xml:space="preserve">veryone in the venue </w:t>
      </w:r>
      <w:r w:rsidR="008E4860">
        <w:rPr>
          <w:rFonts w:ascii="Arial" w:hAnsi="Arial" w:cs="Arial"/>
        </w:rPr>
        <w:t>is</w:t>
      </w:r>
      <w:r w:rsidR="00E572FF">
        <w:rPr>
          <w:rFonts w:ascii="Arial" w:hAnsi="Arial" w:cs="Arial"/>
        </w:rPr>
        <w:t xml:space="preserve"> to</w:t>
      </w:r>
      <w:r w:rsidR="00FC3607">
        <w:rPr>
          <w:rFonts w:ascii="Arial" w:hAnsi="Arial" w:cs="Arial"/>
        </w:rPr>
        <w:t xml:space="preserve"> evacuate </w:t>
      </w:r>
      <w:r w:rsidR="00231A28">
        <w:rPr>
          <w:rFonts w:ascii="Arial" w:hAnsi="Arial" w:cs="Arial"/>
        </w:rPr>
        <w:t xml:space="preserve">via the </w:t>
      </w:r>
      <w:r w:rsidR="004A17E1">
        <w:rPr>
          <w:rFonts w:ascii="Arial" w:hAnsi="Arial" w:cs="Arial"/>
        </w:rPr>
        <w:t xml:space="preserve">nearest </w:t>
      </w:r>
      <w:r w:rsidR="00041D0B">
        <w:rPr>
          <w:rFonts w:ascii="Arial" w:hAnsi="Arial" w:cs="Arial"/>
        </w:rPr>
        <w:t>emergency</w:t>
      </w:r>
      <w:r w:rsidR="00231A28">
        <w:rPr>
          <w:rFonts w:ascii="Arial" w:hAnsi="Arial" w:cs="Arial"/>
        </w:rPr>
        <w:t xml:space="preserve"> exit</w:t>
      </w:r>
      <w:r w:rsidR="00741325">
        <w:rPr>
          <w:rFonts w:ascii="Arial" w:hAnsi="Arial" w:cs="Arial"/>
        </w:rPr>
        <w:t>.</w:t>
      </w:r>
      <w:r w:rsidR="005F0D99" w:rsidRPr="005F0D99">
        <w:t xml:space="preserve"> </w:t>
      </w:r>
      <w:r w:rsidR="005F0D99" w:rsidRPr="005F0D99">
        <w:rPr>
          <w:rFonts w:ascii="Arial" w:hAnsi="Arial" w:cs="Arial"/>
        </w:rPr>
        <w:t xml:space="preserve">During build and break periods, we may require assistance from a designated person of your team to evacuate your contracted spaces. In most cases this would be your </w:t>
      </w:r>
      <w:r w:rsidR="006866D7">
        <w:rPr>
          <w:rFonts w:ascii="Arial" w:hAnsi="Arial" w:cs="Arial"/>
        </w:rPr>
        <w:t>F</w:t>
      </w:r>
      <w:r w:rsidR="005F0D99" w:rsidRPr="005F0D99">
        <w:rPr>
          <w:rFonts w:ascii="Arial" w:hAnsi="Arial" w:cs="Arial"/>
        </w:rPr>
        <w:t xml:space="preserve">loor </w:t>
      </w:r>
      <w:r w:rsidR="006866D7">
        <w:rPr>
          <w:rFonts w:ascii="Arial" w:hAnsi="Arial" w:cs="Arial"/>
        </w:rPr>
        <w:t>M</w:t>
      </w:r>
      <w:r w:rsidR="005F0D99" w:rsidRPr="005F0D99">
        <w:rPr>
          <w:rFonts w:ascii="Arial" w:hAnsi="Arial" w:cs="Arial"/>
        </w:rPr>
        <w:t xml:space="preserve">anager and will be discussed at the </w:t>
      </w:r>
      <w:r w:rsidR="008E4860">
        <w:rPr>
          <w:rFonts w:ascii="Arial" w:hAnsi="Arial" w:cs="Arial"/>
        </w:rPr>
        <w:t>e</w:t>
      </w:r>
      <w:r w:rsidR="005F0D99" w:rsidRPr="005F0D99">
        <w:rPr>
          <w:rFonts w:ascii="Arial" w:hAnsi="Arial" w:cs="Arial"/>
        </w:rPr>
        <w:t xml:space="preserve">mergency </w:t>
      </w:r>
      <w:r w:rsidR="008E4860">
        <w:rPr>
          <w:rFonts w:ascii="Arial" w:hAnsi="Arial" w:cs="Arial"/>
        </w:rPr>
        <w:t>b</w:t>
      </w:r>
      <w:r w:rsidR="005F0D99" w:rsidRPr="005F0D99">
        <w:rPr>
          <w:rFonts w:ascii="Arial" w:hAnsi="Arial" w:cs="Arial"/>
        </w:rPr>
        <w:t xml:space="preserve">riefing with the venue Event Manager. </w:t>
      </w:r>
      <w:r w:rsidR="00231A28">
        <w:rPr>
          <w:rFonts w:ascii="Arial" w:hAnsi="Arial" w:cs="Arial"/>
        </w:rPr>
        <w:t xml:space="preserve"> </w:t>
      </w:r>
      <w:r w:rsidR="00AA3BE9">
        <w:rPr>
          <w:rFonts w:ascii="Arial" w:hAnsi="Arial" w:cs="Arial"/>
        </w:rPr>
        <w:t xml:space="preserve">All </w:t>
      </w:r>
      <w:r w:rsidR="00F50345">
        <w:rPr>
          <w:rFonts w:ascii="Arial" w:hAnsi="Arial" w:cs="Arial"/>
        </w:rPr>
        <w:t xml:space="preserve">persons in the venue </w:t>
      </w:r>
      <w:r w:rsidR="00AA3BE9">
        <w:rPr>
          <w:rFonts w:ascii="Arial" w:hAnsi="Arial" w:cs="Arial"/>
        </w:rPr>
        <w:t>are</w:t>
      </w:r>
      <w:r w:rsidR="00F50345">
        <w:rPr>
          <w:rFonts w:ascii="Arial" w:hAnsi="Arial" w:cs="Arial"/>
        </w:rPr>
        <w:t xml:space="preserve"> to </w:t>
      </w:r>
      <w:r w:rsidR="00231A28">
        <w:rPr>
          <w:rFonts w:ascii="Arial" w:hAnsi="Arial" w:cs="Arial"/>
        </w:rPr>
        <w:t xml:space="preserve">make their way to </w:t>
      </w:r>
      <w:r w:rsidR="00E572FF">
        <w:rPr>
          <w:rFonts w:ascii="Arial" w:hAnsi="Arial" w:cs="Arial"/>
        </w:rPr>
        <w:t xml:space="preserve">one of the following </w:t>
      </w:r>
      <w:bookmarkStart w:id="7" w:name="_Hlk25664484"/>
      <w:r w:rsidR="008E4860">
        <w:rPr>
          <w:rFonts w:ascii="Arial" w:hAnsi="Arial" w:cs="Arial"/>
        </w:rPr>
        <w:t>f</w:t>
      </w:r>
      <w:r w:rsidR="00E572FF">
        <w:rPr>
          <w:rFonts w:ascii="Arial" w:hAnsi="Arial" w:cs="Arial"/>
        </w:rPr>
        <w:t>ire</w:t>
      </w:r>
      <w:r w:rsidR="00B93D8B">
        <w:rPr>
          <w:rFonts w:ascii="Arial" w:hAnsi="Arial" w:cs="Arial"/>
        </w:rPr>
        <w:t xml:space="preserve"> assembly</w:t>
      </w:r>
      <w:r w:rsidR="00E572FF">
        <w:rPr>
          <w:rFonts w:ascii="Arial" w:hAnsi="Arial" w:cs="Arial"/>
        </w:rPr>
        <w:t xml:space="preserve"> </w:t>
      </w:r>
      <w:r w:rsidR="008E4860">
        <w:rPr>
          <w:rFonts w:ascii="Arial" w:hAnsi="Arial" w:cs="Arial"/>
        </w:rPr>
        <w:t>p</w:t>
      </w:r>
      <w:r w:rsidR="00E572FF">
        <w:rPr>
          <w:rFonts w:ascii="Arial" w:hAnsi="Arial" w:cs="Arial"/>
        </w:rPr>
        <w:t>oints</w:t>
      </w:r>
      <w:r w:rsidR="00FD6D2A">
        <w:rPr>
          <w:rFonts w:ascii="Arial" w:hAnsi="Arial" w:cs="Arial"/>
        </w:rPr>
        <w:t xml:space="preserve"> - </w:t>
      </w:r>
      <w:bookmarkEnd w:id="7"/>
      <w:r w:rsidR="00B93D8B">
        <w:rPr>
          <w:rFonts w:ascii="Arial" w:hAnsi="Arial" w:cs="Arial"/>
        </w:rPr>
        <w:t>f</w:t>
      </w:r>
      <w:r w:rsidR="004A17E1">
        <w:rPr>
          <w:rFonts w:ascii="Arial" w:hAnsi="Arial" w:cs="Arial"/>
        </w:rPr>
        <w:t xml:space="preserve">ront </w:t>
      </w:r>
      <w:r w:rsidR="00B93D8B">
        <w:rPr>
          <w:rFonts w:ascii="Arial" w:hAnsi="Arial" w:cs="Arial"/>
        </w:rPr>
        <w:t>f</w:t>
      </w:r>
      <w:r w:rsidR="004A17E1">
        <w:rPr>
          <w:rFonts w:ascii="Arial" w:hAnsi="Arial" w:cs="Arial"/>
        </w:rPr>
        <w:t xml:space="preserve">orecourt or </w:t>
      </w:r>
      <w:r w:rsidR="00B93D8B">
        <w:rPr>
          <w:rFonts w:ascii="Arial" w:hAnsi="Arial" w:cs="Arial"/>
        </w:rPr>
        <w:t>r</w:t>
      </w:r>
      <w:r w:rsidR="000104B2">
        <w:rPr>
          <w:rFonts w:ascii="Arial" w:hAnsi="Arial" w:cs="Arial"/>
        </w:rPr>
        <w:t xml:space="preserve">ear </w:t>
      </w:r>
      <w:r w:rsidR="00B93D8B">
        <w:rPr>
          <w:rFonts w:ascii="Arial" w:hAnsi="Arial" w:cs="Arial"/>
        </w:rPr>
        <w:t>c</w:t>
      </w:r>
      <w:r w:rsidR="000104B2">
        <w:rPr>
          <w:rFonts w:ascii="Arial" w:hAnsi="Arial" w:cs="Arial"/>
        </w:rPr>
        <w:t>ar</w:t>
      </w:r>
      <w:r w:rsidR="00B93D8B">
        <w:rPr>
          <w:rFonts w:ascii="Arial" w:hAnsi="Arial" w:cs="Arial"/>
        </w:rPr>
        <w:t xml:space="preserve"> </w:t>
      </w:r>
      <w:r w:rsidR="00BC2115">
        <w:rPr>
          <w:rFonts w:ascii="Arial" w:hAnsi="Arial" w:cs="Arial"/>
        </w:rPr>
        <w:t>park,</w:t>
      </w:r>
      <w:r w:rsidR="00B93D8B">
        <w:rPr>
          <w:rFonts w:ascii="Arial" w:hAnsi="Arial" w:cs="Arial"/>
        </w:rPr>
        <w:t xml:space="preserve"> as per map below.</w:t>
      </w:r>
    </w:p>
    <w:p w14:paraId="290030FE" w14:textId="469BCFA5" w:rsidR="007F05EA" w:rsidRDefault="00B45EE2" w:rsidP="00CF63A8">
      <w:pPr>
        <w:rPr>
          <w:rFonts w:ascii="Arial" w:hAnsi="Arial" w:cs="Arial"/>
        </w:rPr>
      </w:pPr>
      <w:r w:rsidRPr="00E572FF">
        <w:rPr>
          <w:rFonts w:ascii="Arial" w:hAnsi="Arial" w:cs="Arial"/>
          <w:noProof/>
        </w:rPr>
        <w:object w:dxaOrig="17866" w:dyaOrig="12631" w14:anchorId="1B4BC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25pt;height:307.5pt;mso-width-percent:0;mso-height-percent:0;mso-width-percent:0;mso-height-percent:0" o:ole="">
            <v:imagedata r:id="rId11" o:title=""/>
          </v:shape>
          <o:OLEObject Type="Embed" ProgID="Acrobat.Document.DC" ShapeID="_x0000_i1025" DrawAspect="Content" ObjectID="_1777382034" r:id="rId12"/>
        </w:object>
      </w:r>
      <w:r w:rsidR="003E11DD">
        <w:rPr>
          <w:rFonts w:ascii="Arial" w:hAnsi="Arial" w:cs="Arial"/>
        </w:rPr>
        <w:t xml:space="preserve">At each </w:t>
      </w:r>
      <w:r w:rsidR="000770B0">
        <w:rPr>
          <w:rFonts w:ascii="Arial" w:hAnsi="Arial" w:cs="Arial"/>
        </w:rPr>
        <w:t>f</w:t>
      </w:r>
      <w:r w:rsidR="003E11DD">
        <w:rPr>
          <w:rFonts w:ascii="Arial" w:hAnsi="Arial" w:cs="Arial"/>
        </w:rPr>
        <w:t xml:space="preserve">ire </w:t>
      </w:r>
      <w:r w:rsidR="000770B0">
        <w:rPr>
          <w:rFonts w:ascii="Arial" w:hAnsi="Arial" w:cs="Arial"/>
        </w:rPr>
        <w:t>a</w:t>
      </w:r>
      <w:r w:rsidR="003E11DD">
        <w:rPr>
          <w:rFonts w:ascii="Arial" w:hAnsi="Arial" w:cs="Arial"/>
        </w:rPr>
        <w:t xml:space="preserve">ssembly </w:t>
      </w:r>
      <w:r w:rsidR="000770B0">
        <w:rPr>
          <w:rFonts w:ascii="Arial" w:hAnsi="Arial" w:cs="Arial"/>
        </w:rPr>
        <w:t>p</w:t>
      </w:r>
      <w:r w:rsidR="003E11DD">
        <w:rPr>
          <w:rFonts w:ascii="Arial" w:hAnsi="Arial" w:cs="Arial"/>
        </w:rPr>
        <w:t>oint</w:t>
      </w:r>
      <w:r w:rsidR="000770B0">
        <w:rPr>
          <w:rFonts w:ascii="Arial" w:hAnsi="Arial" w:cs="Arial"/>
        </w:rPr>
        <w:t>,</w:t>
      </w:r>
      <w:r w:rsidR="003E11DD">
        <w:rPr>
          <w:rFonts w:ascii="Arial" w:hAnsi="Arial" w:cs="Arial"/>
        </w:rPr>
        <w:t xml:space="preserve"> a</w:t>
      </w:r>
      <w:r w:rsidR="00C35611">
        <w:rPr>
          <w:rFonts w:ascii="Arial" w:hAnsi="Arial" w:cs="Arial"/>
        </w:rPr>
        <w:t xml:space="preserve"> member of the venue staff will </w:t>
      </w:r>
      <w:r w:rsidR="00FB24DF">
        <w:rPr>
          <w:rFonts w:ascii="Arial" w:hAnsi="Arial" w:cs="Arial"/>
        </w:rPr>
        <w:t xml:space="preserve">be </w:t>
      </w:r>
      <w:r w:rsidR="003E11DD">
        <w:rPr>
          <w:rFonts w:ascii="Arial" w:hAnsi="Arial" w:cs="Arial"/>
        </w:rPr>
        <w:t xml:space="preserve">in </w:t>
      </w:r>
      <w:r w:rsidR="0072137C">
        <w:rPr>
          <w:rFonts w:ascii="Arial" w:hAnsi="Arial" w:cs="Arial"/>
        </w:rPr>
        <w:t>a</w:t>
      </w:r>
      <w:r w:rsidR="00493DED">
        <w:rPr>
          <w:rFonts w:ascii="Arial" w:hAnsi="Arial" w:cs="Arial"/>
        </w:rPr>
        <w:t xml:space="preserve"> </w:t>
      </w:r>
      <w:r w:rsidR="003E11DD">
        <w:rPr>
          <w:rFonts w:ascii="Arial" w:hAnsi="Arial" w:cs="Arial"/>
        </w:rPr>
        <w:t xml:space="preserve">hi-vis </w:t>
      </w:r>
      <w:r w:rsidR="00FB24DF">
        <w:rPr>
          <w:rFonts w:ascii="Arial" w:hAnsi="Arial" w:cs="Arial"/>
        </w:rPr>
        <w:t xml:space="preserve">with the words </w:t>
      </w:r>
      <w:r w:rsidR="0072137C">
        <w:rPr>
          <w:rFonts w:ascii="Arial" w:hAnsi="Arial" w:cs="Arial"/>
        </w:rPr>
        <w:t>‘</w:t>
      </w:r>
      <w:r w:rsidR="00FB24DF">
        <w:rPr>
          <w:rFonts w:ascii="Arial" w:hAnsi="Arial" w:cs="Arial"/>
        </w:rPr>
        <w:t>Fire Warden</w:t>
      </w:r>
      <w:r w:rsidR="0072137C">
        <w:rPr>
          <w:rFonts w:ascii="Arial" w:hAnsi="Arial" w:cs="Arial"/>
        </w:rPr>
        <w:t>’</w:t>
      </w:r>
      <w:r w:rsidR="00FB24DF">
        <w:rPr>
          <w:rFonts w:ascii="Arial" w:hAnsi="Arial" w:cs="Arial"/>
        </w:rPr>
        <w:t xml:space="preserve"> on the back. They will take control of the </w:t>
      </w:r>
      <w:r w:rsidR="006977D1">
        <w:rPr>
          <w:rFonts w:ascii="Arial" w:hAnsi="Arial" w:cs="Arial"/>
        </w:rPr>
        <w:t>assembly</w:t>
      </w:r>
      <w:r w:rsidR="00260AA6">
        <w:rPr>
          <w:rFonts w:ascii="Arial" w:hAnsi="Arial" w:cs="Arial"/>
        </w:rPr>
        <w:t xml:space="preserve"> point and be the venue</w:t>
      </w:r>
      <w:r w:rsidR="00DA51D8">
        <w:rPr>
          <w:rFonts w:ascii="Arial" w:hAnsi="Arial" w:cs="Arial"/>
        </w:rPr>
        <w:t>’</w:t>
      </w:r>
      <w:r w:rsidR="00260AA6">
        <w:rPr>
          <w:rFonts w:ascii="Arial" w:hAnsi="Arial" w:cs="Arial"/>
        </w:rPr>
        <w:t>s point of contact for all information</w:t>
      </w:r>
      <w:r w:rsidR="00DA51D8">
        <w:rPr>
          <w:rFonts w:ascii="Arial" w:hAnsi="Arial" w:cs="Arial"/>
        </w:rPr>
        <w:t>.</w:t>
      </w:r>
      <w:r w:rsidR="00260AA6">
        <w:rPr>
          <w:rFonts w:ascii="Arial" w:hAnsi="Arial" w:cs="Arial"/>
        </w:rPr>
        <w:t xml:space="preserve"> </w:t>
      </w:r>
      <w:r w:rsidR="00E543DB">
        <w:rPr>
          <w:rFonts w:ascii="Arial" w:hAnsi="Arial" w:cs="Arial"/>
        </w:rPr>
        <w:t xml:space="preserve">In </w:t>
      </w:r>
      <w:r w:rsidR="00130EF5" w:rsidRPr="00BE0B76">
        <w:rPr>
          <w:rFonts w:ascii="Arial" w:hAnsi="Arial" w:cs="Arial"/>
        </w:rPr>
        <w:t xml:space="preserve">all evacuation </w:t>
      </w:r>
      <w:r w:rsidR="00BE0B76" w:rsidRPr="00BE0B76">
        <w:rPr>
          <w:rFonts w:ascii="Arial" w:hAnsi="Arial" w:cs="Arial"/>
        </w:rPr>
        <w:t>circumstances</w:t>
      </w:r>
      <w:r w:rsidR="00771653">
        <w:rPr>
          <w:rFonts w:ascii="Arial" w:hAnsi="Arial" w:cs="Arial"/>
        </w:rPr>
        <w:t>,</w:t>
      </w:r>
      <w:r w:rsidR="00BE0B76">
        <w:rPr>
          <w:rFonts w:ascii="Arial" w:hAnsi="Arial" w:cs="Arial"/>
        </w:rPr>
        <w:t xml:space="preserve"> </w:t>
      </w:r>
      <w:r w:rsidR="00C35611">
        <w:rPr>
          <w:rFonts w:ascii="Arial" w:hAnsi="Arial" w:cs="Arial"/>
        </w:rPr>
        <w:t xml:space="preserve">everyone is to remain at the </w:t>
      </w:r>
      <w:r w:rsidR="00E543DB">
        <w:rPr>
          <w:rFonts w:ascii="Arial" w:hAnsi="Arial" w:cs="Arial"/>
        </w:rPr>
        <w:t>F</w:t>
      </w:r>
      <w:r w:rsidR="00C35611">
        <w:rPr>
          <w:rFonts w:ascii="Arial" w:hAnsi="Arial" w:cs="Arial"/>
        </w:rPr>
        <w:t xml:space="preserve">ire </w:t>
      </w:r>
      <w:r w:rsidR="00E543DB">
        <w:rPr>
          <w:rFonts w:ascii="Arial" w:hAnsi="Arial" w:cs="Arial"/>
        </w:rPr>
        <w:t>A</w:t>
      </w:r>
      <w:r w:rsidR="00C35611">
        <w:rPr>
          <w:rFonts w:ascii="Arial" w:hAnsi="Arial" w:cs="Arial"/>
        </w:rPr>
        <w:t>ssembl</w:t>
      </w:r>
      <w:r w:rsidR="00E543DB">
        <w:rPr>
          <w:rFonts w:ascii="Arial" w:hAnsi="Arial" w:cs="Arial"/>
        </w:rPr>
        <w:t>y</w:t>
      </w:r>
      <w:r w:rsidR="00C35611">
        <w:rPr>
          <w:rFonts w:ascii="Arial" w:hAnsi="Arial" w:cs="Arial"/>
        </w:rPr>
        <w:t xml:space="preserve"> </w:t>
      </w:r>
      <w:r w:rsidR="00E543DB">
        <w:rPr>
          <w:rFonts w:ascii="Arial" w:hAnsi="Arial" w:cs="Arial"/>
        </w:rPr>
        <w:t>P</w:t>
      </w:r>
      <w:r w:rsidR="00C35611">
        <w:rPr>
          <w:rFonts w:ascii="Arial" w:hAnsi="Arial" w:cs="Arial"/>
        </w:rPr>
        <w:t xml:space="preserve">oint </w:t>
      </w:r>
      <w:r w:rsidR="000562B8">
        <w:rPr>
          <w:rFonts w:ascii="Arial" w:hAnsi="Arial" w:cs="Arial"/>
        </w:rPr>
        <w:t xml:space="preserve">until further information is </w:t>
      </w:r>
      <w:r w:rsidR="007F05EA">
        <w:rPr>
          <w:rFonts w:ascii="Arial" w:hAnsi="Arial" w:cs="Arial"/>
        </w:rPr>
        <w:t xml:space="preserve">disseminated </w:t>
      </w:r>
      <w:r w:rsidR="008901B1">
        <w:rPr>
          <w:rFonts w:ascii="Arial" w:hAnsi="Arial" w:cs="Arial"/>
        </w:rPr>
        <w:t>by</w:t>
      </w:r>
      <w:r w:rsidR="007F05EA">
        <w:rPr>
          <w:rFonts w:ascii="Arial" w:hAnsi="Arial" w:cs="Arial"/>
        </w:rPr>
        <w:t xml:space="preserve"> the Fire Warden. </w:t>
      </w:r>
    </w:p>
    <w:p w14:paraId="48025AA2" w14:textId="77777777" w:rsidR="006B0545" w:rsidRDefault="00B61A5A" w:rsidP="00454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Fire Warden will control </w:t>
      </w:r>
      <w:r w:rsidR="006B0545">
        <w:rPr>
          <w:rFonts w:ascii="Arial" w:hAnsi="Arial" w:cs="Arial"/>
        </w:rPr>
        <w:t xml:space="preserve">the </w:t>
      </w:r>
      <w:r w:rsidR="007F05EA">
        <w:rPr>
          <w:rFonts w:ascii="Arial" w:hAnsi="Arial" w:cs="Arial"/>
        </w:rPr>
        <w:t xml:space="preserve">reoccupation of the venue </w:t>
      </w:r>
      <w:r w:rsidR="006B0545">
        <w:rPr>
          <w:rFonts w:ascii="Arial" w:hAnsi="Arial" w:cs="Arial"/>
        </w:rPr>
        <w:t xml:space="preserve">in </w:t>
      </w:r>
      <w:r w:rsidR="007F05EA">
        <w:rPr>
          <w:rFonts w:ascii="Arial" w:hAnsi="Arial" w:cs="Arial"/>
        </w:rPr>
        <w:t xml:space="preserve">the </w:t>
      </w:r>
      <w:r w:rsidR="00CD4FE4">
        <w:rPr>
          <w:rFonts w:ascii="Arial" w:hAnsi="Arial" w:cs="Arial"/>
        </w:rPr>
        <w:t>f</w:t>
      </w:r>
      <w:r w:rsidR="000B6FD1">
        <w:rPr>
          <w:rFonts w:ascii="Arial" w:hAnsi="Arial" w:cs="Arial"/>
        </w:rPr>
        <w:t xml:space="preserve">ollowing </w:t>
      </w:r>
      <w:r w:rsidR="006B0545">
        <w:rPr>
          <w:rFonts w:ascii="Arial" w:hAnsi="Arial" w:cs="Arial"/>
        </w:rPr>
        <w:t>order:</w:t>
      </w:r>
    </w:p>
    <w:p w14:paraId="75C09FED" w14:textId="5934F5B2" w:rsidR="00130EF5" w:rsidRPr="00E17597" w:rsidRDefault="006B0545" w:rsidP="004544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597">
        <w:rPr>
          <w:rFonts w:ascii="Arial" w:hAnsi="Arial" w:cs="Arial"/>
          <w:sz w:val="22"/>
          <w:szCs w:val="22"/>
        </w:rPr>
        <w:t>1. Venue Staff</w:t>
      </w:r>
    </w:p>
    <w:p w14:paraId="5FC28ACC" w14:textId="5F162939" w:rsidR="006B0545" w:rsidRPr="0046046A" w:rsidRDefault="006B0545" w:rsidP="004544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6046A">
        <w:rPr>
          <w:rFonts w:ascii="Arial" w:hAnsi="Arial" w:cs="Arial"/>
          <w:sz w:val="22"/>
          <w:szCs w:val="22"/>
        </w:rPr>
        <w:t>2. Clients</w:t>
      </w:r>
      <w:r w:rsidR="005C68B7" w:rsidRPr="0046046A">
        <w:rPr>
          <w:rFonts w:ascii="Arial" w:hAnsi="Arial" w:cs="Arial"/>
          <w:sz w:val="22"/>
          <w:szCs w:val="22"/>
        </w:rPr>
        <w:t>/Organisers</w:t>
      </w:r>
      <w:r w:rsidR="0046046A" w:rsidRPr="0046046A">
        <w:rPr>
          <w:rFonts w:ascii="Arial" w:hAnsi="Arial" w:cs="Arial"/>
          <w:sz w:val="22"/>
          <w:szCs w:val="22"/>
        </w:rPr>
        <w:t xml:space="preserve"> (Clients will be required to pass back through security) </w:t>
      </w:r>
    </w:p>
    <w:p w14:paraId="2A2EBAA9" w14:textId="058894C7" w:rsidR="005C68B7" w:rsidRPr="00E17597" w:rsidRDefault="005C68B7" w:rsidP="004544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597">
        <w:rPr>
          <w:rFonts w:ascii="Arial" w:hAnsi="Arial" w:cs="Arial"/>
          <w:sz w:val="22"/>
          <w:szCs w:val="22"/>
        </w:rPr>
        <w:t>3. Exhibitors</w:t>
      </w:r>
      <w:r w:rsidR="00E66E72">
        <w:rPr>
          <w:rFonts w:ascii="Arial" w:hAnsi="Arial" w:cs="Arial"/>
          <w:sz w:val="22"/>
          <w:szCs w:val="22"/>
        </w:rPr>
        <w:t xml:space="preserve"> (Exhibitors will be required to pass back through security) </w:t>
      </w:r>
    </w:p>
    <w:p w14:paraId="337DAB92" w14:textId="7182C1B5" w:rsidR="00CF63A8" w:rsidRDefault="005C68B7" w:rsidP="00CF63A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597">
        <w:rPr>
          <w:rFonts w:ascii="Arial" w:hAnsi="Arial" w:cs="Arial"/>
          <w:sz w:val="22"/>
          <w:szCs w:val="22"/>
        </w:rPr>
        <w:t>4. Delegates/vis</w:t>
      </w:r>
      <w:r w:rsidR="00B3750A" w:rsidRPr="00E17597">
        <w:rPr>
          <w:rFonts w:ascii="Arial" w:hAnsi="Arial" w:cs="Arial"/>
          <w:sz w:val="22"/>
          <w:szCs w:val="22"/>
        </w:rPr>
        <w:t>itors (Delegates and visitor</w:t>
      </w:r>
      <w:r w:rsidR="0072137C">
        <w:rPr>
          <w:rFonts w:ascii="Arial" w:hAnsi="Arial" w:cs="Arial"/>
          <w:sz w:val="22"/>
          <w:szCs w:val="22"/>
        </w:rPr>
        <w:t>s</w:t>
      </w:r>
      <w:r w:rsidR="00B3750A" w:rsidRPr="00E17597">
        <w:rPr>
          <w:rFonts w:ascii="Arial" w:hAnsi="Arial" w:cs="Arial"/>
          <w:sz w:val="22"/>
          <w:szCs w:val="22"/>
        </w:rPr>
        <w:t xml:space="preserve"> </w:t>
      </w:r>
      <w:r w:rsidR="0046046A">
        <w:rPr>
          <w:rFonts w:ascii="Arial" w:hAnsi="Arial" w:cs="Arial"/>
          <w:sz w:val="22"/>
          <w:szCs w:val="22"/>
        </w:rPr>
        <w:t>will</w:t>
      </w:r>
      <w:r w:rsidR="00B3750A" w:rsidRPr="00E17597">
        <w:rPr>
          <w:rFonts w:ascii="Arial" w:hAnsi="Arial" w:cs="Arial"/>
          <w:sz w:val="22"/>
          <w:szCs w:val="22"/>
        </w:rPr>
        <w:t xml:space="preserve"> be required to pass back through security</w:t>
      </w:r>
      <w:r w:rsidR="00E66E72">
        <w:rPr>
          <w:rFonts w:ascii="Arial" w:hAnsi="Arial" w:cs="Arial"/>
          <w:sz w:val="22"/>
          <w:szCs w:val="22"/>
        </w:rPr>
        <w:t xml:space="preserve"> </w:t>
      </w:r>
      <w:r w:rsidR="00B5385C">
        <w:rPr>
          <w:rFonts w:ascii="Arial" w:hAnsi="Arial" w:cs="Arial"/>
          <w:sz w:val="22"/>
          <w:szCs w:val="22"/>
        </w:rPr>
        <w:t xml:space="preserve">and </w:t>
      </w:r>
      <w:r w:rsidR="00E66E72">
        <w:rPr>
          <w:rFonts w:ascii="Arial" w:hAnsi="Arial" w:cs="Arial"/>
          <w:sz w:val="22"/>
          <w:szCs w:val="22"/>
        </w:rPr>
        <w:t>bag search</w:t>
      </w:r>
      <w:r w:rsidR="00B3750A" w:rsidRPr="00E17597">
        <w:rPr>
          <w:rFonts w:ascii="Arial" w:hAnsi="Arial" w:cs="Arial"/>
          <w:sz w:val="22"/>
          <w:szCs w:val="22"/>
        </w:rPr>
        <w:t xml:space="preserve">) </w:t>
      </w:r>
    </w:p>
    <w:p w14:paraId="404E4413" w14:textId="77777777" w:rsidR="00CF63A8" w:rsidRPr="00CF63A8" w:rsidRDefault="00CF63A8" w:rsidP="00CF63A8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</w:p>
    <w:p w14:paraId="093D971A" w14:textId="042760FE" w:rsidR="002C5976" w:rsidRDefault="002570D5" w:rsidP="00B72A04">
      <w:pPr>
        <w:rPr>
          <w:rFonts w:ascii="Arial" w:hAnsi="Arial" w:cs="Arial"/>
          <w:b/>
        </w:rPr>
      </w:pPr>
      <w:r w:rsidRPr="002570D5">
        <w:rPr>
          <w:rFonts w:ascii="Arial" w:hAnsi="Arial" w:cs="Arial"/>
          <w:b/>
        </w:rPr>
        <w:t xml:space="preserve">1.3 </w:t>
      </w:r>
      <w:r>
        <w:rPr>
          <w:rFonts w:ascii="Arial" w:hAnsi="Arial" w:cs="Arial"/>
          <w:b/>
        </w:rPr>
        <w:t>Containment</w:t>
      </w:r>
      <w:r w:rsidR="00EA69F4">
        <w:rPr>
          <w:rFonts w:ascii="Arial" w:hAnsi="Arial" w:cs="Arial"/>
          <w:b/>
        </w:rPr>
        <w:t xml:space="preserve"> Procedure </w:t>
      </w:r>
    </w:p>
    <w:p w14:paraId="3CD77467" w14:textId="0B778C26" w:rsidR="00EA69F4" w:rsidRDefault="009241C0" w:rsidP="0045442E">
      <w:pPr>
        <w:jc w:val="both"/>
        <w:rPr>
          <w:rFonts w:ascii="Arial" w:hAnsi="Arial" w:cs="Arial"/>
        </w:rPr>
      </w:pPr>
      <w:r w:rsidRPr="00F2515D">
        <w:rPr>
          <w:rFonts w:ascii="Arial" w:hAnsi="Arial" w:cs="Arial"/>
        </w:rPr>
        <w:t xml:space="preserve">A </w:t>
      </w:r>
      <w:r w:rsidR="006B33AD">
        <w:rPr>
          <w:rFonts w:ascii="Arial" w:hAnsi="Arial" w:cs="Arial"/>
        </w:rPr>
        <w:t>venue</w:t>
      </w:r>
      <w:r w:rsidRPr="00F2515D">
        <w:rPr>
          <w:rFonts w:ascii="Arial" w:hAnsi="Arial" w:cs="Arial"/>
        </w:rPr>
        <w:t xml:space="preserve"> containment</w:t>
      </w:r>
      <w:r w:rsidR="006271BF">
        <w:rPr>
          <w:rFonts w:ascii="Arial" w:hAnsi="Arial" w:cs="Arial"/>
        </w:rPr>
        <w:t xml:space="preserve"> is unlikely but</w:t>
      </w:r>
      <w:r w:rsidRPr="00F2515D">
        <w:rPr>
          <w:rFonts w:ascii="Arial" w:hAnsi="Arial" w:cs="Arial"/>
        </w:rPr>
        <w:t xml:space="preserve"> may occur </w:t>
      </w:r>
      <w:r>
        <w:rPr>
          <w:rFonts w:ascii="Arial" w:hAnsi="Arial" w:cs="Arial"/>
        </w:rPr>
        <w:t>under very extreme</w:t>
      </w:r>
      <w:r w:rsidR="00627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circumstances </w:t>
      </w:r>
      <w:r w:rsidRPr="00F2515D">
        <w:rPr>
          <w:rFonts w:ascii="Arial" w:hAnsi="Arial" w:cs="Arial"/>
        </w:rPr>
        <w:t>when it is safer</w:t>
      </w:r>
      <w:r w:rsidR="00841C81">
        <w:rPr>
          <w:rFonts w:ascii="Arial" w:hAnsi="Arial" w:cs="Arial"/>
        </w:rPr>
        <w:t xml:space="preserve"> </w:t>
      </w:r>
      <w:r w:rsidRPr="00F2515D">
        <w:rPr>
          <w:rFonts w:ascii="Arial" w:hAnsi="Arial" w:cs="Arial"/>
        </w:rPr>
        <w:t xml:space="preserve">and more practical to keep </w:t>
      </w:r>
      <w:r w:rsidR="006B33AD">
        <w:rPr>
          <w:rFonts w:ascii="Arial" w:hAnsi="Arial" w:cs="Arial"/>
        </w:rPr>
        <w:t>everyone</w:t>
      </w:r>
      <w:r>
        <w:rPr>
          <w:rFonts w:ascii="Arial" w:hAnsi="Arial" w:cs="Arial"/>
        </w:rPr>
        <w:t xml:space="preserve"> contained within the venue</w:t>
      </w:r>
      <w:r w:rsidR="0072137C">
        <w:rPr>
          <w:rFonts w:ascii="Arial" w:hAnsi="Arial" w:cs="Arial"/>
        </w:rPr>
        <w:t>;</w:t>
      </w:r>
      <w:r w:rsidR="00390243">
        <w:rPr>
          <w:rFonts w:ascii="Arial" w:hAnsi="Arial" w:cs="Arial"/>
        </w:rPr>
        <w:t xml:space="preserve"> </w:t>
      </w:r>
      <w:r w:rsidR="0072137C">
        <w:rPr>
          <w:rFonts w:ascii="Arial" w:hAnsi="Arial" w:cs="Arial"/>
        </w:rPr>
        <w:t>t</w:t>
      </w:r>
      <w:r w:rsidR="00390243">
        <w:rPr>
          <w:rFonts w:ascii="Arial" w:hAnsi="Arial" w:cs="Arial"/>
        </w:rPr>
        <w:t>his will be</w:t>
      </w:r>
      <w:r>
        <w:rPr>
          <w:rFonts w:ascii="Arial" w:hAnsi="Arial" w:cs="Arial"/>
        </w:rPr>
        <w:t xml:space="preserve"> until the facts of the situation are established. Examples of this </w:t>
      </w:r>
      <w:r w:rsidRPr="00F2515D">
        <w:rPr>
          <w:rFonts w:ascii="Arial" w:hAnsi="Arial" w:cs="Arial"/>
        </w:rPr>
        <w:t>include</w:t>
      </w:r>
      <w:r w:rsidR="007213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are not limited to,</w:t>
      </w:r>
      <w:r w:rsidRPr="00F25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external chemical spillage</w:t>
      </w:r>
      <w:r w:rsidR="0072137C">
        <w:rPr>
          <w:rFonts w:ascii="Arial" w:hAnsi="Arial" w:cs="Arial"/>
        </w:rPr>
        <w:t>s</w:t>
      </w:r>
      <w:r>
        <w:rPr>
          <w:rFonts w:ascii="Arial" w:hAnsi="Arial" w:cs="Arial"/>
        </w:rPr>
        <w:t>, release</w:t>
      </w:r>
      <w:r w:rsidR="007213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toxic fumes</w:t>
      </w:r>
      <w:r w:rsidR="007213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</w:t>
      </w:r>
      <w:r w:rsidRPr="00671A73">
        <w:rPr>
          <w:rFonts w:ascii="Arial" w:hAnsi="Arial" w:cs="Arial"/>
        </w:rPr>
        <w:t xml:space="preserve"> a terrorist </w:t>
      </w:r>
      <w:r w:rsidR="006E6F62">
        <w:rPr>
          <w:rFonts w:ascii="Arial" w:hAnsi="Arial" w:cs="Arial"/>
        </w:rPr>
        <w:t xml:space="preserve">incident </w:t>
      </w:r>
      <w:r w:rsidR="002F50CA">
        <w:rPr>
          <w:rFonts w:ascii="Arial" w:hAnsi="Arial" w:cs="Arial"/>
        </w:rPr>
        <w:t xml:space="preserve">or </w:t>
      </w:r>
      <w:r w:rsidRPr="00671A73">
        <w:rPr>
          <w:rFonts w:ascii="Arial" w:hAnsi="Arial" w:cs="Arial"/>
        </w:rPr>
        <w:t>threat</w:t>
      </w:r>
      <w:r w:rsidR="002F50CA">
        <w:rPr>
          <w:rFonts w:ascii="Arial" w:hAnsi="Arial" w:cs="Arial"/>
        </w:rPr>
        <w:t xml:space="preserve"> to life</w:t>
      </w:r>
      <w:r>
        <w:rPr>
          <w:rFonts w:ascii="Arial" w:hAnsi="Arial" w:cs="Arial"/>
        </w:rPr>
        <w:t xml:space="preserve">. </w:t>
      </w:r>
      <w:r w:rsidRPr="00F2515D">
        <w:rPr>
          <w:rFonts w:ascii="Arial" w:hAnsi="Arial" w:cs="Arial"/>
        </w:rPr>
        <w:t xml:space="preserve">Each incident will have its own risks and characteristics and will be managed </w:t>
      </w:r>
      <w:r w:rsidR="002F50CA">
        <w:rPr>
          <w:rFonts w:ascii="Arial" w:hAnsi="Arial" w:cs="Arial"/>
        </w:rPr>
        <w:t xml:space="preserve">by </w:t>
      </w:r>
      <w:r w:rsidR="00485065">
        <w:rPr>
          <w:rFonts w:ascii="Arial" w:hAnsi="Arial" w:cs="Arial"/>
        </w:rPr>
        <w:t xml:space="preserve">trained venue staff. </w:t>
      </w:r>
    </w:p>
    <w:p w14:paraId="25224F1B" w14:textId="713E8C00" w:rsidR="00485065" w:rsidRDefault="00485065" w:rsidP="00454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it is </w:t>
      </w:r>
      <w:r w:rsidR="00CA7953">
        <w:rPr>
          <w:rFonts w:ascii="Arial" w:hAnsi="Arial" w:cs="Arial"/>
        </w:rPr>
        <w:t>deemed</w:t>
      </w:r>
      <w:r>
        <w:rPr>
          <w:rFonts w:ascii="Arial" w:hAnsi="Arial" w:cs="Arial"/>
        </w:rPr>
        <w:t xml:space="preserve"> safer to remain in the venue</w:t>
      </w:r>
      <w:r w:rsidR="00867478">
        <w:rPr>
          <w:rFonts w:ascii="Arial" w:hAnsi="Arial" w:cs="Arial"/>
        </w:rPr>
        <w:t xml:space="preserve"> due to an external situation</w:t>
      </w:r>
      <w:r w:rsidR="0072137C">
        <w:rPr>
          <w:rFonts w:ascii="Arial" w:hAnsi="Arial" w:cs="Arial"/>
        </w:rPr>
        <w:t>,</w:t>
      </w:r>
      <w:r w:rsidR="00867478">
        <w:rPr>
          <w:rFonts w:ascii="Arial" w:hAnsi="Arial" w:cs="Arial"/>
        </w:rPr>
        <w:t xml:space="preserve"> or obtained </w:t>
      </w:r>
      <w:r w:rsidR="0064342A">
        <w:rPr>
          <w:rFonts w:ascii="Arial" w:hAnsi="Arial" w:cs="Arial"/>
        </w:rPr>
        <w:t>information,</w:t>
      </w:r>
      <w:r w:rsidR="00867478">
        <w:rPr>
          <w:rFonts w:ascii="Arial" w:hAnsi="Arial" w:cs="Arial"/>
        </w:rPr>
        <w:t xml:space="preserve"> </w:t>
      </w:r>
      <w:r w:rsidR="00BD733C">
        <w:rPr>
          <w:rFonts w:ascii="Arial" w:hAnsi="Arial" w:cs="Arial"/>
        </w:rPr>
        <w:t>then the venue will lock down</w:t>
      </w:r>
      <w:r w:rsidR="00D95D8A">
        <w:rPr>
          <w:rFonts w:ascii="Arial" w:hAnsi="Arial" w:cs="Arial"/>
        </w:rPr>
        <w:t xml:space="preserve"> and a PA </w:t>
      </w:r>
      <w:r w:rsidR="00D95D8A" w:rsidRPr="00D95D8A">
        <w:rPr>
          <w:rFonts w:ascii="Arial" w:hAnsi="Arial" w:cs="Arial"/>
        </w:rPr>
        <w:t>announcement will be broadcasted as follows</w:t>
      </w:r>
      <w:r w:rsidR="00D95D8A">
        <w:rPr>
          <w:rFonts w:ascii="Arial" w:hAnsi="Arial" w:cs="Arial"/>
        </w:rPr>
        <w:t>:</w:t>
      </w:r>
    </w:p>
    <w:p w14:paraId="547C7459" w14:textId="04484914" w:rsidR="001E0116" w:rsidRPr="001E0116" w:rsidRDefault="001E0116" w:rsidP="00055D9E">
      <w:pPr>
        <w:jc w:val="center"/>
        <w:rPr>
          <w:rFonts w:ascii="Arial" w:hAnsi="Arial" w:cs="Arial"/>
          <w:b/>
          <w:i/>
        </w:rPr>
      </w:pPr>
      <w:r w:rsidRPr="001E0116">
        <w:rPr>
          <w:rFonts w:ascii="Arial" w:hAnsi="Arial" w:cs="Arial"/>
          <w:b/>
        </w:rPr>
        <w:lastRenderedPageBreak/>
        <w:t>“</w:t>
      </w:r>
      <w:r w:rsidRPr="001E0116">
        <w:rPr>
          <w:rFonts w:ascii="Arial" w:hAnsi="Arial" w:cs="Arial"/>
          <w:b/>
          <w:i/>
        </w:rPr>
        <w:t xml:space="preserve">Attention </w:t>
      </w:r>
      <w:r w:rsidR="0064342A">
        <w:rPr>
          <w:rFonts w:ascii="Arial" w:hAnsi="Arial" w:cs="Arial"/>
          <w:b/>
          <w:i/>
        </w:rPr>
        <w:t>Please!</w:t>
      </w:r>
      <w:r w:rsidRPr="001E0116">
        <w:rPr>
          <w:rFonts w:ascii="Arial" w:hAnsi="Arial" w:cs="Arial"/>
          <w:b/>
          <w:i/>
        </w:rPr>
        <w:t xml:space="preserve"> </w:t>
      </w:r>
      <w:r w:rsidR="0064342A" w:rsidRPr="001E0116">
        <w:rPr>
          <w:rFonts w:ascii="Arial" w:hAnsi="Arial" w:cs="Arial"/>
          <w:b/>
          <w:i/>
        </w:rPr>
        <w:t xml:space="preserve">Attention </w:t>
      </w:r>
      <w:r w:rsidR="0064342A" w:rsidRPr="0064342A">
        <w:rPr>
          <w:rFonts w:ascii="Arial" w:hAnsi="Arial" w:cs="Arial"/>
          <w:b/>
          <w:i/>
        </w:rPr>
        <w:t>Please</w:t>
      </w:r>
      <w:r w:rsidR="0064342A">
        <w:rPr>
          <w:rFonts w:ascii="Arial" w:hAnsi="Arial" w:cs="Arial"/>
          <w:b/>
          <w:i/>
        </w:rPr>
        <w:t>!</w:t>
      </w:r>
      <w:r w:rsidR="0064342A" w:rsidRPr="001E0116">
        <w:rPr>
          <w:rFonts w:ascii="Arial" w:hAnsi="Arial" w:cs="Arial"/>
          <w:b/>
          <w:i/>
        </w:rPr>
        <w:t xml:space="preserve"> </w:t>
      </w:r>
      <w:r w:rsidR="0072137C">
        <w:rPr>
          <w:rFonts w:ascii="Arial" w:hAnsi="Arial" w:cs="Arial"/>
          <w:b/>
          <w:i/>
        </w:rPr>
        <w:t>T</w:t>
      </w:r>
      <w:r w:rsidRPr="001E0116">
        <w:rPr>
          <w:rFonts w:ascii="Arial" w:hAnsi="Arial" w:cs="Arial"/>
          <w:b/>
          <w:i/>
        </w:rPr>
        <w:t>he Containment Plan is now in effect, the Containment Plan is now in effect</w:t>
      </w:r>
      <w:r w:rsidR="0072137C">
        <w:rPr>
          <w:rFonts w:ascii="Arial" w:hAnsi="Arial" w:cs="Arial"/>
          <w:b/>
          <w:i/>
        </w:rPr>
        <w:t>.</w:t>
      </w:r>
      <w:r w:rsidRPr="001E0116">
        <w:rPr>
          <w:rFonts w:ascii="Arial" w:hAnsi="Arial" w:cs="Arial"/>
          <w:b/>
          <w:i/>
        </w:rPr>
        <w:t xml:space="preserve"> </w:t>
      </w:r>
      <w:r w:rsidR="0072137C">
        <w:rPr>
          <w:rFonts w:ascii="Arial" w:hAnsi="Arial" w:cs="Arial"/>
          <w:b/>
          <w:i/>
        </w:rPr>
        <w:t>T</w:t>
      </w:r>
      <w:r w:rsidRPr="001E0116">
        <w:rPr>
          <w:rFonts w:ascii="Arial" w:hAnsi="Arial" w:cs="Arial"/>
          <w:b/>
          <w:i/>
        </w:rPr>
        <w:t>here has been an external incident and we are now in lock down</w:t>
      </w:r>
      <w:r w:rsidR="00F02DED">
        <w:rPr>
          <w:rFonts w:ascii="Arial" w:hAnsi="Arial" w:cs="Arial"/>
          <w:b/>
          <w:i/>
        </w:rPr>
        <w:t>;</w:t>
      </w:r>
      <w:r w:rsidRPr="001E0116">
        <w:rPr>
          <w:rFonts w:ascii="Arial" w:hAnsi="Arial" w:cs="Arial"/>
          <w:b/>
          <w:i/>
        </w:rPr>
        <w:t xml:space="preserve"> no one is to leave the building until further notice. Please close all windows and move yourself away from any areas with glass</w:t>
      </w:r>
      <w:r w:rsidR="0072137C">
        <w:rPr>
          <w:rFonts w:ascii="Arial" w:hAnsi="Arial" w:cs="Arial"/>
          <w:b/>
          <w:i/>
        </w:rPr>
        <w:t>,</w:t>
      </w:r>
      <w:r w:rsidRPr="001E0116">
        <w:rPr>
          <w:rFonts w:ascii="Arial" w:hAnsi="Arial" w:cs="Arial"/>
          <w:b/>
          <w:i/>
        </w:rPr>
        <w:t xml:space="preserve"> to a place of safety.</w:t>
      </w:r>
    </w:p>
    <w:p w14:paraId="45886BB3" w14:textId="2A66B5AC" w:rsidR="001E0116" w:rsidRPr="001E0116" w:rsidRDefault="001E0116" w:rsidP="00055D9E">
      <w:pPr>
        <w:jc w:val="center"/>
        <w:rPr>
          <w:rFonts w:ascii="Arial" w:hAnsi="Arial" w:cs="Arial"/>
          <w:b/>
          <w:i/>
        </w:rPr>
      </w:pPr>
      <w:r w:rsidRPr="001E0116">
        <w:rPr>
          <w:rFonts w:ascii="Arial" w:hAnsi="Arial" w:cs="Arial"/>
          <w:b/>
          <w:i/>
        </w:rPr>
        <w:t>Please do not leave the building until further notice</w:t>
      </w:r>
    </w:p>
    <w:p w14:paraId="76B402F2" w14:textId="42D117EA" w:rsidR="001E0116" w:rsidRPr="00055D9E" w:rsidRDefault="001E0116" w:rsidP="00055D9E">
      <w:pPr>
        <w:jc w:val="center"/>
        <w:rPr>
          <w:rFonts w:ascii="Arial" w:hAnsi="Arial" w:cs="Arial"/>
          <w:b/>
        </w:rPr>
      </w:pPr>
      <w:r w:rsidRPr="00055D9E">
        <w:rPr>
          <w:rFonts w:ascii="Arial" w:hAnsi="Arial" w:cs="Arial"/>
          <w:b/>
          <w:i/>
        </w:rPr>
        <w:t>Thank you</w:t>
      </w:r>
      <w:r w:rsidR="0072137C">
        <w:rPr>
          <w:rFonts w:ascii="Arial" w:hAnsi="Arial" w:cs="Arial"/>
          <w:b/>
          <w:i/>
        </w:rPr>
        <w:t>”</w:t>
      </w:r>
    </w:p>
    <w:p w14:paraId="12721C23" w14:textId="10CB2FFE" w:rsidR="00D3185F" w:rsidRDefault="00D3185F" w:rsidP="00D3185F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1.4 Suspicious items </w:t>
      </w:r>
    </w:p>
    <w:p w14:paraId="5DFCE12A" w14:textId="4956E372" w:rsidR="00D3185F" w:rsidRDefault="00D3185F" w:rsidP="00D3185F">
      <w:pPr>
        <w:pStyle w:val="NoSpacing"/>
        <w:jc w:val="both"/>
        <w:rPr>
          <w:rFonts w:ascii="Arial" w:hAnsi="Arial" w:cs="Arial"/>
          <w:b/>
        </w:rPr>
      </w:pPr>
    </w:p>
    <w:p w14:paraId="0E2FC4A2" w14:textId="415461C6" w:rsidR="00F01344" w:rsidRDefault="00F01344" w:rsidP="00D3185F">
      <w:pPr>
        <w:pStyle w:val="NoSpacing"/>
        <w:jc w:val="both"/>
        <w:rPr>
          <w:rFonts w:ascii="Arial" w:hAnsi="Arial" w:cs="Arial"/>
          <w:b/>
        </w:rPr>
      </w:pPr>
      <w:r w:rsidRPr="00E30466">
        <w:rPr>
          <w:rFonts w:ascii="Arial" w:hAnsi="Arial" w:cs="Arial"/>
        </w:rPr>
        <w:t xml:space="preserve">Explosive devices come in all shapes and sizes and are frequently packaged in </w:t>
      </w:r>
      <w:r w:rsidR="0072137C">
        <w:rPr>
          <w:rFonts w:ascii="Arial" w:hAnsi="Arial" w:cs="Arial"/>
        </w:rPr>
        <w:t xml:space="preserve">items that appear to be harmless </w:t>
      </w:r>
      <w:r w:rsidRPr="00E30466">
        <w:rPr>
          <w:rFonts w:ascii="Arial" w:hAnsi="Arial" w:cs="Arial"/>
        </w:rPr>
        <w:t>i.e. plastic carrier bags.</w:t>
      </w:r>
      <w:r w:rsidR="0072137C">
        <w:rPr>
          <w:rFonts w:ascii="Arial" w:hAnsi="Arial" w:cs="Arial"/>
        </w:rPr>
        <w:t xml:space="preserve"> </w:t>
      </w:r>
      <w:r w:rsidRPr="00E30466">
        <w:rPr>
          <w:rFonts w:ascii="Arial" w:hAnsi="Arial" w:cs="Arial"/>
        </w:rPr>
        <w:t>They</w:t>
      </w:r>
      <w:r w:rsidR="0072137C">
        <w:rPr>
          <w:rFonts w:ascii="Arial" w:hAnsi="Arial" w:cs="Arial"/>
        </w:rPr>
        <w:t xml:space="preserve"> </w:t>
      </w:r>
      <w:r w:rsidRPr="00E30466">
        <w:rPr>
          <w:rFonts w:ascii="Arial" w:hAnsi="Arial" w:cs="Arial"/>
        </w:rPr>
        <w:t>are sometimes fitted with an anti-handling device and no attempt should be made to move one</w:t>
      </w:r>
      <w:r w:rsidR="00D72585">
        <w:rPr>
          <w:rFonts w:ascii="Arial" w:hAnsi="Arial" w:cs="Arial"/>
        </w:rPr>
        <w:t xml:space="preserve">. </w:t>
      </w:r>
    </w:p>
    <w:p w14:paraId="166EEE7C" w14:textId="77777777" w:rsidR="00F01344" w:rsidRDefault="00F01344" w:rsidP="00D3185F">
      <w:pPr>
        <w:pStyle w:val="NoSpacing"/>
        <w:jc w:val="both"/>
        <w:rPr>
          <w:rFonts w:ascii="Arial" w:hAnsi="Arial" w:cs="Arial"/>
          <w:b/>
        </w:rPr>
      </w:pPr>
    </w:p>
    <w:p w14:paraId="12B7DECD" w14:textId="16C1F87E" w:rsidR="00D3185F" w:rsidRPr="00E30466" w:rsidRDefault="00D3185F" w:rsidP="00D3185F">
      <w:pPr>
        <w:pStyle w:val="NoSpacing"/>
        <w:jc w:val="both"/>
        <w:rPr>
          <w:rFonts w:ascii="Arial" w:hAnsi="Arial" w:cs="Arial"/>
        </w:rPr>
      </w:pPr>
      <w:r w:rsidRPr="00E30466">
        <w:rPr>
          <w:rFonts w:ascii="Arial" w:hAnsi="Arial" w:cs="Arial"/>
          <w:b/>
        </w:rPr>
        <w:t>It is of the utmost importance</w:t>
      </w:r>
      <w:r w:rsidRPr="00E30466">
        <w:rPr>
          <w:rFonts w:ascii="Arial" w:hAnsi="Arial" w:cs="Arial"/>
        </w:rPr>
        <w:t xml:space="preserve"> that each exhibitor nominates </w:t>
      </w:r>
      <w:r w:rsidR="006977D1" w:rsidRPr="00E30466">
        <w:rPr>
          <w:rFonts w:ascii="Arial" w:hAnsi="Arial" w:cs="Arial"/>
        </w:rPr>
        <w:t>enough</w:t>
      </w:r>
      <w:r w:rsidRPr="00E30466">
        <w:rPr>
          <w:rFonts w:ascii="Arial" w:hAnsi="Arial" w:cs="Arial"/>
        </w:rPr>
        <w:t xml:space="preserve"> staff</w:t>
      </w:r>
      <w:r w:rsidR="006977D1">
        <w:rPr>
          <w:rFonts w:ascii="Arial" w:hAnsi="Arial" w:cs="Arial"/>
        </w:rPr>
        <w:t xml:space="preserve"> members</w:t>
      </w:r>
      <w:r w:rsidRPr="00E30466">
        <w:rPr>
          <w:rFonts w:ascii="Arial" w:hAnsi="Arial" w:cs="Arial"/>
        </w:rPr>
        <w:t xml:space="preserve"> to ensure the observance of the instructions below.</w:t>
      </w:r>
    </w:p>
    <w:p w14:paraId="32EB28F4" w14:textId="77777777" w:rsidR="00D3185F" w:rsidRPr="00E30466" w:rsidRDefault="00D3185F" w:rsidP="00D3185F">
      <w:pPr>
        <w:pStyle w:val="NoSpacing"/>
        <w:jc w:val="both"/>
        <w:rPr>
          <w:rFonts w:ascii="Arial" w:hAnsi="Arial" w:cs="Arial"/>
        </w:rPr>
      </w:pPr>
    </w:p>
    <w:p w14:paraId="028EE140" w14:textId="3620054F" w:rsidR="00D3185F" w:rsidRPr="00E30466" w:rsidRDefault="00D3185F" w:rsidP="00D3185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 a suspect package is discovered on your stand, your</w:t>
      </w:r>
      <w:r w:rsidRPr="00E30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designated </w:t>
      </w:r>
      <w:r w:rsidRPr="00E30466">
        <w:rPr>
          <w:rFonts w:ascii="Arial" w:hAnsi="Arial" w:cs="Arial"/>
        </w:rPr>
        <w:t xml:space="preserve">responsible member(s) of staff will immediately </w:t>
      </w:r>
      <w:r w:rsidR="00BA56E4">
        <w:rPr>
          <w:rFonts w:ascii="Arial" w:hAnsi="Arial" w:cs="Arial"/>
        </w:rPr>
        <w:t>t</w:t>
      </w:r>
      <w:r w:rsidR="00BA56E4" w:rsidRPr="00E30466">
        <w:rPr>
          <w:rFonts w:ascii="Arial" w:hAnsi="Arial" w:cs="Arial"/>
        </w:rPr>
        <w:t xml:space="preserve">elephone </w:t>
      </w:r>
      <w:r w:rsidRPr="00E30466">
        <w:rPr>
          <w:rFonts w:ascii="Arial" w:hAnsi="Arial" w:cs="Arial"/>
        </w:rPr>
        <w:t xml:space="preserve">the Security Control Room (0161 834 2700 ext.2206) or inform a member of Manchester Central Convention Complex </w:t>
      </w:r>
      <w:r w:rsidR="00BA56E4">
        <w:rPr>
          <w:rFonts w:ascii="Arial" w:hAnsi="Arial" w:cs="Arial"/>
        </w:rPr>
        <w:t>s</w:t>
      </w:r>
      <w:r w:rsidR="00BA56E4" w:rsidRPr="00E30466">
        <w:rPr>
          <w:rFonts w:ascii="Arial" w:hAnsi="Arial" w:cs="Arial"/>
        </w:rPr>
        <w:t>taff</w:t>
      </w:r>
      <w:r w:rsidRPr="00E30466">
        <w:rPr>
          <w:rFonts w:ascii="Arial" w:hAnsi="Arial" w:cs="Arial"/>
        </w:rPr>
        <w:t>/</w:t>
      </w:r>
      <w:r w:rsidR="00BA56E4">
        <w:rPr>
          <w:rFonts w:ascii="Arial" w:hAnsi="Arial" w:cs="Arial"/>
        </w:rPr>
        <w:t>s</w:t>
      </w:r>
      <w:r w:rsidR="00BA56E4" w:rsidRPr="00E30466">
        <w:rPr>
          <w:rFonts w:ascii="Arial" w:hAnsi="Arial" w:cs="Arial"/>
        </w:rPr>
        <w:t>teward</w:t>
      </w:r>
      <w:r w:rsidRPr="00E3046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is important that the package or suspect article is not disturbed and</w:t>
      </w:r>
      <w:r w:rsidRPr="00E30466">
        <w:rPr>
          <w:rFonts w:ascii="Arial" w:hAnsi="Arial" w:cs="Arial"/>
        </w:rPr>
        <w:t xml:space="preserve"> </w:t>
      </w:r>
      <w:r w:rsidR="003E7A86">
        <w:rPr>
          <w:rFonts w:ascii="Arial" w:hAnsi="Arial" w:cs="Arial"/>
          <w:b/>
          <w:bCs/>
        </w:rPr>
        <w:t>under no circumstance</w:t>
      </w:r>
      <w:r w:rsidR="00BA56E4">
        <w:rPr>
          <w:rFonts w:ascii="Arial" w:hAnsi="Arial" w:cs="Arial"/>
          <w:b/>
          <w:bCs/>
        </w:rPr>
        <w:t>s should</w:t>
      </w:r>
      <w:r w:rsidR="003E7A86">
        <w:rPr>
          <w:rFonts w:ascii="Arial" w:hAnsi="Arial" w:cs="Arial"/>
          <w:b/>
          <w:bCs/>
        </w:rPr>
        <w:t xml:space="preserve"> </w:t>
      </w:r>
      <w:r w:rsidR="002F563D">
        <w:rPr>
          <w:rFonts w:ascii="Arial" w:hAnsi="Arial" w:cs="Arial"/>
          <w:b/>
          <w:bCs/>
        </w:rPr>
        <w:t xml:space="preserve">it </w:t>
      </w:r>
      <w:r w:rsidR="003E7A86">
        <w:rPr>
          <w:rFonts w:ascii="Arial" w:hAnsi="Arial" w:cs="Arial"/>
          <w:b/>
          <w:bCs/>
        </w:rPr>
        <w:t xml:space="preserve">be </w:t>
      </w:r>
      <w:r w:rsidRPr="00E30466">
        <w:rPr>
          <w:rFonts w:ascii="Arial" w:hAnsi="Arial" w:cs="Arial"/>
          <w:b/>
          <w:bCs/>
        </w:rPr>
        <w:t xml:space="preserve">touched. </w:t>
      </w:r>
    </w:p>
    <w:p w14:paraId="3E64081A" w14:textId="77777777" w:rsidR="00D3185F" w:rsidRDefault="00D3185F" w:rsidP="00D3185F">
      <w:pPr>
        <w:pStyle w:val="NoSpacing"/>
        <w:jc w:val="both"/>
        <w:rPr>
          <w:rFonts w:ascii="Arial" w:hAnsi="Arial" w:cs="Arial"/>
        </w:rPr>
      </w:pPr>
    </w:p>
    <w:p w14:paraId="1E979B9A" w14:textId="32BF7A47" w:rsidR="00D3185F" w:rsidRPr="00E30466" w:rsidRDefault="00D3185F" w:rsidP="00D3185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I</w:t>
      </w:r>
      <w:r w:rsidR="00BA56E4">
        <w:rPr>
          <w:rFonts w:ascii="Arial" w:hAnsi="Arial" w:cs="Arial"/>
        </w:rPr>
        <w:t xml:space="preserve">ncident </w:t>
      </w:r>
      <w:r>
        <w:rPr>
          <w:rFonts w:ascii="Arial" w:hAnsi="Arial" w:cs="Arial"/>
        </w:rPr>
        <w:t>C</w:t>
      </w:r>
      <w:r w:rsidR="00BA56E4">
        <w:rPr>
          <w:rFonts w:ascii="Arial" w:hAnsi="Arial" w:cs="Arial"/>
        </w:rPr>
        <w:t>ontroller (IC)</w:t>
      </w:r>
      <w:r>
        <w:rPr>
          <w:rFonts w:ascii="Arial" w:hAnsi="Arial" w:cs="Arial"/>
        </w:rPr>
        <w:t xml:space="preserve"> will now take appropriate action and follow the Manchester Central </w:t>
      </w:r>
      <w:r w:rsidR="00BA56E4">
        <w:rPr>
          <w:rFonts w:ascii="Arial" w:hAnsi="Arial" w:cs="Arial"/>
        </w:rPr>
        <w:t xml:space="preserve">emergency </w:t>
      </w:r>
      <w:r>
        <w:rPr>
          <w:rFonts w:ascii="Arial" w:hAnsi="Arial" w:cs="Arial"/>
        </w:rPr>
        <w:t>procedures</w:t>
      </w:r>
      <w:r w:rsidR="00D27182">
        <w:rPr>
          <w:rFonts w:ascii="Arial" w:hAnsi="Arial" w:cs="Arial"/>
        </w:rPr>
        <w:t xml:space="preserve"> for</w:t>
      </w:r>
      <w:r w:rsidR="00BA56E4">
        <w:rPr>
          <w:rFonts w:ascii="Arial" w:hAnsi="Arial" w:cs="Arial"/>
        </w:rPr>
        <w:t xml:space="preserve"> a</w:t>
      </w:r>
      <w:r w:rsidR="00D27182">
        <w:rPr>
          <w:rFonts w:ascii="Arial" w:hAnsi="Arial" w:cs="Arial"/>
        </w:rPr>
        <w:t xml:space="preserve"> suspect package</w:t>
      </w:r>
      <w:r>
        <w:rPr>
          <w:rFonts w:ascii="Arial" w:hAnsi="Arial" w:cs="Arial"/>
        </w:rPr>
        <w:t xml:space="preserve">. </w:t>
      </w:r>
    </w:p>
    <w:p w14:paraId="3939185F" w14:textId="77777777" w:rsidR="00D3185F" w:rsidRPr="00E30466" w:rsidRDefault="00D3185F" w:rsidP="00D3185F">
      <w:pPr>
        <w:pStyle w:val="NoSpacing"/>
        <w:jc w:val="both"/>
        <w:rPr>
          <w:rFonts w:ascii="Arial" w:hAnsi="Arial" w:cs="Arial"/>
        </w:rPr>
      </w:pPr>
    </w:p>
    <w:p w14:paraId="3C9ADDB8" w14:textId="2B426469" w:rsidR="00CC7841" w:rsidRDefault="00D3185F" w:rsidP="00D3185F">
      <w:pPr>
        <w:pStyle w:val="NoSpacing"/>
        <w:jc w:val="both"/>
        <w:rPr>
          <w:rFonts w:ascii="Arial" w:hAnsi="Arial" w:cs="Arial"/>
        </w:rPr>
      </w:pPr>
      <w:r w:rsidRPr="00E30466">
        <w:rPr>
          <w:rFonts w:ascii="Arial" w:hAnsi="Arial" w:cs="Arial"/>
        </w:rPr>
        <w:t xml:space="preserve">Please ensure that your staff DO NOT make any </w:t>
      </w:r>
      <w:r w:rsidR="00BA56E4">
        <w:rPr>
          <w:rFonts w:ascii="Arial" w:hAnsi="Arial" w:cs="Arial"/>
        </w:rPr>
        <w:t>reference</w:t>
      </w:r>
      <w:r w:rsidR="00BA56E4" w:rsidRPr="00E30466">
        <w:rPr>
          <w:rFonts w:ascii="Arial" w:hAnsi="Arial" w:cs="Arial"/>
        </w:rPr>
        <w:t xml:space="preserve"> </w:t>
      </w:r>
      <w:r w:rsidRPr="00E30466">
        <w:rPr>
          <w:rFonts w:ascii="Arial" w:hAnsi="Arial" w:cs="Arial"/>
        </w:rPr>
        <w:t xml:space="preserve">to </w:t>
      </w:r>
      <w:r w:rsidR="00873269">
        <w:rPr>
          <w:rFonts w:ascii="Arial" w:hAnsi="Arial" w:cs="Arial"/>
        </w:rPr>
        <w:t>delegates/</w:t>
      </w:r>
      <w:r w:rsidRPr="00E30466">
        <w:rPr>
          <w:rFonts w:ascii="Arial" w:hAnsi="Arial" w:cs="Arial"/>
        </w:rPr>
        <w:t xml:space="preserve">visitors </w:t>
      </w:r>
      <w:r w:rsidR="00BA56E4">
        <w:rPr>
          <w:rFonts w:ascii="Arial" w:hAnsi="Arial" w:cs="Arial"/>
        </w:rPr>
        <w:t xml:space="preserve">about </w:t>
      </w:r>
      <w:r>
        <w:rPr>
          <w:rFonts w:ascii="Arial" w:hAnsi="Arial" w:cs="Arial"/>
        </w:rPr>
        <w:t>a suspect package in their stand or location</w:t>
      </w:r>
      <w:r w:rsidR="003C385E">
        <w:rPr>
          <w:rFonts w:ascii="Arial" w:hAnsi="Arial" w:cs="Arial"/>
        </w:rPr>
        <w:t xml:space="preserve"> or use </w:t>
      </w:r>
      <w:r w:rsidR="003C385E" w:rsidRPr="00E30466">
        <w:rPr>
          <w:rFonts w:ascii="Arial" w:hAnsi="Arial" w:cs="Arial"/>
        </w:rPr>
        <w:t>words such as BOMB</w:t>
      </w:r>
      <w:r w:rsidR="003C385E">
        <w:rPr>
          <w:rFonts w:ascii="Arial" w:hAnsi="Arial" w:cs="Arial"/>
        </w:rPr>
        <w:t>, DEVICE</w:t>
      </w:r>
      <w:r w:rsidR="00BA56E4">
        <w:rPr>
          <w:rFonts w:ascii="Arial" w:hAnsi="Arial" w:cs="Arial"/>
        </w:rPr>
        <w:t>,</w:t>
      </w:r>
      <w:r w:rsidR="003C385E" w:rsidRPr="00E30466">
        <w:rPr>
          <w:rFonts w:ascii="Arial" w:hAnsi="Arial" w:cs="Arial"/>
        </w:rPr>
        <w:t xml:space="preserve"> or EXPLOSIVE</w:t>
      </w:r>
      <w:r>
        <w:rPr>
          <w:rFonts w:ascii="Arial" w:hAnsi="Arial" w:cs="Arial"/>
        </w:rPr>
        <w:t xml:space="preserve">. </w:t>
      </w:r>
    </w:p>
    <w:p w14:paraId="5E68BB8B" w14:textId="5C5178F9" w:rsidR="00D3185F" w:rsidRPr="00E30466" w:rsidRDefault="00D3185F" w:rsidP="00D3185F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We do not want to create any unnecessary panic. The situation will be escalated accordingly.  </w:t>
      </w:r>
    </w:p>
    <w:p w14:paraId="72EFA4D3" w14:textId="77777777" w:rsidR="00D3185F" w:rsidRPr="00E30466" w:rsidRDefault="00D3185F" w:rsidP="00D3185F">
      <w:pPr>
        <w:pStyle w:val="NoSpacing"/>
        <w:jc w:val="both"/>
        <w:rPr>
          <w:rFonts w:ascii="Arial" w:hAnsi="Arial" w:cs="Arial"/>
          <w:bCs/>
        </w:rPr>
      </w:pPr>
    </w:p>
    <w:p w14:paraId="686ED866" w14:textId="7E6B1091" w:rsidR="00FD067D" w:rsidRDefault="00D3185F" w:rsidP="00D3185F">
      <w:pPr>
        <w:pStyle w:val="NoSpacing"/>
        <w:jc w:val="both"/>
        <w:rPr>
          <w:rFonts w:ascii="Arial" w:hAnsi="Arial" w:cs="Arial"/>
        </w:rPr>
      </w:pPr>
      <w:r w:rsidRPr="00E30466">
        <w:rPr>
          <w:rFonts w:ascii="Arial" w:hAnsi="Arial" w:cs="Arial"/>
        </w:rPr>
        <w:t xml:space="preserve">If it is necessary to clear the building, the following message will be broadcast over the </w:t>
      </w:r>
      <w:r w:rsidR="00EC3BE9">
        <w:rPr>
          <w:rFonts w:ascii="Arial" w:hAnsi="Arial" w:cs="Arial"/>
        </w:rPr>
        <w:t>p</w:t>
      </w:r>
      <w:r w:rsidRPr="00E30466">
        <w:rPr>
          <w:rFonts w:ascii="Arial" w:hAnsi="Arial" w:cs="Arial"/>
        </w:rPr>
        <w:t xml:space="preserve">ublic </w:t>
      </w:r>
      <w:r w:rsidR="00EC3BE9">
        <w:rPr>
          <w:rFonts w:ascii="Arial" w:hAnsi="Arial" w:cs="Arial"/>
        </w:rPr>
        <w:t>a</w:t>
      </w:r>
      <w:r w:rsidRPr="00E30466">
        <w:rPr>
          <w:rFonts w:ascii="Arial" w:hAnsi="Arial" w:cs="Arial"/>
        </w:rPr>
        <w:t xml:space="preserve">ddress </w:t>
      </w:r>
      <w:r w:rsidR="00EC3BE9">
        <w:rPr>
          <w:rFonts w:ascii="Arial" w:hAnsi="Arial" w:cs="Arial"/>
        </w:rPr>
        <w:t>s</w:t>
      </w:r>
      <w:r w:rsidRPr="00E30466">
        <w:rPr>
          <w:rFonts w:ascii="Arial" w:hAnsi="Arial" w:cs="Arial"/>
        </w:rPr>
        <w:t>ystem:</w:t>
      </w:r>
    </w:p>
    <w:p w14:paraId="158CFAAC" w14:textId="77777777" w:rsidR="00FD067D" w:rsidRDefault="00FD067D" w:rsidP="00D3185F">
      <w:pPr>
        <w:pStyle w:val="NoSpacing"/>
        <w:jc w:val="both"/>
        <w:rPr>
          <w:rFonts w:ascii="Arial" w:hAnsi="Arial" w:cs="Arial"/>
        </w:rPr>
      </w:pPr>
    </w:p>
    <w:p w14:paraId="2D5386C6" w14:textId="77777777" w:rsidR="005864BA" w:rsidRDefault="00FD067D" w:rsidP="005864BA">
      <w:pPr>
        <w:pStyle w:val="NoSpacing"/>
        <w:jc w:val="center"/>
        <w:rPr>
          <w:rFonts w:ascii="Arial" w:hAnsi="Arial" w:cs="Arial"/>
          <w:b/>
          <w:i/>
        </w:rPr>
      </w:pPr>
      <w:r w:rsidRPr="00E30466">
        <w:rPr>
          <w:rFonts w:ascii="Arial" w:hAnsi="Arial" w:cs="Arial"/>
          <w:b/>
        </w:rPr>
        <w:t>“</w:t>
      </w:r>
      <w:r w:rsidR="005864BA" w:rsidRPr="001E0116">
        <w:rPr>
          <w:rFonts w:ascii="Arial" w:hAnsi="Arial" w:cs="Arial"/>
          <w:b/>
          <w:i/>
        </w:rPr>
        <w:t xml:space="preserve">Attention </w:t>
      </w:r>
      <w:r w:rsidR="005864BA" w:rsidRPr="006821D4">
        <w:rPr>
          <w:rFonts w:ascii="Arial" w:hAnsi="Arial" w:cs="Arial"/>
          <w:b/>
          <w:i/>
        </w:rPr>
        <w:t>Please!</w:t>
      </w:r>
      <w:r w:rsidR="005864BA" w:rsidRPr="001E0116">
        <w:rPr>
          <w:rFonts w:ascii="Arial" w:hAnsi="Arial" w:cs="Arial"/>
          <w:b/>
          <w:i/>
        </w:rPr>
        <w:t xml:space="preserve"> Attention </w:t>
      </w:r>
      <w:r w:rsidR="005864BA" w:rsidRPr="006821D4">
        <w:rPr>
          <w:rFonts w:ascii="Arial" w:hAnsi="Arial" w:cs="Arial"/>
          <w:b/>
          <w:i/>
        </w:rPr>
        <w:t>Please!</w:t>
      </w:r>
      <w:r w:rsidR="005864BA" w:rsidRPr="001E0116">
        <w:rPr>
          <w:rFonts w:ascii="Arial" w:hAnsi="Arial" w:cs="Arial"/>
          <w:b/>
          <w:i/>
        </w:rPr>
        <w:t xml:space="preserve"> </w:t>
      </w:r>
    </w:p>
    <w:p w14:paraId="78663065" w14:textId="77777777" w:rsidR="005864BA" w:rsidRDefault="005864BA" w:rsidP="005864BA">
      <w:pPr>
        <w:pStyle w:val="NoSpacing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Will everybody leave the building by the nearest exit. This is an emergency. </w:t>
      </w:r>
    </w:p>
    <w:p w14:paraId="035B8410" w14:textId="77777777" w:rsidR="005864BA" w:rsidRDefault="005864BA" w:rsidP="005864BA">
      <w:pPr>
        <w:pStyle w:val="NoSpacing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The staff will assist and direct you. </w:t>
      </w:r>
    </w:p>
    <w:p w14:paraId="68E6068B" w14:textId="77777777" w:rsidR="005864BA" w:rsidRPr="00E30466" w:rsidRDefault="005864BA" w:rsidP="005864BA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Please do not use the lifts”</w:t>
      </w:r>
    </w:p>
    <w:p w14:paraId="21880B9C" w14:textId="285DE29F" w:rsidR="00FD067D" w:rsidRPr="00E30466" w:rsidRDefault="00FD067D" w:rsidP="005864BA">
      <w:pPr>
        <w:pStyle w:val="NoSpacing"/>
        <w:jc w:val="center"/>
        <w:rPr>
          <w:rFonts w:ascii="Arial" w:hAnsi="Arial" w:cs="Arial"/>
        </w:rPr>
      </w:pPr>
    </w:p>
    <w:p w14:paraId="1FCAF09E" w14:textId="5C3080EF" w:rsidR="00D3185F" w:rsidRDefault="00D036D2" w:rsidP="00D3185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</w:t>
      </w:r>
      <w:r w:rsidR="00EC3BE9">
        <w:rPr>
          <w:rFonts w:ascii="Arial" w:hAnsi="Arial" w:cs="Arial"/>
          <w:b/>
        </w:rPr>
        <w:t>v</w:t>
      </w:r>
      <w:r w:rsidRPr="00D036D2">
        <w:rPr>
          <w:rFonts w:ascii="Arial" w:hAnsi="Arial" w:cs="Arial"/>
          <w:b/>
        </w:rPr>
        <w:t>enue</w:t>
      </w:r>
      <w:r w:rsidRPr="00D036D2">
        <w:rPr>
          <w:rFonts w:ascii="Arial" w:hAnsi="Arial" w:cs="Arial"/>
        </w:rPr>
        <w:t xml:space="preserve"> </w:t>
      </w:r>
      <w:r w:rsidRPr="00D036D2">
        <w:rPr>
          <w:rFonts w:ascii="Arial" w:hAnsi="Arial" w:cs="Arial"/>
          <w:b/>
          <w:bCs/>
        </w:rPr>
        <w:t>strongly recommend</w:t>
      </w:r>
      <w:r w:rsidR="00512F8D">
        <w:rPr>
          <w:rFonts w:ascii="Arial" w:hAnsi="Arial" w:cs="Arial"/>
          <w:b/>
          <w:bCs/>
        </w:rPr>
        <w:t>s</w:t>
      </w:r>
      <w:r w:rsidRPr="00D036D2">
        <w:rPr>
          <w:rFonts w:ascii="Arial" w:hAnsi="Arial" w:cs="Arial"/>
          <w:b/>
          <w:bCs/>
        </w:rPr>
        <w:t xml:space="preserve"> that </w:t>
      </w:r>
      <w:r w:rsidR="00A040F8">
        <w:rPr>
          <w:rFonts w:ascii="Arial" w:hAnsi="Arial" w:cs="Arial"/>
          <w:b/>
          <w:bCs/>
        </w:rPr>
        <w:t>e</w:t>
      </w:r>
      <w:r w:rsidRPr="00D036D2">
        <w:rPr>
          <w:rFonts w:ascii="Arial" w:hAnsi="Arial" w:cs="Arial"/>
          <w:b/>
          <w:bCs/>
        </w:rPr>
        <w:t xml:space="preserve">xhibition staff leave their </w:t>
      </w:r>
      <w:r w:rsidR="00BE46F0" w:rsidRPr="00D036D2">
        <w:rPr>
          <w:rFonts w:ascii="Arial" w:hAnsi="Arial" w:cs="Arial"/>
          <w:b/>
          <w:bCs/>
        </w:rPr>
        <w:t>belongings and</w:t>
      </w:r>
      <w:r w:rsidR="00BE46F0">
        <w:rPr>
          <w:rFonts w:ascii="Arial" w:hAnsi="Arial" w:cs="Arial"/>
          <w:b/>
          <w:bCs/>
        </w:rPr>
        <w:t xml:space="preserve"> leave the building immediately. T</w:t>
      </w:r>
      <w:r w:rsidRPr="00D036D2">
        <w:rPr>
          <w:rFonts w:ascii="Arial" w:hAnsi="Arial" w:cs="Arial"/>
          <w:b/>
          <w:bCs/>
        </w:rPr>
        <w:t xml:space="preserve">he </w:t>
      </w:r>
      <w:r w:rsidR="00EC3BE9">
        <w:rPr>
          <w:rFonts w:ascii="Arial" w:hAnsi="Arial" w:cs="Arial"/>
          <w:b/>
          <w:bCs/>
        </w:rPr>
        <w:t>v</w:t>
      </w:r>
      <w:r w:rsidRPr="00D036D2">
        <w:rPr>
          <w:rFonts w:ascii="Arial" w:hAnsi="Arial" w:cs="Arial"/>
          <w:b/>
          <w:bCs/>
        </w:rPr>
        <w:t>enue will not be responsible for any damage, loss howsoever caused. </w:t>
      </w:r>
    </w:p>
    <w:p w14:paraId="549763DB" w14:textId="77777777" w:rsidR="00C51726" w:rsidRPr="00E30466" w:rsidRDefault="00C51726" w:rsidP="00D3185F">
      <w:pPr>
        <w:pStyle w:val="NoSpacing"/>
        <w:jc w:val="both"/>
        <w:rPr>
          <w:rFonts w:ascii="Arial" w:hAnsi="Arial" w:cs="Arial"/>
        </w:rPr>
      </w:pPr>
    </w:p>
    <w:p w14:paraId="477D925F" w14:textId="3587C62B" w:rsidR="00D3185F" w:rsidRDefault="00D3185F" w:rsidP="00D3185F">
      <w:pPr>
        <w:pStyle w:val="NoSpacing"/>
        <w:jc w:val="both"/>
        <w:rPr>
          <w:rFonts w:ascii="Arial" w:hAnsi="Arial" w:cs="Arial"/>
        </w:rPr>
      </w:pPr>
      <w:r w:rsidRPr="00E30466">
        <w:rPr>
          <w:rFonts w:ascii="Arial" w:hAnsi="Arial" w:cs="Arial"/>
        </w:rPr>
        <w:t xml:space="preserve">In the event of an evacuation of the Central Hall, </w:t>
      </w:r>
      <w:r>
        <w:rPr>
          <w:rFonts w:ascii="Arial" w:hAnsi="Arial" w:cs="Arial"/>
        </w:rPr>
        <w:t>e</w:t>
      </w:r>
      <w:r w:rsidRPr="00E30466">
        <w:rPr>
          <w:rFonts w:ascii="Arial" w:hAnsi="Arial" w:cs="Arial"/>
        </w:rPr>
        <w:t>xhibitors</w:t>
      </w:r>
      <w:r w:rsidR="00CF100F">
        <w:rPr>
          <w:rFonts w:ascii="Arial" w:hAnsi="Arial" w:cs="Arial"/>
        </w:rPr>
        <w:t>’</w:t>
      </w:r>
      <w:r w:rsidRPr="00E30466">
        <w:rPr>
          <w:rFonts w:ascii="Arial" w:hAnsi="Arial" w:cs="Arial"/>
        </w:rPr>
        <w:t xml:space="preserve"> staff are requested to </w:t>
      </w:r>
      <w:r w:rsidR="00512F8D" w:rsidRPr="00E30466">
        <w:rPr>
          <w:rFonts w:ascii="Arial" w:hAnsi="Arial" w:cs="Arial"/>
        </w:rPr>
        <w:t>gather</w:t>
      </w:r>
      <w:r w:rsidRPr="00E30466">
        <w:rPr>
          <w:rFonts w:ascii="Arial" w:hAnsi="Arial" w:cs="Arial"/>
        </w:rPr>
        <w:t xml:space="preserve"> at the nearest assembly point</w:t>
      </w:r>
      <w:r w:rsidR="00512F8D">
        <w:rPr>
          <w:rFonts w:ascii="Arial" w:hAnsi="Arial" w:cs="Arial"/>
        </w:rPr>
        <w:t>,</w:t>
      </w:r>
      <w:r w:rsidRPr="00E30466">
        <w:rPr>
          <w:rFonts w:ascii="Arial" w:hAnsi="Arial" w:cs="Arial"/>
        </w:rPr>
        <w:t xml:space="preserve"> as indicated</w:t>
      </w:r>
      <w:r w:rsidR="00651640">
        <w:rPr>
          <w:rFonts w:ascii="Arial" w:hAnsi="Arial" w:cs="Arial"/>
        </w:rPr>
        <w:t xml:space="preserve"> above</w:t>
      </w:r>
      <w:r w:rsidRPr="00E30466">
        <w:rPr>
          <w:rFonts w:ascii="Arial" w:hAnsi="Arial" w:cs="Arial"/>
        </w:rPr>
        <w:t xml:space="preserve">. If these areas are not appropriate, you must follow instructions from </w:t>
      </w:r>
      <w:r>
        <w:rPr>
          <w:rFonts w:ascii="Arial" w:hAnsi="Arial" w:cs="Arial"/>
        </w:rPr>
        <w:t xml:space="preserve">the venue </w:t>
      </w:r>
      <w:r w:rsidR="00134977">
        <w:rPr>
          <w:rFonts w:ascii="Arial" w:hAnsi="Arial" w:cs="Arial"/>
        </w:rPr>
        <w:t>Fire Warden at the assembly point</w:t>
      </w:r>
      <w:r w:rsidRPr="00E30466">
        <w:rPr>
          <w:rFonts w:ascii="Arial" w:hAnsi="Arial" w:cs="Arial"/>
        </w:rPr>
        <w:t xml:space="preserve">. </w:t>
      </w:r>
      <w:r w:rsidR="00FF4B10">
        <w:rPr>
          <w:rFonts w:ascii="Arial" w:hAnsi="Arial" w:cs="Arial"/>
        </w:rPr>
        <w:t>You must remain at the designated ass</w:t>
      </w:r>
      <w:r w:rsidR="005B1455">
        <w:rPr>
          <w:rFonts w:ascii="Arial" w:hAnsi="Arial" w:cs="Arial"/>
        </w:rPr>
        <w:t>embly point</w:t>
      </w:r>
      <w:r w:rsidR="00512F8D">
        <w:rPr>
          <w:rFonts w:ascii="Arial" w:hAnsi="Arial" w:cs="Arial"/>
        </w:rPr>
        <w:t xml:space="preserve"> </w:t>
      </w:r>
      <w:r w:rsidRPr="00E30466">
        <w:rPr>
          <w:rFonts w:ascii="Arial" w:hAnsi="Arial" w:cs="Arial"/>
        </w:rPr>
        <w:t xml:space="preserve">so that the </w:t>
      </w:r>
      <w:r>
        <w:rPr>
          <w:rFonts w:ascii="Arial" w:hAnsi="Arial" w:cs="Arial"/>
        </w:rPr>
        <w:t>v</w:t>
      </w:r>
      <w:r w:rsidRPr="00E30466">
        <w:rPr>
          <w:rFonts w:ascii="Arial" w:hAnsi="Arial" w:cs="Arial"/>
        </w:rPr>
        <w:t xml:space="preserve">enue can readily </w:t>
      </w:r>
      <w:r w:rsidR="00512F8D">
        <w:rPr>
          <w:rFonts w:ascii="Arial" w:hAnsi="Arial" w:cs="Arial"/>
        </w:rPr>
        <w:t>instruct</w:t>
      </w:r>
      <w:r w:rsidR="00512F8D" w:rsidRPr="00E30466">
        <w:rPr>
          <w:rFonts w:ascii="Arial" w:hAnsi="Arial" w:cs="Arial"/>
        </w:rPr>
        <w:t xml:space="preserve"> </w:t>
      </w:r>
      <w:r w:rsidR="005B1455">
        <w:rPr>
          <w:rFonts w:ascii="Arial" w:hAnsi="Arial" w:cs="Arial"/>
        </w:rPr>
        <w:t>event organisers</w:t>
      </w:r>
      <w:r w:rsidR="0025728A">
        <w:rPr>
          <w:rFonts w:ascii="Arial" w:hAnsi="Arial" w:cs="Arial"/>
        </w:rPr>
        <w:t xml:space="preserve"> or</w:t>
      </w:r>
      <w:r w:rsidR="005B1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30466">
        <w:rPr>
          <w:rFonts w:ascii="Arial" w:hAnsi="Arial" w:cs="Arial"/>
        </w:rPr>
        <w:t>xhibitors to return to their stands</w:t>
      </w:r>
      <w:r w:rsidR="00512F8D">
        <w:rPr>
          <w:rFonts w:ascii="Arial" w:hAnsi="Arial" w:cs="Arial"/>
        </w:rPr>
        <w:t>/locations</w:t>
      </w:r>
      <w:r w:rsidRPr="00E30466">
        <w:rPr>
          <w:rFonts w:ascii="Arial" w:hAnsi="Arial" w:cs="Arial"/>
        </w:rPr>
        <w:t xml:space="preserve"> when the emergency is over.</w:t>
      </w:r>
    </w:p>
    <w:p w14:paraId="592D333B" w14:textId="77777777" w:rsidR="0003599B" w:rsidRPr="00E30466" w:rsidRDefault="0003599B" w:rsidP="00D3185F">
      <w:pPr>
        <w:pStyle w:val="NoSpacing"/>
        <w:jc w:val="both"/>
        <w:rPr>
          <w:rFonts w:ascii="Arial" w:hAnsi="Arial" w:cs="Arial"/>
        </w:rPr>
      </w:pPr>
    </w:p>
    <w:p w14:paraId="13B288F5" w14:textId="3425FA8B" w:rsidR="00D3185F" w:rsidRPr="00E30466" w:rsidRDefault="00D3185F" w:rsidP="00D3185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</w:rPr>
      </w:pPr>
      <w:r w:rsidRPr="00E30466">
        <w:rPr>
          <w:rFonts w:ascii="Arial" w:hAnsi="Arial" w:cs="Arial"/>
          <w:sz w:val="22"/>
          <w:szCs w:val="22"/>
        </w:rPr>
        <w:lastRenderedPageBreak/>
        <w:t xml:space="preserve">The Incident Controller wishes to stress the importance of a </w:t>
      </w:r>
      <w:r>
        <w:rPr>
          <w:rFonts w:ascii="Arial" w:hAnsi="Arial" w:cs="Arial"/>
          <w:sz w:val="22"/>
          <w:szCs w:val="22"/>
        </w:rPr>
        <w:t>constant check</w:t>
      </w:r>
      <w:r w:rsidRPr="00E3046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0466">
        <w:rPr>
          <w:rFonts w:ascii="Arial" w:hAnsi="Arial" w:cs="Arial"/>
          <w:sz w:val="22"/>
          <w:szCs w:val="22"/>
        </w:rPr>
        <w:t xml:space="preserve">being made on the contents of </w:t>
      </w:r>
      <w:r>
        <w:rPr>
          <w:rFonts w:ascii="Arial" w:hAnsi="Arial" w:cs="Arial"/>
          <w:sz w:val="22"/>
          <w:szCs w:val="22"/>
        </w:rPr>
        <w:t>e</w:t>
      </w:r>
      <w:r w:rsidRPr="00E30466">
        <w:rPr>
          <w:rFonts w:ascii="Arial" w:hAnsi="Arial" w:cs="Arial"/>
          <w:sz w:val="22"/>
          <w:szCs w:val="22"/>
        </w:rPr>
        <w:t>xhibitors</w:t>
      </w:r>
      <w:r w:rsidR="00CF100F">
        <w:rPr>
          <w:rFonts w:ascii="Arial" w:hAnsi="Arial" w:cs="Arial"/>
          <w:sz w:val="22"/>
          <w:szCs w:val="22"/>
        </w:rPr>
        <w:t>’</w:t>
      </w:r>
      <w:r w:rsidRPr="00E30466">
        <w:rPr>
          <w:rFonts w:ascii="Arial" w:hAnsi="Arial" w:cs="Arial"/>
          <w:sz w:val="22"/>
          <w:szCs w:val="22"/>
        </w:rPr>
        <w:t xml:space="preserve"> stands to see that no unidentified package, case</w:t>
      </w:r>
      <w:r w:rsidR="00512F8D">
        <w:rPr>
          <w:rFonts w:ascii="Arial" w:hAnsi="Arial" w:cs="Arial"/>
          <w:sz w:val="22"/>
          <w:szCs w:val="22"/>
        </w:rPr>
        <w:t>,</w:t>
      </w:r>
      <w:r w:rsidRPr="00E30466">
        <w:rPr>
          <w:rFonts w:ascii="Arial" w:hAnsi="Arial" w:cs="Arial"/>
          <w:sz w:val="22"/>
          <w:szCs w:val="22"/>
        </w:rPr>
        <w:t xml:space="preserve"> or bag has been left lying around. In any case of doubt, the article should not be touched. Inform the persons above.</w:t>
      </w:r>
    </w:p>
    <w:p w14:paraId="1B07FBEA" w14:textId="29C6E0A9" w:rsidR="00024C46" w:rsidRDefault="00D3185F" w:rsidP="00CF63A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E30466">
        <w:rPr>
          <w:rFonts w:ascii="Arial" w:hAnsi="Arial" w:cs="Arial"/>
          <w:sz w:val="22"/>
          <w:szCs w:val="22"/>
        </w:rPr>
        <w:t xml:space="preserve">It must be stressed that extra vigilance on the part of everyone is </w:t>
      </w:r>
      <w:r w:rsidR="00512F8D" w:rsidRPr="00E30466">
        <w:rPr>
          <w:rFonts w:ascii="Arial" w:hAnsi="Arial" w:cs="Arial"/>
          <w:sz w:val="22"/>
          <w:szCs w:val="22"/>
        </w:rPr>
        <w:t>vital</w:t>
      </w:r>
      <w:r w:rsidRPr="00E30466">
        <w:rPr>
          <w:rFonts w:ascii="Arial" w:hAnsi="Arial" w:cs="Arial"/>
          <w:sz w:val="22"/>
          <w:szCs w:val="22"/>
        </w:rPr>
        <w:t>.</w:t>
      </w:r>
    </w:p>
    <w:p w14:paraId="413487C0" w14:textId="501D9C74" w:rsidR="00B2175D" w:rsidRPr="00E30466" w:rsidRDefault="00B2175D" w:rsidP="00B217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03599B">
        <w:rPr>
          <w:rFonts w:ascii="Arial" w:hAnsi="Arial" w:cs="Arial"/>
          <w:b/>
        </w:rPr>
        <w:t xml:space="preserve">5 </w:t>
      </w:r>
      <w:r w:rsidR="0003599B" w:rsidRPr="0003599B">
        <w:rPr>
          <w:rFonts w:ascii="Arial" w:hAnsi="Arial" w:cs="Arial"/>
          <w:b/>
        </w:rPr>
        <w:t xml:space="preserve">Threat of a lethal device </w:t>
      </w:r>
      <w:r w:rsidR="006D526A">
        <w:rPr>
          <w:rFonts w:ascii="Arial" w:hAnsi="Arial" w:cs="Arial"/>
          <w:b/>
        </w:rPr>
        <w:t xml:space="preserve">left </w:t>
      </w:r>
      <w:r w:rsidR="0003599B" w:rsidRPr="0003599B">
        <w:rPr>
          <w:rFonts w:ascii="Arial" w:hAnsi="Arial" w:cs="Arial"/>
          <w:b/>
        </w:rPr>
        <w:t>in the venue</w:t>
      </w:r>
      <w:r w:rsidR="0003599B" w:rsidRPr="00E30466">
        <w:rPr>
          <w:rFonts w:ascii="Arial" w:hAnsi="Arial" w:cs="Arial"/>
          <w:b/>
        </w:rPr>
        <w:t xml:space="preserve"> </w:t>
      </w:r>
    </w:p>
    <w:p w14:paraId="6972C974" w14:textId="5EF0973F" w:rsidR="00A94F0D" w:rsidRDefault="006D526A" w:rsidP="0023377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B77787">
        <w:rPr>
          <w:rFonts w:ascii="Arial" w:hAnsi="Arial" w:cs="Arial"/>
        </w:rPr>
        <w:t>very extreme</w:t>
      </w:r>
      <w:r w:rsidR="00C13806">
        <w:rPr>
          <w:rFonts w:ascii="Arial" w:hAnsi="Arial" w:cs="Arial"/>
        </w:rPr>
        <w:t xml:space="preserve"> and</w:t>
      </w:r>
      <w:r w:rsidR="00B77787">
        <w:rPr>
          <w:rFonts w:ascii="Arial" w:hAnsi="Arial" w:cs="Arial"/>
        </w:rPr>
        <w:t xml:space="preserve"> unlikely circumstances</w:t>
      </w:r>
      <w:r w:rsidR="001C4A54">
        <w:rPr>
          <w:rFonts w:ascii="Arial" w:hAnsi="Arial" w:cs="Arial"/>
        </w:rPr>
        <w:t xml:space="preserve"> that </w:t>
      </w:r>
      <w:r w:rsidR="005438ED">
        <w:rPr>
          <w:rFonts w:ascii="Arial" w:hAnsi="Arial" w:cs="Arial"/>
        </w:rPr>
        <w:t xml:space="preserve">you or </w:t>
      </w:r>
      <w:r w:rsidR="00D45FE9">
        <w:rPr>
          <w:rFonts w:ascii="Arial" w:hAnsi="Arial" w:cs="Arial"/>
        </w:rPr>
        <w:t>the venue r</w:t>
      </w:r>
      <w:r w:rsidR="00CC09AB">
        <w:rPr>
          <w:rFonts w:ascii="Arial" w:hAnsi="Arial" w:cs="Arial"/>
        </w:rPr>
        <w:t>eceive a t</w:t>
      </w:r>
      <w:r w:rsidR="007F66D8">
        <w:rPr>
          <w:rFonts w:ascii="Arial" w:hAnsi="Arial" w:cs="Arial"/>
        </w:rPr>
        <w:t>h</w:t>
      </w:r>
      <w:r w:rsidR="00CC09AB">
        <w:rPr>
          <w:rFonts w:ascii="Arial" w:hAnsi="Arial" w:cs="Arial"/>
        </w:rPr>
        <w:t xml:space="preserve">reat that a device has been planted </w:t>
      </w:r>
      <w:r w:rsidR="001C11DE">
        <w:rPr>
          <w:rFonts w:ascii="Arial" w:hAnsi="Arial" w:cs="Arial"/>
        </w:rPr>
        <w:t>with</w:t>
      </w:r>
      <w:r w:rsidR="00CC09AB">
        <w:rPr>
          <w:rFonts w:ascii="Arial" w:hAnsi="Arial" w:cs="Arial"/>
        </w:rPr>
        <w:t>in the venue</w:t>
      </w:r>
      <w:r w:rsidR="00512F8D">
        <w:rPr>
          <w:rFonts w:ascii="Arial" w:hAnsi="Arial" w:cs="Arial"/>
        </w:rPr>
        <w:t>,</w:t>
      </w:r>
      <w:r w:rsidR="00CC09AB">
        <w:rPr>
          <w:rFonts w:ascii="Arial" w:hAnsi="Arial" w:cs="Arial"/>
        </w:rPr>
        <w:t xml:space="preserve"> </w:t>
      </w:r>
      <w:r w:rsidR="0023377F">
        <w:rPr>
          <w:rFonts w:ascii="Arial" w:hAnsi="Arial" w:cs="Arial"/>
        </w:rPr>
        <w:t xml:space="preserve">it is </w:t>
      </w:r>
      <w:r w:rsidR="008F3E10" w:rsidRPr="00E32381">
        <w:rPr>
          <w:rFonts w:ascii="Arial" w:hAnsi="Arial" w:cs="Arial"/>
        </w:rPr>
        <w:t>of vital importance</w:t>
      </w:r>
      <w:r w:rsidR="0023377F">
        <w:rPr>
          <w:rFonts w:ascii="Arial" w:hAnsi="Arial" w:cs="Arial"/>
        </w:rPr>
        <w:t xml:space="preserve"> you</w:t>
      </w:r>
      <w:r w:rsidR="00904CF5">
        <w:rPr>
          <w:rFonts w:ascii="Arial" w:hAnsi="Arial" w:cs="Arial"/>
        </w:rPr>
        <w:t xml:space="preserve"> </w:t>
      </w:r>
      <w:r w:rsidR="008D6243">
        <w:rPr>
          <w:rFonts w:ascii="Arial" w:hAnsi="Arial" w:cs="Arial"/>
        </w:rPr>
        <w:t xml:space="preserve">try to </w:t>
      </w:r>
      <w:r w:rsidR="00904CF5">
        <w:rPr>
          <w:rFonts w:ascii="Arial" w:hAnsi="Arial" w:cs="Arial"/>
        </w:rPr>
        <w:t xml:space="preserve">remain calm. </w:t>
      </w:r>
    </w:p>
    <w:p w14:paraId="19204C01" w14:textId="77777777" w:rsidR="008D6243" w:rsidRDefault="008D6243" w:rsidP="0023377F">
      <w:pPr>
        <w:pStyle w:val="NoSpacing"/>
        <w:jc w:val="both"/>
        <w:rPr>
          <w:rFonts w:ascii="Arial" w:hAnsi="Arial" w:cs="Arial"/>
        </w:rPr>
      </w:pPr>
    </w:p>
    <w:p w14:paraId="5D08CDDB" w14:textId="37962305" w:rsidR="008F3E10" w:rsidRDefault="00512F8D" w:rsidP="00926E0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receive a threat to the venue or your event, t</w:t>
      </w:r>
      <w:r w:rsidR="008F3E10" w:rsidRPr="00E32381">
        <w:rPr>
          <w:rFonts w:ascii="Arial" w:hAnsi="Arial" w:cs="Arial"/>
        </w:rPr>
        <w:t>ry to keep the person talking as long as possible</w:t>
      </w:r>
      <w:r>
        <w:rPr>
          <w:rFonts w:ascii="Arial" w:hAnsi="Arial" w:cs="Arial"/>
        </w:rPr>
        <w:t>.</w:t>
      </w:r>
      <w:r w:rsidR="008F3E10" w:rsidRPr="00E32381">
        <w:rPr>
          <w:rFonts w:ascii="Arial" w:hAnsi="Arial" w:cs="Arial"/>
        </w:rPr>
        <w:t xml:space="preserve"> </w:t>
      </w:r>
      <w:r w:rsidR="008F3E10">
        <w:rPr>
          <w:rFonts w:ascii="Arial" w:hAnsi="Arial" w:cs="Arial"/>
        </w:rPr>
        <w:t xml:space="preserve">Inform </w:t>
      </w:r>
      <w:r>
        <w:rPr>
          <w:rFonts w:ascii="Arial" w:hAnsi="Arial" w:cs="Arial"/>
        </w:rPr>
        <w:t xml:space="preserve">your </w:t>
      </w:r>
      <w:r w:rsidR="008F3E10">
        <w:rPr>
          <w:rFonts w:ascii="Arial" w:hAnsi="Arial" w:cs="Arial"/>
        </w:rPr>
        <w:t>Event Manager by the quickest means possible</w:t>
      </w:r>
      <w:r w:rsidR="008F3E10" w:rsidRPr="000274B3">
        <w:rPr>
          <w:rFonts w:ascii="Arial" w:hAnsi="Arial" w:cs="Arial"/>
        </w:rPr>
        <w:t xml:space="preserve">.  </w:t>
      </w:r>
    </w:p>
    <w:p w14:paraId="10791777" w14:textId="1085F145" w:rsidR="00062808" w:rsidRDefault="00062808" w:rsidP="00926E00">
      <w:pPr>
        <w:pStyle w:val="NoSpacing"/>
        <w:jc w:val="both"/>
        <w:rPr>
          <w:rFonts w:ascii="Arial" w:hAnsi="Arial" w:cs="Arial"/>
        </w:rPr>
      </w:pPr>
    </w:p>
    <w:p w14:paraId="02E242E4" w14:textId="77777777" w:rsidR="006A5ADB" w:rsidRDefault="003B405A" w:rsidP="00926E0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familiarise yourse</w:t>
      </w:r>
      <w:r w:rsidR="006A5ADB">
        <w:rPr>
          <w:rFonts w:ascii="Arial" w:hAnsi="Arial" w:cs="Arial"/>
        </w:rPr>
        <w:t>lves with the flowing:</w:t>
      </w:r>
    </w:p>
    <w:p w14:paraId="7D85B104" w14:textId="0C08F5B2" w:rsidR="00062808" w:rsidRPr="00050E31" w:rsidRDefault="00062808" w:rsidP="00926E00">
      <w:pPr>
        <w:pStyle w:val="NoSpacing"/>
        <w:jc w:val="both"/>
        <w:rPr>
          <w:rFonts w:ascii="Arial" w:hAnsi="Arial" w:cs="Arial"/>
        </w:rPr>
      </w:pPr>
    </w:p>
    <w:p w14:paraId="7D9877EA" w14:textId="4EC657B3" w:rsidR="006A5ADB" w:rsidRDefault="00512F8D" w:rsidP="00D3178C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be aware, before passing on any information, t</w:t>
      </w:r>
      <w:r w:rsidR="008F3E10" w:rsidRPr="00E30466">
        <w:rPr>
          <w:rFonts w:ascii="Arial" w:hAnsi="Arial" w:cs="Arial"/>
        </w:rPr>
        <w:t xml:space="preserve">he caller </w:t>
      </w:r>
      <w:r>
        <w:rPr>
          <w:rFonts w:ascii="Arial" w:hAnsi="Arial" w:cs="Arial"/>
        </w:rPr>
        <w:t xml:space="preserve">making the threat </w:t>
      </w:r>
      <w:r w:rsidR="008F3E10" w:rsidRPr="00E30466">
        <w:rPr>
          <w:rFonts w:ascii="Arial" w:hAnsi="Arial" w:cs="Arial"/>
        </w:rPr>
        <w:t>may ask for a specific person or department</w:t>
      </w:r>
      <w:r>
        <w:rPr>
          <w:rFonts w:ascii="Arial" w:hAnsi="Arial" w:cs="Arial"/>
        </w:rPr>
        <w:t xml:space="preserve"> e.g. Event Manager, Sales Department</w:t>
      </w:r>
      <w:r w:rsidR="00D75C2B">
        <w:rPr>
          <w:rFonts w:ascii="Arial" w:hAnsi="Arial" w:cs="Arial"/>
        </w:rPr>
        <w:t>.</w:t>
      </w:r>
    </w:p>
    <w:p w14:paraId="35CE31BC" w14:textId="2A1F440C" w:rsidR="008F3E10" w:rsidRDefault="008F3E10" w:rsidP="00D3178C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bookmarkStart w:id="8" w:name="_Hlk25670714"/>
      <w:r>
        <w:rPr>
          <w:rFonts w:ascii="Arial" w:hAnsi="Arial" w:cs="Arial"/>
        </w:rPr>
        <w:t>Gaining as much information as possible is vitally important. Try and establish the following</w:t>
      </w:r>
      <w:r w:rsidR="001C11DE">
        <w:rPr>
          <w:rFonts w:ascii="Arial" w:hAnsi="Arial" w:cs="Arial"/>
        </w:rPr>
        <w:t>:</w:t>
      </w:r>
    </w:p>
    <w:p w14:paraId="26CB95DC" w14:textId="77777777" w:rsidR="001C11DE" w:rsidRDefault="001C11DE" w:rsidP="0045442E">
      <w:pPr>
        <w:pStyle w:val="NoSpacing"/>
        <w:ind w:left="720"/>
        <w:jc w:val="both"/>
        <w:rPr>
          <w:rFonts w:ascii="Arial" w:hAnsi="Arial" w:cs="Arial"/>
        </w:rPr>
      </w:pPr>
    </w:p>
    <w:bookmarkEnd w:id="8"/>
    <w:p w14:paraId="4256D7B5" w14:textId="0225E8C9" w:rsidR="008F3E10" w:rsidRDefault="00512F8D" w:rsidP="00D3178C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="008F3E10">
        <w:rPr>
          <w:rFonts w:ascii="Arial" w:hAnsi="Arial" w:cs="Arial"/>
        </w:rPr>
        <w:t>the threat?</w:t>
      </w:r>
    </w:p>
    <w:p w14:paraId="189E0F80" w14:textId="77777777" w:rsidR="008F3E10" w:rsidRDefault="008F3E10" w:rsidP="00D3178C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Accent?</w:t>
      </w:r>
    </w:p>
    <w:p w14:paraId="02C565B0" w14:textId="03602AE9" w:rsidR="008F3E10" w:rsidRDefault="008F3E10" w:rsidP="00D3178C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Background noises</w:t>
      </w:r>
    </w:p>
    <w:p w14:paraId="69DACFA6" w14:textId="77777777" w:rsidR="008F3E10" w:rsidRDefault="008F3E10" w:rsidP="00D3178C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Any codes given</w:t>
      </w:r>
    </w:p>
    <w:p w14:paraId="0A5D14C9" w14:textId="77777777" w:rsidR="008F3E10" w:rsidRDefault="008F3E10" w:rsidP="00D3178C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locations mentioned </w:t>
      </w:r>
    </w:p>
    <w:p w14:paraId="2FF328B4" w14:textId="77777777" w:rsidR="008F3E10" w:rsidRPr="00E30466" w:rsidRDefault="008F3E10" w:rsidP="00D3178C">
      <w:pPr>
        <w:pStyle w:val="NoSpacing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timings mentioned </w:t>
      </w:r>
    </w:p>
    <w:p w14:paraId="621DC5BA" w14:textId="2B3762FD" w:rsidR="00C91388" w:rsidRDefault="00C91388" w:rsidP="00C91388">
      <w:pPr>
        <w:pStyle w:val="NoSpacing"/>
        <w:ind w:left="1440"/>
        <w:jc w:val="both"/>
        <w:rPr>
          <w:rFonts w:ascii="Arial" w:hAnsi="Arial" w:cs="Arial"/>
        </w:rPr>
      </w:pPr>
    </w:p>
    <w:p w14:paraId="1C5DC600" w14:textId="3AB97FFF" w:rsidR="000F576E" w:rsidRDefault="000F576E" w:rsidP="00D3178C">
      <w:pPr>
        <w:pStyle w:val="NoSpacing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 the information </w:t>
      </w:r>
      <w:r w:rsidR="00512F8D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as quick</w:t>
      </w:r>
      <w:r w:rsidR="00D75C2B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as possible so it can be assessed and a</w:t>
      </w:r>
      <w:r w:rsidR="004B4C90">
        <w:rPr>
          <w:rFonts w:ascii="Arial" w:hAnsi="Arial" w:cs="Arial"/>
        </w:rPr>
        <w:t>cted upon</w:t>
      </w:r>
      <w:r w:rsidR="00512F8D">
        <w:rPr>
          <w:rFonts w:ascii="Arial" w:hAnsi="Arial" w:cs="Arial"/>
        </w:rPr>
        <w:t>.</w:t>
      </w:r>
      <w:r w:rsidR="004B4C90">
        <w:rPr>
          <w:rFonts w:ascii="Arial" w:hAnsi="Arial" w:cs="Arial"/>
        </w:rPr>
        <w:t xml:space="preserve"> </w:t>
      </w:r>
    </w:p>
    <w:p w14:paraId="53DB454E" w14:textId="1DFE9CD3" w:rsidR="008F3E10" w:rsidRDefault="008F3E10" w:rsidP="00B5108F">
      <w:pPr>
        <w:pStyle w:val="NoSpacing"/>
        <w:jc w:val="both"/>
        <w:rPr>
          <w:rFonts w:ascii="Arial" w:hAnsi="Arial" w:cs="Arial"/>
        </w:rPr>
      </w:pPr>
    </w:p>
    <w:p w14:paraId="703C9C62" w14:textId="5ABF8EF1" w:rsidR="00E352B1" w:rsidRDefault="004B4C90" w:rsidP="00B5108F">
      <w:pPr>
        <w:pStyle w:val="NoSpacing"/>
        <w:jc w:val="both"/>
        <w:rPr>
          <w:rFonts w:ascii="Arial" w:hAnsi="Arial" w:cs="Arial"/>
        </w:rPr>
      </w:pPr>
      <w:r w:rsidRPr="004B4C90">
        <w:rPr>
          <w:rFonts w:ascii="Arial" w:hAnsi="Arial" w:cs="Arial"/>
        </w:rPr>
        <w:t>Manchester Central Convention Complex</w:t>
      </w:r>
      <w:r w:rsidR="00405743">
        <w:rPr>
          <w:rFonts w:ascii="Arial" w:hAnsi="Arial" w:cs="Arial"/>
        </w:rPr>
        <w:t xml:space="preserve"> has detailed </w:t>
      </w:r>
      <w:r w:rsidR="00D75C2B">
        <w:rPr>
          <w:rFonts w:ascii="Arial" w:hAnsi="Arial" w:cs="Arial"/>
        </w:rPr>
        <w:t>e</w:t>
      </w:r>
      <w:r w:rsidR="00405743">
        <w:rPr>
          <w:rFonts w:ascii="Arial" w:hAnsi="Arial" w:cs="Arial"/>
        </w:rPr>
        <w:t xml:space="preserve">mergency </w:t>
      </w:r>
      <w:r w:rsidR="00D75C2B">
        <w:rPr>
          <w:rFonts w:ascii="Arial" w:hAnsi="Arial" w:cs="Arial"/>
        </w:rPr>
        <w:t>p</w:t>
      </w:r>
      <w:r w:rsidR="00405743">
        <w:rPr>
          <w:rFonts w:ascii="Arial" w:hAnsi="Arial" w:cs="Arial"/>
        </w:rPr>
        <w:t>rocedures</w:t>
      </w:r>
      <w:r w:rsidR="00AA7951">
        <w:rPr>
          <w:rFonts w:ascii="Arial" w:hAnsi="Arial" w:cs="Arial"/>
        </w:rPr>
        <w:t>,</w:t>
      </w:r>
      <w:r w:rsidR="00405743">
        <w:rPr>
          <w:rFonts w:ascii="Arial" w:hAnsi="Arial" w:cs="Arial"/>
        </w:rPr>
        <w:t xml:space="preserve"> </w:t>
      </w:r>
      <w:r w:rsidR="00276C33">
        <w:rPr>
          <w:rFonts w:ascii="Arial" w:hAnsi="Arial" w:cs="Arial"/>
        </w:rPr>
        <w:t xml:space="preserve">in </w:t>
      </w:r>
      <w:r w:rsidR="00405743">
        <w:rPr>
          <w:rFonts w:ascii="Arial" w:hAnsi="Arial" w:cs="Arial"/>
        </w:rPr>
        <w:t xml:space="preserve">which </w:t>
      </w:r>
      <w:r w:rsidR="00377287">
        <w:rPr>
          <w:rFonts w:ascii="Arial" w:hAnsi="Arial" w:cs="Arial"/>
        </w:rPr>
        <w:t xml:space="preserve">all </w:t>
      </w:r>
      <w:r w:rsidR="00405743">
        <w:rPr>
          <w:rFonts w:ascii="Arial" w:hAnsi="Arial" w:cs="Arial"/>
        </w:rPr>
        <w:t xml:space="preserve">staff </w:t>
      </w:r>
      <w:r w:rsidR="00377287">
        <w:rPr>
          <w:rFonts w:ascii="Arial" w:hAnsi="Arial" w:cs="Arial"/>
        </w:rPr>
        <w:t xml:space="preserve">are </w:t>
      </w:r>
      <w:r w:rsidR="00405743">
        <w:rPr>
          <w:rFonts w:ascii="Arial" w:hAnsi="Arial" w:cs="Arial"/>
        </w:rPr>
        <w:t>train</w:t>
      </w:r>
      <w:r w:rsidR="00377287">
        <w:rPr>
          <w:rFonts w:ascii="Arial" w:hAnsi="Arial" w:cs="Arial"/>
        </w:rPr>
        <w:t>ed</w:t>
      </w:r>
      <w:r w:rsidR="00AA7951">
        <w:rPr>
          <w:rFonts w:ascii="Arial" w:hAnsi="Arial" w:cs="Arial"/>
        </w:rPr>
        <w:t>,</w:t>
      </w:r>
      <w:r w:rsidR="00493E1C">
        <w:rPr>
          <w:rFonts w:ascii="Arial" w:hAnsi="Arial" w:cs="Arial"/>
        </w:rPr>
        <w:t xml:space="preserve"> to ensure everyone’s safety</w:t>
      </w:r>
      <w:r w:rsidR="00405743">
        <w:rPr>
          <w:rFonts w:ascii="Arial" w:hAnsi="Arial" w:cs="Arial"/>
        </w:rPr>
        <w:t xml:space="preserve">. </w:t>
      </w:r>
      <w:r w:rsidR="00377287">
        <w:rPr>
          <w:rFonts w:ascii="Arial" w:hAnsi="Arial" w:cs="Arial"/>
        </w:rPr>
        <w:t xml:space="preserve">Please ensure all your </w:t>
      </w:r>
      <w:r w:rsidR="00754B0D">
        <w:rPr>
          <w:rFonts w:ascii="Arial" w:hAnsi="Arial" w:cs="Arial"/>
        </w:rPr>
        <w:t xml:space="preserve">staff are familiar with these procedures to help ensure </w:t>
      </w:r>
      <w:r w:rsidR="00D42361">
        <w:rPr>
          <w:rFonts w:ascii="Arial" w:hAnsi="Arial" w:cs="Arial"/>
        </w:rPr>
        <w:t xml:space="preserve">your event runs </w:t>
      </w:r>
      <w:r w:rsidR="00276C33">
        <w:rPr>
          <w:rFonts w:ascii="Arial" w:hAnsi="Arial" w:cs="Arial"/>
        </w:rPr>
        <w:t>safely</w:t>
      </w:r>
      <w:r w:rsidR="00C84F82">
        <w:rPr>
          <w:rFonts w:ascii="Arial" w:hAnsi="Arial" w:cs="Arial"/>
        </w:rPr>
        <w:t>.</w:t>
      </w:r>
    </w:p>
    <w:p w14:paraId="4BD31C2D" w14:textId="1D195773" w:rsidR="008F3E10" w:rsidRDefault="00C84F82" w:rsidP="00B5108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5EADC2" w14:textId="5399645D" w:rsidR="001E09B1" w:rsidRDefault="00C84F82" w:rsidP="00C366E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We would like to take this opportunity to thank you for your un</w:t>
      </w:r>
      <w:r w:rsidR="004F1FC8">
        <w:rPr>
          <w:rFonts w:ascii="Arial" w:hAnsi="Arial" w:cs="Arial"/>
        </w:rPr>
        <w:t xml:space="preserve">derstanding and </w:t>
      </w:r>
      <w:r w:rsidR="00E352B1">
        <w:rPr>
          <w:rFonts w:ascii="Arial" w:hAnsi="Arial" w:cs="Arial"/>
        </w:rPr>
        <w:t xml:space="preserve">for </w:t>
      </w:r>
      <w:r w:rsidR="004F1FC8">
        <w:rPr>
          <w:rFonts w:ascii="Arial" w:hAnsi="Arial" w:cs="Arial"/>
        </w:rPr>
        <w:t xml:space="preserve">supporting Manchester Central in </w:t>
      </w:r>
      <w:r w:rsidR="00E352B1">
        <w:rPr>
          <w:rFonts w:ascii="Arial" w:hAnsi="Arial" w:cs="Arial"/>
        </w:rPr>
        <w:t>its</w:t>
      </w:r>
      <w:r w:rsidR="004F1FC8">
        <w:rPr>
          <w:rFonts w:ascii="Arial" w:hAnsi="Arial" w:cs="Arial"/>
        </w:rPr>
        <w:t xml:space="preserve"> </w:t>
      </w:r>
      <w:r w:rsidR="00C82750">
        <w:rPr>
          <w:rFonts w:ascii="Arial" w:hAnsi="Arial" w:cs="Arial"/>
        </w:rPr>
        <w:t>emergency</w:t>
      </w:r>
      <w:r w:rsidR="004F1FC8">
        <w:rPr>
          <w:rFonts w:ascii="Arial" w:hAnsi="Arial" w:cs="Arial"/>
        </w:rPr>
        <w:t xml:space="preserve"> </w:t>
      </w:r>
      <w:r w:rsidR="00C82750">
        <w:rPr>
          <w:rFonts w:ascii="Arial" w:hAnsi="Arial" w:cs="Arial"/>
        </w:rPr>
        <w:t>preparedness</w:t>
      </w:r>
      <w:r w:rsidR="005E0722">
        <w:rPr>
          <w:rFonts w:ascii="Arial" w:hAnsi="Arial" w:cs="Arial"/>
        </w:rPr>
        <w:t xml:space="preserve">. </w:t>
      </w:r>
      <w:r w:rsidR="00E352B1">
        <w:rPr>
          <w:rFonts w:ascii="Arial" w:hAnsi="Arial" w:cs="Arial"/>
        </w:rPr>
        <w:t xml:space="preserve"> </w:t>
      </w:r>
      <w:r w:rsidR="00C82750">
        <w:rPr>
          <w:rFonts w:ascii="Arial" w:hAnsi="Arial" w:cs="Arial"/>
        </w:rPr>
        <w:t xml:space="preserve"> </w:t>
      </w:r>
      <w:r w:rsidR="004F1FC8">
        <w:rPr>
          <w:rFonts w:ascii="Arial" w:hAnsi="Arial" w:cs="Arial"/>
        </w:rPr>
        <w:t xml:space="preserve"> </w:t>
      </w:r>
    </w:p>
    <w:p w14:paraId="3EAC2172" w14:textId="1EAECC2D" w:rsidR="00164F17" w:rsidRDefault="00164F17" w:rsidP="00C366E6">
      <w:pPr>
        <w:pStyle w:val="NoSpacing"/>
        <w:jc w:val="both"/>
        <w:rPr>
          <w:rFonts w:ascii="Arial" w:hAnsi="Arial" w:cs="Arial"/>
        </w:rPr>
      </w:pPr>
    </w:p>
    <w:p w14:paraId="46355597" w14:textId="6948D2AB" w:rsidR="00CF63A8" w:rsidRPr="00CF63A8" w:rsidRDefault="00164F17" w:rsidP="00CF63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0C45A6">
        <w:rPr>
          <w:rFonts w:ascii="Arial" w:hAnsi="Arial" w:cs="Arial"/>
          <w:bCs/>
        </w:rPr>
        <w:t>ll recipients</w:t>
      </w:r>
      <w:r>
        <w:rPr>
          <w:rFonts w:ascii="Arial" w:hAnsi="Arial" w:cs="Arial"/>
          <w:bCs/>
        </w:rPr>
        <w:t xml:space="preserve"> must</w:t>
      </w:r>
      <w:r w:rsidRPr="000C45A6">
        <w:rPr>
          <w:rFonts w:ascii="Arial" w:hAnsi="Arial" w:cs="Arial"/>
          <w:bCs/>
        </w:rPr>
        <w:t xml:space="preserve"> ensure that their colleagues and staff are familiar with the requirements of these procedures</w:t>
      </w:r>
      <w:r w:rsidR="00CF63A8">
        <w:rPr>
          <w:rFonts w:ascii="Arial" w:hAnsi="Arial" w:cs="Arial"/>
          <w:bCs/>
        </w:rPr>
        <w:t>.</w:t>
      </w:r>
    </w:p>
    <w:tbl>
      <w:tblPr>
        <w:tblStyle w:val="TableGrid"/>
        <w:tblpPr w:leftFromText="180" w:rightFromText="180" w:vertAnchor="text" w:horzAnchor="margin" w:tblpXSpec="center" w:tblpY="300"/>
        <w:tblW w:w="0" w:type="auto"/>
        <w:tblLook w:val="04A0" w:firstRow="1" w:lastRow="0" w:firstColumn="1" w:lastColumn="0" w:noHBand="0" w:noVBand="1"/>
      </w:tblPr>
      <w:tblGrid>
        <w:gridCol w:w="3830"/>
        <w:gridCol w:w="5186"/>
      </w:tblGrid>
      <w:tr w:rsidR="00CF63A8" w:rsidRPr="00024C4E" w14:paraId="142F5CD5" w14:textId="77777777" w:rsidTr="00524081">
        <w:tc>
          <w:tcPr>
            <w:tcW w:w="3830" w:type="dxa"/>
          </w:tcPr>
          <w:p w14:paraId="274C5375" w14:textId="1EFB40F4" w:rsidR="00CF63A8" w:rsidRPr="00024C4E" w:rsidRDefault="004D10FD" w:rsidP="005240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Reviewed by</w:t>
            </w:r>
          </w:p>
        </w:tc>
        <w:tc>
          <w:tcPr>
            <w:tcW w:w="5186" w:type="dxa"/>
          </w:tcPr>
          <w:p w14:paraId="362A69F3" w14:textId="6D02FCAA" w:rsidR="00CF63A8" w:rsidRPr="00024C4E" w:rsidRDefault="004D10FD" w:rsidP="005240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Heather Fitsell</w:t>
            </w:r>
            <w:r w:rsidR="00CF63A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CF63A8" w:rsidRPr="00024C4E" w14:paraId="34105802" w14:textId="77777777" w:rsidTr="00524081">
        <w:tc>
          <w:tcPr>
            <w:tcW w:w="3830" w:type="dxa"/>
          </w:tcPr>
          <w:p w14:paraId="78090AC7" w14:textId="77777777" w:rsidR="00CF63A8" w:rsidRPr="00024C4E" w:rsidRDefault="00CF63A8" w:rsidP="00524081">
            <w:pPr>
              <w:rPr>
                <w:rFonts w:ascii="Arial" w:eastAsia="Calibri" w:hAnsi="Arial" w:cs="Arial"/>
              </w:rPr>
            </w:pPr>
            <w:r w:rsidRPr="00024C4E">
              <w:rPr>
                <w:rFonts w:ascii="Arial" w:eastAsia="Calibri" w:hAnsi="Arial" w:cs="Arial"/>
              </w:rPr>
              <w:t>Version</w:t>
            </w:r>
          </w:p>
        </w:tc>
        <w:tc>
          <w:tcPr>
            <w:tcW w:w="5186" w:type="dxa"/>
          </w:tcPr>
          <w:p w14:paraId="0DEF655D" w14:textId="7A666410" w:rsidR="00CF63A8" w:rsidRPr="00024C4E" w:rsidRDefault="004D10FD" w:rsidP="005240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CF63A8" w:rsidRPr="00024C4E" w14:paraId="5873E31F" w14:textId="77777777" w:rsidTr="00524081">
        <w:tc>
          <w:tcPr>
            <w:tcW w:w="3830" w:type="dxa"/>
          </w:tcPr>
          <w:p w14:paraId="720D198B" w14:textId="77777777" w:rsidR="00CF63A8" w:rsidRPr="00024C4E" w:rsidRDefault="00CF63A8" w:rsidP="00524081">
            <w:pPr>
              <w:rPr>
                <w:rFonts w:ascii="Arial" w:eastAsia="Calibri" w:hAnsi="Arial" w:cs="Arial"/>
              </w:rPr>
            </w:pPr>
            <w:r w:rsidRPr="00024C4E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5186" w:type="dxa"/>
          </w:tcPr>
          <w:p w14:paraId="7B99DB02" w14:textId="59928DCA" w:rsidR="00CF63A8" w:rsidRPr="00024C4E" w:rsidRDefault="004D10FD" w:rsidP="005240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February 2024</w:t>
            </w:r>
          </w:p>
        </w:tc>
      </w:tr>
      <w:tr w:rsidR="00CF63A8" w:rsidRPr="00024C4E" w14:paraId="5341D4A0" w14:textId="77777777" w:rsidTr="00524081">
        <w:tc>
          <w:tcPr>
            <w:tcW w:w="3830" w:type="dxa"/>
          </w:tcPr>
          <w:p w14:paraId="38CA715F" w14:textId="77777777" w:rsidR="00CF63A8" w:rsidRPr="00024C4E" w:rsidRDefault="00CF63A8" w:rsidP="00524081">
            <w:pPr>
              <w:rPr>
                <w:rFonts w:ascii="Arial" w:eastAsia="Calibri" w:hAnsi="Arial" w:cs="Arial"/>
              </w:rPr>
            </w:pPr>
            <w:r w:rsidRPr="00024C4E">
              <w:rPr>
                <w:rFonts w:ascii="Arial" w:eastAsia="Calibri" w:hAnsi="Arial" w:cs="Arial"/>
              </w:rPr>
              <w:t>Date of next review</w:t>
            </w:r>
          </w:p>
        </w:tc>
        <w:tc>
          <w:tcPr>
            <w:tcW w:w="5186" w:type="dxa"/>
          </w:tcPr>
          <w:p w14:paraId="496C1A82" w14:textId="7D6B2C7C" w:rsidR="00CF63A8" w:rsidRPr="00024C4E" w:rsidRDefault="004D10FD" w:rsidP="00524081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February 2025</w:t>
            </w:r>
          </w:p>
        </w:tc>
      </w:tr>
    </w:tbl>
    <w:p w14:paraId="32DB959E" w14:textId="77777777" w:rsidR="00164F17" w:rsidRPr="001819E6" w:rsidRDefault="00164F17" w:rsidP="00C366E6">
      <w:pPr>
        <w:pStyle w:val="NoSpacing"/>
        <w:jc w:val="both"/>
        <w:rPr>
          <w:rFonts w:ascii="Arial" w:hAnsi="Arial" w:cs="Arial"/>
        </w:rPr>
      </w:pPr>
    </w:p>
    <w:sectPr w:rsidR="00164F17" w:rsidRPr="001819E6" w:rsidSect="00CA26C2">
      <w:headerReference w:type="default" r:id="rId13"/>
      <w:footerReference w:type="default" r:id="rId14"/>
      <w:headerReference w:type="first" r:id="rId15"/>
      <w:pgSz w:w="11906" w:h="16838"/>
      <w:pgMar w:top="1616" w:right="1440" w:bottom="1276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1D63" w14:textId="77777777" w:rsidR="00B45EE2" w:rsidRDefault="00B45EE2" w:rsidP="001F2447">
      <w:pPr>
        <w:spacing w:after="0" w:line="240" w:lineRule="auto"/>
      </w:pPr>
      <w:r>
        <w:separator/>
      </w:r>
    </w:p>
  </w:endnote>
  <w:endnote w:type="continuationSeparator" w:id="0">
    <w:p w14:paraId="0CD73B35" w14:textId="77777777" w:rsidR="00B45EE2" w:rsidRDefault="00B45EE2" w:rsidP="001F2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F943" w14:textId="3B8D3883" w:rsidR="00B469F6" w:rsidRPr="00DC27C9" w:rsidRDefault="00B469F6" w:rsidP="0045442E">
    <w:pPr>
      <w:pStyle w:val="Footer"/>
      <w:rPr>
        <w:rFonts w:ascii="Arial" w:hAnsi="Arial" w:cs="Arial"/>
        <w:sz w:val="20"/>
        <w:szCs w:val="20"/>
      </w:rPr>
    </w:pPr>
    <w:r w:rsidRPr="00B469F6">
      <w:rPr>
        <w:rFonts w:ascii="Arial" w:hAnsi="Arial" w:cs="Arial"/>
        <w:sz w:val="20"/>
        <w:szCs w:val="20"/>
      </w:rPr>
      <w:fldChar w:fldCharType="begin"/>
    </w:r>
    <w:r w:rsidRPr="00B469F6">
      <w:rPr>
        <w:rFonts w:ascii="Arial" w:hAnsi="Arial" w:cs="Arial"/>
        <w:sz w:val="20"/>
        <w:szCs w:val="20"/>
      </w:rPr>
      <w:instrText xml:space="preserve"> PAGE   \* MERGEFORMAT </w:instrText>
    </w:r>
    <w:r w:rsidRPr="00B469F6">
      <w:rPr>
        <w:rFonts w:ascii="Arial" w:hAnsi="Arial" w:cs="Arial"/>
        <w:sz w:val="20"/>
        <w:szCs w:val="20"/>
      </w:rPr>
      <w:fldChar w:fldCharType="separate"/>
    </w:r>
    <w:r w:rsidRPr="00B469F6">
      <w:rPr>
        <w:rFonts w:ascii="Arial" w:hAnsi="Arial" w:cs="Arial"/>
        <w:noProof/>
        <w:sz w:val="20"/>
        <w:szCs w:val="20"/>
      </w:rPr>
      <w:t>1</w:t>
    </w:r>
    <w:r w:rsidRPr="00B469F6">
      <w:rPr>
        <w:rFonts w:ascii="Arial" w:hAnsi="Arial" w:cs="Arial"/>
        <w:noProof/>
        <w:sz w:val="20"/>
        <w:szCs w:val="20"/>
      </w:rPr>
      <w:fldChar w:fldCharType="end"/>
    </w:r>
  </w:p>
  <w:p w14:paraId="283605C7" w14:textId="77777777" w:rsidR="00C366E6" w:rsidRDefault="00C366E6" w:rsidP="00C366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650B" w14:textId="77777777" w:rsidR="00B45EE2" w:rsidRDefault="00B45EE2" w:rsidP="001F2447">
      <w:pPr>
        <w:spacing w:after="0" w:line="240" w:lineRule="auto"/>
      </w:pPr>
      <w:r>
        <w:separator/>
      </w:r>
    </w:p>
  </w:footnote>
  <w:footnote w:type="continuationSeparator" w:id="0">
    <w:p w14:paraId="61970088" w14:textId="77777777" w:rsidR="00B45EE2" w:rsidRDefault="00B45EE2" w:rsidP="001F2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B51C" w14:textId="2B089F74" w:rsidR="006B0AA6" w:rsidRDefault="00E30466" w:rsidP="00D957E8">
    <w:pPr>
      <w:pStyle w:val="Header"/>
      <w:jc w:val="right"/>
    </w:pPr>
    <w:r w:rsidRPr="00E30466">
      <w:rPr>
        <w:noProof/>
        <w:lang w:eastAsia="en-GB"/>
      </w:rPr>
      <w:drawing>
        <wp:inline distT="0" distB="0" distL="0" distR="0" wp14:anchorId="05902508" wp14:editId="05E95B35">
          <wp:extent cx="1028700" cy="769620"/>
          <wp:effectExtent l="19050" t="0" r="0" b="0"/>
          <wp:docPr id="1" name="Picture 1" descr="ManCen_ 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Cen_ 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D9F0BF" w14:textId="37F58D6E" w:rsidR="00F57022" w:rsidRDefault="00F57022" w:rsidP="00D957E8">
    <w:pPr>
      <w:pStyle w:val="Header"/>
      <w:jc w:val="right"/>
    </w:pPr>
  </w:p>
  <w:p w14:paraId="623F77B8" w14:textId="6DE1D868" w:rsidR="00F57022" w:rsidRPr="0045442E" w:rsidRDefault="00061BD1" w:rsidP="0045442E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QSHE-PR-30 </w:t>
    </w:r>
    <w:r w:rsidR="00372D39">
      <w:rPr>
        <w:rFonts w:ascii="Arial" w:hAnsi="Arial" w:cs="Arial"/>
        <w:b/>
        <w:bCs/>
      </w:rPr>
      <w:t xml:space="preserve">MC Emergency Procedures </w:t>
    </w:r>
  </w:p>
  <w:p w14:paraId="1E47F58D" w14:textId="77777777" w:rsidR="006B0AA6" w:rsidRDefault="006B0AA6" w:rsidP="001F244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9119" w14:textId="77777777" w:rsidR="006B0AA6" w:rsidRDefault="006B0AA6" w:rsidP="00287F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E39"/>
    <w:multiLevelType w:val="hybridMultilevel"/>
    <w:tmpl w:val="D75ECA16"/>
    <w:lvl w:ilvl="0" w:tplc="BC3260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6691"/>
    <w:multiLevelType w:val="hybridMultilevel"/>
    <w:tmpl w:val="0B90F0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9D1CCA"/>
    <w:multiLevelType w:val="hybridMultilevel"/>
    <w:tmpl w:val="5C9092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B54D1D"/>
    <w:multiLevelType w:val="hybridMultilevel"/>
    <w:tmpl w:val="1890C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64B67"/>
    <w:multiLevelType w:val="hybridMultilevel"/>
    <w:tmpl w:val="D30AC7C6"/>
    <w:lvl w:ilvl="0" w:tplc="0CCEBA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6453">
    <w:abstractNumId w:val="0"/>
  </w:num>
  <w:num w:numId="2" w16cid:durableId="1918785789">
    <w:abstractNumId w:val="4"/>
  </w:num>
  <w:num w:numId="3" w16cid:durableId="1185049928">
    <w:abstractNumId w:val="2"/>
  </w:num>
  <w:num w:numId="4" w16cid:durableId="1633513365">
    <w:abstractNumId w:val="1"/>
  </w:num>
  <w:num w:numId="5" w16cid:durableId="86868068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A04"/>
    <w:rsid w:val="000104B2"/>
    <w:rsid w:val="000111D3"/>
    <w:rsid w:val="00024C46"/>
    <w:rsid w:val="000274B3"/>
    <w:rsid w:val="00030EEA"/>
    <w:rsid w:val="000329D7"/>
    <w:rsid w:val="0003599B"/>
    <w:rsid w:val="00041D0B"/>
    <w:rsid w:val="00050E31"/>
    <w:rsid w:val="00053800"/>
    <w:rsid w:val="00055D9E"/>
    <w:rsid w:val="000562B8"/>
    <w:rsid w:val="00057B8A"/>
    <w:rsid w:val="000612FC"/>
    <w:rsid w:val="00061BD1"/>
    <w:rsid w:val="00061BDD"/>
    <w:rsid w:val="00062808"/>
    <w:rsid w:val="00066A1C"/>
    <w:rsid w:val="00066ADE"/>
    <w:rsid w:val="00073E25"/>
    <w:rsid w:val="000770B0"/>
    <w:rsid w:val="00082326"/>
    <w:rsid w:val="000918A3"/>
    <w:rsid w:val="0009567D"/>
    <w:rsid w:val="000A28F5"/>
    <w:rsid w:val="000A4252"/>
    <w:rsid w:val="000B4488"/>
    <w:rsid w:val="000B6FD1"/>
    <w:rsid w:val="000C4244"/>
    <w:rsid w:val="000D063C"/>
    <w:rsid w:val="000D072F"/>
    <w:rsid w:val="000E2F6A"/>
    <w:rsid w:val="000F1248"/>
    <w:rsid w:val="000F415F"/>
    <w:rsid w:val="000F492B"/>
    <w:rsid w:val="000F576E"/>
    <w:rsid w:val="000F6E69"/>
    <w:rsid w:val="0010213F"/>
    <w:rsid w:val="00106BA2"/>
    <w:rsid w:val="001264DD"/>
    <w:rsid w:val="00130EF5"/>
    <w:rsid w:val="00134977"/>
    <w:rsid w:val="00154B2C"/>
    <w:rsid w:val="0016058A"/>
    <w:rsid w:val="00160B98"/>
    <w:rsid w:val="00164F17"/>
    <w:rsid w:val="00166148"/>
    <w:rsid w:val="001668E1"/>
    <w:rsid w:val="00167422"/>
    <w:rsid w:val="0016743B"/>
    <w:rsid w:val="001819E6"/>
    <w:rsid w:val="001864CC"/>
    <w:rsid w:val="0019165E"/>
    <w:rsid w:val="00192D70"/>
    <w:rsid w:val="001974F2"/>
    <w:rsid w:val="001A197C"/>
    <w:rsid w:val="001A27BF"/>
    <w:rsid w:val="001A4895"/>
    <w:rsid w:val="001C11DE"/>
    <w:rsid w:val="001C4A54"/>
    <w:rsid w:val="001D5B64"/>
    <w:rsid w:val="001D77AD"/>
    <w:rsid w:val="001E0116"/>
    <w:rsid w:val="001E09B1"/>
    <w:rsid w:val="001E3D71"/>
    <w:rsid w:val="001E6B7E"/>
    <w:rsid w:val="001F2447"/>
    <w:rsid w:val="00231A28"/>
    <w:rsid w:val="0023377F"/>
    <w:rsid w:val="00235563"/>
    <w:rsid w:val="002367B7"/>
    <w:rsid w:val="00240E04"/>
    <w:rsid w:val="00244F03"/>
    <w:rsid w:val="00245945"/>
    <w:rsid w:val="002570D5"/>
    <w:rsid w:val="0025728A"/>
    <w:rsid w:val="0025758D"/>
    <w:rsid w:val="00260AA6"/>
    <w:rsid w:val="00273E77"/>
    <w:rsid w:val="00274EC8"/>
    <w:rsid w:val="00276C33"/>
    <w:rsid w:val="00287F7C"/>
    <w:rsid w:val="00293636"/>
    <w:rsid w:val="00295A77"/>
    <w:rsid w:val="002B1247"/>
    <w:rsid w:val="002B6534"/>
    <w:rsid w:val="002B7D4A"/>
    <w:rsid w:val="002C5976"/>
    <w:rsid w:val="002F50CA"/>
    <w:rsid w:val="002F563D"/>
    <w:rsid w:val="00300AA9"/>
    <w:rsid w:val="00314591"/>
    <w:rsid w:val="00315F43"/>
    <w:rsid w:val="00327E92"/>
    <w:rsid w:val="00335519"/>
    <w:rsid w:val="003420EF"/>
    <w:rsid w:val="0034269B"/>
    <w:rsid w:val="003453F9"/>
    <w:rsid w:val="003650DB"/>
    <w:rsid w:val="003665B2"/>
    <w:rsid w:val="00372D39"/>
    <w:rsid w:val="00377287"/>
    <w:rsid w:val="0038715C"/>
    <w:rsid w:val="00390243"/>
    <w:rsid w:val="00391389"/>
    <w:rsid w:val="00392817"/>
    <w:rsid w:val="00395EA1"/>
    <w:rsid w:val="003B405A"/>
    <w:rsid w:val="003B5B62"/>
    <w:rsid w:val="003C2569"/>
    <w:rsid w:val="003C31E6"/>
    <w:rsid w:val="003C385E"/>
    <w:rsid w:val="003C47B2"/>
    <w:rsid w:val="003D4194"/>
    <w:rsid w:val="003D494E"/>
    <w:rsid w:val="003D503C"/>
    <w:rsid w:val="003D5EAA"/>
    <w:rsid w:val="003E0539"/>
    <w:rsid w:val="003E11DD"/>
    <w:rsid w:val="003E1F5E"/>
    <w:rsid w:val="003E7A86"/>
    <w:rsid w:val="00405743"/>
    <w:rsid w:val="0040757D"/>
    <w:rsid w:val="00410209"/>
    <w:rsid w:val="00410660"/>
    <w:rsid w:val="00416D44"/>
    <w:rsid w:val="00430AA2"/>
    <w:rsid w:val="0043525E"/>
    <w:rsid w:val="00436A5C"/>
    <w:rsid w:val="00442CCC"/>
    <w:rsid w:val="0045442E"/>
    <w:rsid w:val="0046046A"/>
    <w:rsid w:val="00485065"/>
    <w:rsid w:val="004866C4"/>
    <w:rsid w:val="00493DED"/>
    <w:rsid w:val="00493E1C"/>
    <w:rsid w:val="00494EA4"/>
    <w:rsid w:val="004A0B24"/>
    <w:rsid w:val="004A17E1"/>
    <w:rsid w:val="004A7D6B"/>
    <w:rsid w:val="004B4C90"/>
    <w:rsid w:val="004B5511"/>
    <w:rsid w:val="004B6E7A"/>
    <w:rsid w:val="004B7FF6"/>
    <w:rsid w:val="004D10FD"/>
    <w:rsid w:val="004F1FC8"/>
    <w:rsid w:val="005076BC"/>
    <w:rsid w:val="00512F8D"/>
    <w:rsid w:val="00515769"/>
    <w:rsid w:val="00517053"/>
    <w:rsid w:val="005276CE"/>
    <w:rsid w:val="00540AFE"/>
    <w:rsid w:val="005438ED"/>
    <w:rsid w:val="00545909"/>
    <w:rsid w:val="005835A4"/>
    <w:rsid w:val="005864BA"/>
    <w:rsid w:val="00591835"/>
    <w:rsid w:val="00594668"/>
    <w:rsid w:val="005A044D"/>
    <w:rsid w:val="005B1455"/>
    <w:rsid w:val="005B4652"/>
    <w:rsid w:val="005B618D"/>
    <w:rsid w:val="005B6917"/>
    <w:rsid w:val="005B7AE3"/>
    <w:rsid w:val="005B7D65"/>
    <w:rsid w:val="005C1EBE"/>
    <w:rsid w:val="005C68B7"/>
    <w:rsid w:val="005E0722"/>
    <w:rsid w:val="005F0D99"/>
    <w:rsid w:val="006079A6"/>
    <w:rsid w:val="00617F1F"/>
    <w:rsid w:val="00623ED4"/>
    <w:rsid w:val="00626CE7"/>
    <w:rsid w:val="006271BF"/>
    <w:rsid w:val="00634EB3"/>
    <w:rsid w:val="006353B9"/>
    <w:rsid w:val="00640872"/>
    <w:rsid w:val="00640E9D"/>
    <w:rsid w:val="00641F96"/>
    <w:rsid w:val="0064342A"/>
    <w:rsid w:val="00645353"/>
    <w:rsid w:val="00651640"/>
    <w:rsid w:val="00657641"/>
    <w:rsid w:val="00664528"/>
    <w:rsid w:val="00671117"/>
    <w:rsid w:val="00674DAC"/>
    <w:rsid w:val="006821D4"/>
    <w:rsid w:val="00685335"/>
    <w:rsid w:val="006866D7"/>
    <w:rsid w:val="006977D1"/>
    <w:rsid w:val="006A2BA3"/>
    <w:rsid w:val="006A5ADB"/>
    <w:rsid w:val="006A5D75"/>
    <w:rsid w:val="006A7DA7"/>
    <w:rsid w:val="006B0545"/>
    <w:rsid w:val="006B0AA6"/>
    <w:rsid w:val="006B33AD"/>
    <w:rsid w:val="006B34D7"/>
    <w:rsid w:val="006B439E"/>
    <w:rsid w:val="006D03A1"/>
    <w:rsid w:val="006D526A"/>
    <w:rsid w:val="006E6F62"/>
    <w:rsid w:val="006F59FC"/>
    <w:rsid w:val="007069B9"/>
    <w:rsid w:val="0072137C"/>
    <w:rsid w:val="00731693"/>
    <w:rsid w:val="00733EEE"/>
    <w:rsid w:val="00741325"/>
    <w:rsid w:val="00742A8B"/>
    <w:rsid w:val="0075230B"/>
    <w:rsid w:val="00754B0D"/>
    <w:rsid w:val="00764630"/>
    <w:rsid w:val="007653CF"/>
    <w:rsid w:val="00766957"/>
    <w:rsid w:val="00771653"/>
    <w:rsid w:val="00773D1F"/>
    <w:rsid w:val="007A7E57"/>
    <w:rsid w:val="007B03B4"/>
    <w:rsid w:val="007D7932"/>
    <w:rsid w:val="007F05EA"/>
    <w:rsid w:val="007F66D8"/>
    <w:rsid w:val="00805B9A"/>
    <w:rsid w:val="00807DCE"/>
    <w:rsid w:val="00810AB1"/>
    <w:rsid w:val="00820C1D"/>
    <w:rsid w:val="00823285"/>
    <w:rsid w:val="00823370"/>
    <w:rsid w:val="0083051E"/>
    <w:rsid w:val="0084041E"/>
    <w:rsid w:val="00840657"/>
    <w:rsid w:val="00841C81"/>
    <w:rsid w:val="00851E31"/>
    <w:rsid w:val="00853DC0"/>
    <w:rsid w:val="008617D2"/>
    <w:rsid w:val="00863B68"/>
    <w:rsid w:val="00867478"/>
    <w:rsid w:val="00870D21"/>
    <w:rsid w:val="0087213C"/>
    <w:rsid w:val="00872976"/>
    <w:rsid w:val="0087302C"/>
    <w:rsid w:val="00873269"/>
    <w:rsid w:val="008738F9"/>
    <w:rsid w:val="008901B1"/>
    <w:rsid w:val="008901BD"/>
    <w:rsid w:val="00892FFD"/>
    <w:rsid w:val="008A0F77"/>
    <w:rsid w:val="008A1511"/>
    <w:rsid w:val="008A2108"/>
    <w:rsid w:val="008A7DAD"/>
    <w:rsid w:val="008B0E64"/>
    <w:rsid w:val="008B3EC8"/>
    <w:rsid w:val="008C617F"/>
    <w:rsid w:val="008D44AB"/>
    <w:rsid w:val="008D44B8"/>
    <w:rsid w:val="008D6243"/>
    <w:rsid w:val="008E4860"/>
    <w:rsid w:val="008F029B"/>
    <w:rsid w:val="008F3982"/>
    <w:rsid w:val="008F3E10"/>
    <w:rsid w:val="008F52DE"/>
    <w:rsid w:val="00904CF5"/>
    <w:rsid w:val="00906D92"/>
    <w:rsid w:val="00912305"/>
    <w:rsid w:val="00915270"/>
    <w:rsid w:val="009178A6"/>
    <w:rsid w:val="009205C0"/>
    <w:rsid w:val="00922746"/>
    <w:rsid w:val="009241C0"/>
    <w:rsid w:val="00926E00"/>
    <w:rsid w:val="00926EFE"/>
    <w:rsid w:val="00937DCC"/>
    <w:rsid w:val="00942FCB"/>
    <w:rsid w:val="009436EB"/>
    <w:rsid w:val="00982309"/>
    <w:rsid w:val="009872B6"/>
    <w:rsid w:val="00992BD4"/>
    <w:rsid w:val="009A54F0"/>
    <w:rsid w:val="009B0F06"/>
    <w:rsid w:val="009B1799"/>
    <w:rsid w:val="009B3E75"/>
    <w:rsid w:val="009E2D72"/>
    <w:rsid w:val="009F0906"/>
    <w:rsid w:val="009F1DCE"/>
    <w:rsid w:val="00A03E1E"/>
    <w:rsid w:val="00A040F8"/>
    <w:rsid w:val="00A055E9"/>
    <w:rsid w:val="00A2653E"/>
    <w:rsid w:val="00A30CAD"/>
    <w:rsid w:val="00A4518A"/>
    <w:rsid w:val="00A471D3"/>
    <w:rsid w:val="00A47A6C"/>
    <w:rsid w:val="00A52156"/>
    <w:rsid w:val="00A608CC"/>
    <w:rsid w:val="00A705B8"/>
    <w:rsid w:val="00A709CD"/>
    <w:rsid w:val="00A871E8"/>
    <w:rsid w:val="00A873DB"/>
    <w:rsid w:val="00A943BD"/>
    <w:rsid w:val="00A94F0D"/>
    <w:rsid w:val="00AA3BE9"/>
    <w:rsid w:val="00AA7951"/>
    <w:rsid w:val="00AB4234"/>
    <w:rsid w:val="00AD0B8B"/>
    <w:rsid w:val="00AD0D50"/>
    <w:rsid w:val="00AD158A"/>
    <w:rsid w:val="00AD6E40"/>
    <w:rsid w:val="00B05400"/>
    <w:rsid w:val="00B05A5F"/>
    <w:rsid w:val="00B2175D"/>
    <w:rsid w:val="00B2288A"/>
    <w:rsid w:val="00B24301"/>
    <w:rsid w:val="00B30C59"/>
    <w:rsid w:val="00B3750A"/>
    <w:rsid w:val="00B45EE2"/>
    <w:rsid w:val="00B469F6"/>
    <w:rsid w:val="00B5108F"/>
    <w:rsid w:val="00B5385C"/>
    <w:rsid w:val="00B547F6"/>
    <w:rsid w:val="00B573A3"/>
    <w:rsid w:val="00B61A5A"/>
    <w:rsid w:val="00B71583"/>
    <w:rsid w:val="00B72A04"/>
    <w:rsid w:val="00B7317A"/>
    <w:rsid w:val="00B75F79"/>
    <w:rsid w:val="00B77787"/>
    <w:rsid w:val="00B811E4"/>
    <w:rsid w:val="00B842F2"/>
    <w:rsid w:val="00B85713"/>
    <w:rsid w:val="00B9188F"/>
    <w:rsid w:val="00B93D8B"/>
    <w:rsid w:val="00B9691D"/>
    <w:rsid w:val="00BA2F06"/>
    <w:rsid w:val="00BA56E4"/>
    <w:rsid w:val="00BC2115"/>
    <w:rsid w:val="00BC34EB"/>
    <w:rsid w:val="00BD733C"/>
    <w:rsid w:val="00BE014D"/>
    <w:rsid w:val="00BE0B76"/>
    <w:rsid w:val="00BE46F0"/>
    <w:rsid w:val="00BE6844"/>
    <w:rsid w:val="00C00287"/>
    <w:rsid w:val="00C00A17"/>
    <w:rsid w:val="00C067AA"/>
    <w:rsid w:val="00C13806"/>
    <w:rsid w:val="00C20D68"/>
    <w:rsid w:val="00C23D4D"/>
    <w:rsid w:val="00C25A58"/>
    <w:rsid w:val="00C35611"/>
    <w:rsid w:val="00C366E6"/>
    <w:rsid w:val="00C41079"/>
    <w:rsid w:val="00C42DEA"/>
    <w:rsid w:val="00C474C4"/>
    <w:rsid w:val="00C5125F"/>
    <w:rsid w:val="00C51726"/>
    <w:rsid w:val="00C531EF"/>
    <w:rsid w:val="00C543AD"/>
    <w:rsid w:val="00C56540"/>
    <w:rsid w:val="00C63DBB"/>
    <w:rsid w:val="00C6493D"/>
    <w:rsid w:val="00C661C9"/>
    <w:rsid w:val="00C82750"/>
    <w:rsid w:val="00C84F82"/>
    <w:rsid w:val="00C91388"/>
    <w:rsid w:val="00CA17DA"/>
    <w:rsid w:val="00CA26C2"/>
    <w:rsid w:val="00CA7953"/>
    <w:rsid w:val="00CC09AB"/>
    <w:rsid w:val="00CC1B29"/>
    <w:rsid w:val="00CC2ACB"/>
    <w:rsid w:val="00CC43BF"/>
    <w:rsid w:val="00CC555D"/>
    <w:rsid w:val="00CC7841"/>
    <w:rsid w:val="00CD4FE4"/>
    <w:rsid w:val="00CD65A9"/>
    <w:rsid w:val="00CE28DB"/>
    <w:rsid w:val="00CE329C"/>
    <w:rsid w:val="00CE6473"/>
    <w:rsid w:val="00CE7D6B"/>
    <w:rsid w:val="00CF0411"/>
    <w:rsid w:val="00CF100F"/>
    <w:rsid w:val="00CF63A8"/>
    <w:rsid w:val="00D036D2"/>
    <w:rsid w:val="00D12B0C"/>
    <w:rsid w:val="00D21BAA"/>
    <w:rsid w:val="00D27182"/>
    <w:rsid w:val="00D3178C"/>
    <w:rsid w:val="00D3185F"/>
    <w:rsid w:val="00D350CA"/>
    <w:rsid w:val="00D37767"/>
    <w:rsid w:val="00D42361"/>
    <w:rsid w:val="00D44D51"/>
    <w:rsid w:val="00D45FE9"/>
    <w:rsid w:val="00D46B6E"/>
    <w:rsid w:val="00D6780E"/>
    <w:rsid w:val="00D724CD"/>
    <w:rsid w:val="00D72585"/>
    <w:rsid w:val="00D75C2B"/>
    <w:rsid w:val="00D772E4"/>
    <w:rsid w:val="00D957E8"/>
    <w:rsid w:val="00D95D8A"/>
    <w:rsid w:val="00DA20E9"/>
    <w:rsid w:val="00DA51C0"/>
    <w:rsid w:val="00DA51D8"/>
    <w:rsid w:val="00DB2F4B"/>
    <w:rsid w:val="00DC27C9"/>
    <w:rsid w:val="00DE33A5"/>
    <w:rsid w:val="00DE6028"/>
    <w:rsid w:val="00DF4470"/>
    <w:rsid w:val="00DF7842"/>
    <w:rsid w:val="00E15CEB"/>
    <w:rsid w:val="00E17597"/>
    <w:rsid w:val="00E30466"/>
    <w:rsid w:val="00E32381"/>
    <w:rsid w:val="00E352B1"/>
    <w:rsid w:val="00E378D9"/>
    <w:rsid w:val="00E543DB"/>
    <w:rsid w:val="00E572FF"/>
    <w:rsid w:val="00E617C3"/>
    <w:rsid w:val="00E619DA"/>
    <w:rsid w:val="00E62A17"/>
    <w:rsid w:val="00E66E72"/>
    <w:rsid w:val="00E82AC8"/>
    <w:rsid w:val="00E84690"/>
    <w:rsid w:val="00E951A3"/>
    <w:rsid w:val="00EA69F4"/>
    <w:rsid w:val="00EB4F43"/>
    <w:rsid w:val="00EC3BE9"/>
    <w:rsid w:val="00ED0AEB"/>
    <w:rsid w:val="00EE1921"/>
    <w:rsid w:val="00EF2DEA"/>
    <w:rsid w:val="00F01344"/>
    <w:rsid w:val="00F02DED"/>
    <w:rsid w:val="00F1227B"/>
    <w:rsid w:val="00F13C55"/>
    <w:rsid w:val="00F35BE1"/>
    <w:rsid w:val="00F50345"/>
    <w:rsid w:val="00F551CE"/>
    <w:rsid w:val="00F5620A"/>
    <w:rsid w:val="00F57022"/>
    <w:rsid w:val="00F72C5E"/>
    <w:rsid w:val="00F90051"/>
    <w:rsid w:val="00F93AF2"/>
    <w:rsid w:val="00FA0614"/>
    <w:rsid w:val="00FA5B4B"/>
    <w:rsid w:val="00FB1B62"/>
    <w:rsid w:val="00FB24DF"/>
    <w:rsid w:val="00FB2F2F"/>
    <w:rsid w:val="00FC3607"/>
    <w:rsid w:val="00FC42CC"/>
    <w:rsid w:val="00FD067D"/>
    <w:rsid w:val="00FD5945"/>
    <w:rsid w:val="00FD6D2A"/>
    <w:rsid w:val="00FE2AAC"/>
    <w:rsid w:val="00FF09EE"/>
    <w:rsid w:val="00FF4B10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D09FC"/>
  <w15:docId w15:val="{E526AB3A-9ADB-4D6A-B781-D01C305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A04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72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72A0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72A04"/>
    <w:pPr>
      <w:tabs>
        <w:tab w:val="left" w:pos="630"/>
        <w:tab w:val="left" w:pos="4500"/>
        <w:tab w:val="left" w:pos="477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72A0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72A0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B72A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72A0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2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47"/>
  </w:style>
  <w:style w:type="paragraph" w:styleId="Footer">
    <w:name w:val="footer"/>
    <w:basedOn w:val="Normal"/>
    <w:link w:val="FooterChar"/>
    <w:uiPriority w:val="99"/>
    <w:unhideWhenUsed/>
    <w:rsid w:val="001F2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47"/>
  </w:style>
  <w:style w:type="table" w:styleId="TableGrid">
    <w:name w:val="Table Grid"/>
    <w:basedOn w:val="TableNormal"/>
    <w:uiPriority w:val="39"/>
    <w:rsid w:val="0006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F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2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D22F6CBB8EB4BBBD0E36C4DC589BA" ma:contentTypeVersion="16" ma:contentTypeDescription="Create a new document." ma:contentTypeScope="" ma:versionID="90778c162bba0e1c0ea5790900b150aa">
  <xsd:schema xmlns:xsd="http://www.w3.org/2001/XMLSchema" xmlns:xs="http://www.w3.org/2001/XMLSchema" xmlns:p="http://schemas.microsoft.com/office/2006/metadata/properties" xmlns:ns2="b1415bde-0cb8-41f2-9d7f-281a1375b139" xmlns:ns3="406d5290-fd23-4d63-a2da-896c4cacd872" targetNamespace="http://schemas.microsoft.com/office/2006/metadata/properties" ma:root="true" ma:fieldsID="66af7dbadf38e75844b99c663de0f4b0" ns2:_="" ns3:_="">
    <xsd:import namespace="b1415bde-0cb8-41f2-9d7f-281a1375b139"/>
    <xsd:import namespace="406d5290-fd23-4d63-a2da-896c4cacd87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pprovalStatu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5bde-0cb8-41f2-9d7f-281a1375b139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union memberTypes="dms:Text">
          <xsd:simpleType>
            <xsd:restriction base="dms:Choice">
              <xsd:enumeration value="In date"/>
              <xsd:enumeration value="Out of date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alStatus" ma:index="12" nillable="true" ma:displayName="Approval Status" ma:description="Approval Status" ma:format="Dropdown" ma:internalName="ApprovalStatus">
      <xsd:simpleType>
        <xsd:restriction base="dms:Choice">
          <xsd:enumeration value="Pending..."/>
          <xsd:enumeration value="Rejected"/>
          <xsd:enumeration value="Approved"/>
        </xsd:restriction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5880e38-f3ae-4f8d-a73b-35e218df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5290-fd23-4d63-a2da-896c4cacd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8a667e-34b2-4f53-a562-c3f07c49698c}" ma:internalName="TaxCatchAll" ma:showField="CatchAllData" ma:web="406d5290-fd23-4d63-a2da-896c4cacd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tatus xmlns="b1415bde-0cb8-41f2-9d7f-281a1375b139" xsi:nil="true"/>
    <Status xmlns="b1415bde-0cb8-41f2-9d7f-281a1375b139">In date</Status>
    <MediaLengthInSeconds xmlns="b1415bde-0cb8-41f2-9d7f-281a1375b139" xsi:nil="true"/>
    <TaxCatchAll xmlns="406d5290-fd23-4d63-a2da-896c4cacd872" xsi:nil="true"/>
    <lcf76f155ced4ddcb4097134ff3c332f xmlns="b1415bde-0cb8-41f2-9d7f-281a1375b13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D61D4-13F4-4116-A7ED-176BEA5DD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09EC2-B8F8-424A-99D9-266A01431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5bde-0cb8-41f2-9d7f-281a1375b139"/>
    <ds:schemaRef ds:uri="406d5290-fd23-4d63-a2da-896c4cacd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F6DA7-7664-4CF9-BE57-003F73B8D8C0}">
  <ds:schemaRefs>
    <ds:schemaRef ds:uri="http://schemas.microsoft.com/office/2006/metadata/properties"/>
    <ds:schemaRef ds:uri="http://schemas.microsoft.com/office/infopath/2007/PartnerControls"/>
    <ds:schemaRef ds:uri="b1415bde-0cb8-41f2-9d7f-281a1375b139"/>
    <ds:schemaRef ds:uri="406d5290-fd23-4d63-a2da-896c4cacd872"/>
  </ds:schemaRefs>
</ds:datastoreItem>
</file>

<file path=customXml/itemProps4.xml><?xml version="1.0" encoding="utf-8"?>
<ds:datastoreItem xmlns:ds="http://schemas.openxmlformats.org/officeDocument/2006/customXml" ds:itemID="{853D3B33-04CC-4B97-9DB3-10D998D0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MCCC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Harding</dc:creator>
  <cp:keywords/>
  <dc:description/>
  <cp:lastModifiedBy>Tracy Lee</cp:lastModifiedBy>
  <cp:revision>2</cp:revision>
  <cp:lastPrinted>2016-08-04T10:57:00Z</cp:lastPrinted>
  <dcterms:created xsi:type="dcterms:W3CDTF">2024-05-16T15:28:00Z</dcterms:created>
  <dcterms:modified xsi:type="dcterms:W3CDTF">2024-05-16T15:28:00Z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0x010100CB6D22F6CBB8EB4BBBD0E36C4DC589BA</vt:lpwstr>
  </property>
  <property fmtid="{D5CDD505-2E9C-101B-9397-08002B2CF9AE}" pid="3" name="AuthorIds_UIVersion_1536">
    <vt:lpwstr>15</vt:lpwstr>
  </property>
  <property fmtid="{D5CDD505-2E9C-101B-9397-08002B2CF9AE}" pid="4" name="MediaServiceImageTags">
    <vt:lpwstr/>
  </property>
  <property fmtid="{D5CDD505-2E9C-101B-9397-08002B2CF9AE}" pid="5" name="Order">
    <vt:r8>2509400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