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1541A" w14:textId="0C456515" w:rsidR="00121AA4" w:rsidRDefault="007264F0">
      <w:r>
        <w:rPr>
          <w:noProof/>
        </w:rPr>
        <w:drawing>
          <wp:inline distT="0" distB="0" distL="0" distR="0" wp14:anchorId="5D43883B" wp14:editId="235A7EF6">
            <wp:extent cx="1790700" cy="583459"/>
            <wp:effectExtent l="0" t="0" r="0" b="7620"/>
            <wp:docPr id="176353656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536564"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7409" cy="595420"/>
                    </a:xfrm>
                    <a:prstGeom prst="rect">
                      <a:avLst/>
                    </a:prstGeom>
                  </pic:spPr>
                </pic:pic>
              </a:graphicData>
            </a:graphic>
          </wp:inline>
        </w:drawing>
      </w:r>
    </w:p>
    <w:p w14:paraId="0085AB44" w14:textId="77777777" w:rsidR="007264F0" w:rsidRPr="007264F0" w:rsidRDefault="007264F0" w:rsidP="007264F0">
      <w:pPr>
        <w:rPr>
          <w:rFonts w:cs="Arial"/>
          <w:sz w:val="20"/>
          <w:szCs w:val="20"/>
        </w:rPr>
      </w:pPr>
      <w:r w:rsidRPr="007264F0">
        <w:rPr>
          <w:rFonts w:cs="Arial"/>
          <w:b/>
          <w:bCs/>
          <w:sz w:val="20"/>
          <w:szCs w:val="20"/>
        </w:rPr>
        <w:t>Request for Approval</w:t>
      </w:r>
    </w:p>
    <w:p w14:paraId="23081264" w14:textId="77777777" w:rsidR="007264F0" w:rsidRPr="007264F0" w:rsidRDefault="007264F0" w:rsidP="007264F0">
      <w:pPr>
        <w:rPr>
          <w:rFonts w:cs="Arial"/>
          <w:sz w:val="20"/>
          <w:szCs w:val="20"/>
        </w:rPr>
      </w:pPr>
      <w:r w:rsidRPr="007264F0">
        <w:rPr>
          <w:rFonts w:cs="Arial"/>
          <w:sz w:val="20"/>
          <w:szCs w:val="20"/>
        </w:rPr>
        <w:t>Dear [Recipient's Name], </w:t>
      </w:r>
    </w:p>
    <w:p w14:paraId="07B65322" w14:textId="77777777" w:rsidR="007264F0" w:rsidRPr="007264F0" w:rsidRDefault="007264F0" w:rsidP="007264F0">
      <w:pPr>
        <w:rPr>
          <w:rFonts w:cs="Arial"/>
          <w:sz w:val="20"/>
          <w:szCs w:val="20"/>
        </w:rPr>
      </w:pPr>
      <w:r w:rsidRPr="007264F0">
        <w:rPr>
          <w:rFonts w:cs="Arial"/>
          <w:sz w:val="20"/>
          <w:szCs w:val="20"/>
        </w:rPr>
        <w:t>I am writing to request approval for my attendance at DTECH™ Midwest </w:t>
      </w:r>
      <w:r w:rsidRPr="007264F0">
        <w:rPr>
          <w:rFonts w:cs="Arial"/>
          <w:b/>
          <w:bCs/>
          <w:sz w:val="20"/>
          <w:szCs w:val="20"/>
        </w:rPr>
        <w:t>conference </w:t>
      </w:r>
      <w:r w:rsidRPr="007264F0">
        <w:rPr>
          <w:rFonts w:cs="Arial"/>
          <w:sz w:val="20"/>
          <w:szCs w:val="20"/>
        </w:rPr>
        <w:t xml:space="preserve">scheduled to take place from </w:t>
      </w:r>
      <w:r w:rsidRPr="007264F0">
        <w:rPr>
          <w:rFonts w:cs="Arial"/>
          <w:b/>
          <w:bCs/>
          <w:sz w:val="20"/>
          <w:szCs w:val="20"/>
        </w:rPr>
        <w:t>July 14-16, 2025</w:t>
      </w:r>
      <w:r w:rsidRPr="007264F0">
        <w:rPr>
          <w:rFonts w:cs="Arial"/>
          <w:sz w:val="20"/>
          <w:szCs w:val="20"/>
        </w:rPr>
        <w:t xml:space="preserve">, in </w:t>
      </w:r>
      <w:r w:rsidRPr="007264F0">
        <w:rPr>
          <w:rFonts w:cs="Arial"/>
          <w:b/>
          <w:bCs/>
          <w:sz w:val="20"/>
          <w:szCs w:val="20"/>
        </w:rPr>
        <w:t>Minneapolis, Minnesota</w:t>
      </w:r>
      <w:r w:rsidRPr="007264F0">
        <w:rPr>
          <w:rFonts w:cs="Arial"/>
          <w:sz w:val="20"/>
          <w:szCs w:val="20"/>
        </w:rPr>
        <w:t>. As an active participant in the T&amp;D sector, I believe that attending this esteemed event will bring significant benefits to our organization and my professional growth.  </w:t>
      </w:r>
    </w:p>
    <w:p w14:paraId="78A0054B" w14:textId="77777777" w:rsidR="007264F0" w:rsidRPr="007264F0" w:rsidRDefault="007264F0" w:rsidP="007264F0">
      <w:pPr>
        <w:rPr>
          <w:rFonts w:cs="Arial"/>
          <w:sz w:val="20"/>
          <w:szCs w:val="20"/>
        </w:rPr>
      </w:pPr>
      <w:r w:rsidRPr="007264F0">
        <w:rPr>
          <w:rFonts w:cs="Arial"/>
          <w:sz w:val="20"/>
          <w:szCs w:val="20"/>
        </w:rPr>
        <w:t>Justification for Attendance:</w:t>
      </w:r>
    </w:p>
    <w:p w14:paraId="2DF810CF" w14:textId="77777777" w:rsidR="007264F0" w:rsidRPr="007264F0" w:rsidRDefault="007264F0" w:rsidP="007264F0">
      <w:pPr>
        <w:numPr>
          <w:ilvl w:val="0"/>
          <w:numId w:val="1"/>
        </w:numPr>
        <w:rPr>
          <w:rFonts w:cs="Arial"/>
          <w:sz w:val="20"/>
          <w:szCs w:val="20"/>
        </w:rPr>
      </w:pPr>
      <w:r w:rsidRPr="007264F0">
        <w:rPr>
          <w:rFonts w:cs="Arial"/>
          <w:sz w:val="20"/>
          <w:szCs w:val="20"/>
        </w:rPr>
        <w:t>High-Value Educational Content: DTECH™ Midwest will feature in-depth presentations, workshops, and technical sessions led by industry experts, addressing the unique challenges faced by Midwest utilities. Topics will include strategies for modernizing aging infrastructure, enhancing grid reliability amid extreme weather, and integrating renewable energy while balancing affordability across urban and rural areas. Sessions will also explore regulatory policies driving decarbonization and the evolving energy transition.</w:t>
      </w:r>
    </w:p>
    <w:p w14:paraId="20A9AF7D" w14:textId="77777777" w:rsidR="007264F0" w:rsidRPr="007264F0" w:rsidRDefault="007264F0" w:rsidP="007264F0">
      <w:pPr>
        <w:numPr>
          <w:ilvl w:val="0"/>
          <w:numId w:val="1"/>
        </w:numPr>
        <w:rPr>
          <w:rFonts w:cs="Arial"/>
          <w:sz w:val="20"/>
          <w:szCs w:val="20"/>
        </w:rPr>
      </w:pPr>
      <w:r w:rsidRPr="007264F0">
        <w:rPr>
          <w:rFonts w:cs="Arial"/>
          <w:sz w:val="20"/>
          <w:szCs w:val="20"/>
        </w:rPr>
        <w:t>Networking Opportunities: The event provides a vital platform to connect with industry peers, policymakers, and technology providers, fostering collaborations that can directly benefit our organization’s initiatives in grid modernization, resilience, and sustainability.</w:t>
      </w:r>
    </w:p>
    <w:p w14:paraId="28BE2388" w14:textId="77777777" w:rsidR="007264F0" w:rsidRPr="007264F0" w:rsidRDefault="007264F0" w:rsidP="007264F0">
      <w:pPr>
        <w:numPr>
          <w:ilvl w:val="0"/>
          <w:numId w:val="1"/>
        </w:numPr>
        <w:rPr>
          <w:rFonts w:cs="Arial"/>
          <w:sz w:val="20"/>
          <w:szCs w:val="20"/>
        </w:rPr>
      </w:pPr>
      <w:r w:rsidRPr="007264F0">
        <w:rPr>
          <w:rFonts w:cs="Arial"/>
          <w:sz w:val="20"/>
          <w:szCs w:val="20"/>
        </w:rPr>
        <w:t>Professional Development: Attending DTECH™ Midwest will allow me to gain insights from top industry leaders, participate in hands-on sessions, and earn PDHs, further developing my expertise in addressing the region’s energy challenges.</w:t>
      </w:r>
    </w:p>
    <w:p w14:paraId="2165D912" w14:textId="77777777" w:rsidR="007264F0" w:rsidRPr="007264F0" w:rsidRDefault="007264F0" w:rsidP="007264F0">
      <w:pPr>
        <w:numPr>
          <w:ilvl w:val="0"/>
          <w:numId w:val="1"/>
        </w:numPr>
        <w:rPr>
          <w:rFonts w:cs="Arial"/>
          <w:sz w:val="20"/>
          <w:szCs w:val="20"/>
        </w:rPr>
      </w:pPr>
      <w:r w:rsidRPr="007264F0">
        <w:rPr>
          <w:rFonts w:cs="Arial"/>
          <w:sz w:val="20"/>
          <w:szCs w:val="20"/>
        </w:rPr>
        <w:t xml:space="preserve">Knowledge Sharing and Innovation: Engaging with experts and solution providers will enable me to bring back </w:t>
      </w:r>
      <w:proofErr w:type="gramStart"/>
      <w:r w:rsidRPr="007264F0">
        <w:rPr>
          <w:rFonts w:cs="Arial"/>
          <w:sz w:val="20"/>
          <w:szCs w:val="20"/>
        </w:rPr>
        <w:t>best</w:t>
      </w:r>
      <w:proofErr w:type="gramEnd"/>
      <w:r w:rsidRPr="007264F0">
        <w:rPr>
          <w:rFonts w:cs="Arial"/>
          <w:sz w:val="20"/>
          <w:szCs w:val="20"/>
        </w:rPr>
        <w:t xml:space="preserve"> practices and innovative strategies to enhance our organization’s operations, positioning us as a leader in Midwest utility transformation.</w:t>
      </w:r>
    </w:p>
    <w:p w14:paraId="5B455803" w14:textId="77777777" w:rsidR="007264F0" w:rsidRPr="007264F0" w:rsidRDefault="007264F0" w:rsidP="007264F0">
      <w:pPr>
        <w:numPr>
          <w:ilvl w:val="0"/>
          <w:numId w:val="1"/>
        </w:numPr>
        <w:rPr>
          <w:rFonts w:cs="Arial"/>
          <w:sz w:val="20"/>
          <w:szCs w:val="20"/>
        </w:rPr>
      </w:pPr>
      <w:r w:rsidRPr="007264F0">
        <w:rPr>
          <w:rFonts w:cs="Arial"/>
          <w:sz w:val="20"/>
          <w:szCs w:val="20"/>
        </w:rPr>
        <w:t>Market Intelligence: Staying informed about the latest trends, regulatory shifts, and emerging technologies in the Midwest energy sector will help us anticipate challenges, optimize decision-making, and remain competitive in an evolving landscape.</w:t>
      </w:r>
    </w:p>
    <w:p w14:paraId="0E4E4814" w14:textId="77777777" w:rsidR="007264F0" w:rsidRPr="007264F0" w:rsidRDefault="007264F0" w:rsidP="007264F0">
      <w:pPr>
        <w:rPr>
          <w:rFonts w:cs="Arial"/>
          <w:sz w:val="20"/>
          <w:szCs w:val="20"/>
        </w:rPr>
      </w:pPr>
      <w:r w:rsidRPr="007264F0">
        <w:rPr>
          <w:rFonts w:cs="Arial"/>
          <w:sz w:val="20"/>
          <w:szCs w:val="20"/>
        </w:rPr>
        <w:t>Attending DTECH™ Midwest will provide valuable knowledge and connections that will directly support our organization’s goals in ensuring a reliable, resilient, and sustainable energy future for the region.</w:t>
      </w:r>
    </w:p>
    <w:p w14:paraId="6C2FEAB3" w14:textId="77777777" w:rsidR="007264F0" w:rsidRPr="007264F0" w:rsidRDefault="007264F0" w:rsidP="007264F0">
      <w:pPr>
        <w:rPr>
          <w:rFonts w:cs="Arial"/>
          <w:sz w:val="20"/>
          <w:szCs w:val="20"/>
        </w:rPr>
      </w:pPr>
      <w:r w:rsidRPr="007264F0">
        <w:rPr>
          <w:rFonts w:cs="Arial"/>
          <w:sz w:val="20"/>
          <w:szCs w:val="20"/>
        </w:rPr>
        <w:t xml:space="preserve">Below is a cost breakdown. I would like to book </w:t>
      </w:r>
      <w:proofErr w:type="gramStart"/>
      <w:r w:rsidRPr="007264F0">
        <w:rPr>
          <w:rFonts w:cs="Arial"/>
          <w:sz w:val="20"/>
          <w:szCs w:val="20"/>
        </w:rPr>
        <w:t>travel</w:t>
      </w:r>
      <w:proofErr w:type="gramEnd"/>
      <w:r w:rsidRPr="007264F0">
        <w:rPr>
          <w:rFonts w:cs="Arial"/>
          <w:sz w:val="20"/>
          <w:szCs w:val="20"/>
        </w:rPr>
        <w:t xml:space="preserve"> as soon as possible to get the best price.</w:t>
      </w:r>
      <w:r w:rsidRPr="007264F0">
        <w:rPr>
          <w:rFonts w:ascii="Arial" w:hAnsi="Arial" w:cs="Arial"/>
          <w:sz w:val="20"/>
          <w:szCs w:val="20"/>
        </w:rPr>
        <w:t> </w:t>
      </w:r>
      <w:r w:rsidRPr="007264F0">
        <w:rPr>
          <w:rFonts w:cs="Aptos"/>
          <w:sz w:val="20"/>
          <w:szCs w:val="20"/>
        </w:rPr>
        <w:t> </w:t>
      </w:r>
    </w:p>
    <w:p w14:paraId="054BC127" w14:textId="77777777" w:rsidR="007264F0" w:rsidRPr="007264F0" w:rsidRDefault="007264F0" w:rsidP="007264F0">
      <w:pPr>
        <w:rPr>
          <w:rFonts w:cs="Arial"/>
          <w:sz w:val="20"/>
          <w:szCs w:val="20"/>
        </w:rPr>
      </w:pPr>
      <w:proofErr w:type="gramStart"/>
      <w:r w:rsidRPr="007264F0">
        <w:rPr>
          <w:rFonts w:cs="Arial"/>
          <w:sz w:val="20"/>
          <w:szCs w:val="20"/>
        </w:rPr>
        <w:t>Registration: _</w:t>
      </w:r>
      <w:proofErr w:type="gramEnd"/>
      <w:r w:rsidRPr="007264F0">
        <w:rPr>
          <w:rFonts w:cs="Arial"/>
          <w:sz w:val="20"/>
          <w:szCs w:val="20"/>
        </w:rPr>
        <w:t>_________ </w:t>
      </w:r>
    </w:p>
    <w:p w14:paraId="463DACD7" w14:textId="77777777" w:rsidR="007264F0" w:rsidRPr="007264F0" w:rsidRDefault="007264F0" w:rsidP="007264F0">
      <w:pPr>
        <w:rPr>
          <w:rFonts w:cs="Arial"/>
          <w:sz w:val="20"/>
          <w:szCs w:val="20"/>
        </w:rPr>
      </w:pPr>
      <w:r w:rsidRPr="007264F0">
        <w:rPr>
          <w:rFonts w:cs="Arial"/>
          <w:sz w:val="20"/>
          <w:szCs w:val="20"/>
        </w:rPr>
        <w:t xml:space="preserve">Estimated </w:t>
      </w:r>
      <w:proofErr w:type="gramStart"/>
      <w:r w:rsidRPr="007264F0">
        <w:rPr>
          <w:rFonts w:cs="Arial"/>
          <w:sz w:val="20"/>
          <w:szCs w:val="20"/>
        </w:rPr>
        <w:t>Airfare: _</w:t>
      </w:r>
      <w:proofErr w:type="gramEnd"/>
      <w:r w:rsidRPr="007264F0">
        <w:rPr>
          <w:rFonts w:cs="Arial"/>
          <w:sz w:val="20"/>
          <w:szCs w:val="20"/>
        </w:rPr>
        <w:t>_________</w:t>
      </w:r>
      <w:r w:rsidRPr="007264F0">
        <w:rPr>
          <w:rFonts w:ascii="Arial" w:hAnsi="Arial" w:cs="Arial"/>
          <w:sz w:val="20"/>
          <w:szCs w:val="20"/>
        </w:rPr>
        <w:t> </w:t>
      </w:r>
      <w:r w:rsidRPr="007264F0">
        <w:rPr>
          <w:rFonts w:cs="Aptos"/>
          <w:sz w:val="20"/>
          <w:szCs w:val="20"/>
        </w:rPr>
        <w:t> </w:t>
      </w:r>
    </w:p>
    <w:p w14:paraId="471C8C5F" w14:textId="77777777" w:rsidR="007264F0" w:rsidRPr="007264F0" w:rsidRDefault="007264F0" w:rsidP="007264F0">
      <w:pPr>
        <w:rPr>
          <w:rFonts w:cs="Arial"/>
          <w:sz w:val="20"/>
          <w:szCs w:val="20"/>
        </w:rPr>
      </w:pPr>
      <w:r w:rsidRPr="007264F0">
        <w:rPr>
          <w:rFonts w:cs="Arial"/>
          <w:sz w:val="20"/>
          <w:szCs w:val="20"/>
        </w:rPr>
        <w:t>Hotel: __________</w:t>
      </w:r>
      <w:r w:rsidRPr="007264F0">
        <w:rPr>
          <w:rFonts w:ascii="Arial" w:hAnsi="Arial" w:cs="Arial"/>
          <w:sz w:val="20"/>
          <w:szCs w:val="20"/>
        </w:rPr>
        <w:t>  </w:t>
      </w:r>
      <w:r w:rsidRPr="007264F0">
        <w:rPr>
          <w:rFonts w:cs="Aptos"/>
          <w:sz w:val="20"/>
          <w:szCs w:val="20"/>
        </w:rPr>
        <w:t> </w:t>
      </w:r>
    </w:p>
    <w:p w14:paraId="2D41F14E" w14:textId="77777777" w:rsidR="007264F0" w:rsidRPr="007264F0" w:rsidRDefault="007264F0" w:rsidP="007264F0">
      <w:pPr>
        <w:rPr>
          <w:rFonts w:cs="Arial"/>
          <w:sz w:val="20"/>
          <w:szCs w:val="20"/>
        </w:rPr>
      </w:pPr>
      <w:r w:rsidRPr="007264F0">
        <w:rPr>
          <w:rFonts w:cs="Arial"/>
          <w:sz w:val="20"/>
          <w:szCs w:val="20"/>
        </w:rPr>
        <w:t>Misc/Dinners:</w:t>
      </w:r>
      <w:r w:rsidRPr="007264F0">
        <w:rPr>
          <w:rFonts w:ascii="Arial" w:hAnsi="Arial" w:cs="Arial"/>
          <w:sz w:val="20"/>
          <w:szCs w:val="20"/>
        </w:rPr>
        <w:t> </w:t>
      </w:r>
      <w:r w:rsidRPr="007264F0">
        <w:rPr>
          <w:rFonts w:cs="Arial"/>
          <w:sz w:val="20"/>
          <w:szCs w:val="20"/>
        </w:rPr>
        <w:t>__________</w:t>
      </w:r>
      <w:r w:rsidRPr="007264F0">
        <w:rPr>
          <w:rFonts w:ascii="Arial" w:hAnsi="Arial" w:cs="Arial"/>
          <w:sz w:val="20"/>
          <w:szCs w:val="20"/>
        </w:rPr>
        <w:t> </w:t>
      </w:r>
      <w:r w:rsidRPr="007264F0">
        <w:rPr>
          <w:rFonts w:cs="Aptos"/>
          <w:sz w:val="20"/>
          <w:szCs w:val="20"/>
        </w:rPr>
        <w:t> </w:t>
      </w:r>
    </w:p>
    <w:p w14:paraId="55D2FA2D" w14:textId="77777777" w:rsidR="007264F0" w:rsidRPr="007264F0" w:rsidRDefault="007264F0" w:rsidP="007264F0">
      <w:pPr>
        <w:rPr>
          <w:rFonts w:cs="Arial"/>
          <w:sz w:val="20"/>
          <w:szCs w:val="20"/>
        </w:rPr>
      </w:pPr>
      <w:r w:rsidRPr="007264F0">
        <w:rPr>
          <w:rFonts w:cs="Arial"/>
          <w:sz w:val="20"/>
          <w:szCs w:val="20"/>
        </w:rPr>
        <w:t>Total cost of __________.</w:t>
      </w:r>
      <w:r w:rsidRPr="007264F0">
        <w:rPr>
          <w:rFonts w:ascii="Arial" w:hAnsi="Arial" w:cs="Arial"/>
          <w:sz w:val="20"/>
          <w:szCs w:val="20"/>
        </w:rPr>
        <w:t> </w:t>
      </w:r>
      <w:r w:rsidRPr="007264F0">
        <w:rPr>
          <w:rFonts w:cs="Aptos"/>
          <w:sz w:val="20"/>
          <w:szCs w:val="20"/>
        </w:rPr>
        <w:t> </w:t>
      </w:r>
    </w:p>
    <w:p w14:paraId="6EF7613E" w14:textId="77777777" w:rsidR="007264F0" w:rsidRDefault="007264F0">
      <w:pPr>
        <w:rPr>
          <w:rFonts w:cs="Arial"/>
          <w:sz w:val="20"/>
          <w:szCs w:val="20"/>
        </w:rPr>
      </w:pPr>
      <w:r w:rsidRPr="007264F0">
        <w:rPr>
          <w:rFonts w:cs="Arial"/>
          <w:sz w:val="20"/>
          <w:szCs w:val="20"/>
        </w:rPr>
        <w:t>I kindly request approval to attend DTECH™ Midwest, confident that this experience will contribute significantly to our organization's growth and competitive advantage.  </w:t>
      </w:r>
    </w:p>
    <w:p w14:paraId="020FB11D" w14:textId="6770D710" w:rsidR="007264F0" w:rsidRPr="007264F0" w:rsidRDefault="007264F0">
      <w:pPr>
        <w:rPr>
          <w:rFonts w:cs="Arial"/>
          <w:sz w:val="20"/>
          <w:szCs w:val="20"/>
        </w:rPr>
      </w:pPr>
      <w:r w:rsidRPr="007264F0">
        <w:rPr>
          <w:rFonts w:cs="Arial"/>
          <w:sz w:val="20"/>
          <w:szCs w:val="20"/>
        </w:rPr>
        <w:lastRenderedPageBreak/>
        <w:t>Sincerely, </w:t>
      </w:r>
    </w:p>
    <w:sectPr w:rsidR="007264F0" w:rsidRPr="00726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2A5ADC"/>
    <w:multiLevelType w:val="multilevel"/>
    <w:tmpl w:val="F7B8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201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F0"/>
    <w:rsid w:val="00041C04"/>
    <w:rsid w:val="000E3733"/>
    <w:rsid w:val="00121AA4"/>
    <w:rsid w:val="0035372D"/>
    <w:rsid w:val="00405CE1"/>
    <w:rsid w:val="007264F0"/>
    <w:rsid w:val="0082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67F4A"/>
  <w15:chartTrackingRefBased/>
  <w15:docId w15:val="{EE0134EF-B806-405D-9336-E2D1DB45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4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4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4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4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4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4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4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4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4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4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4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4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4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4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4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4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4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4F0"/>
    <w:rPr>
      <w:rFonts w:eastAsiaTheme="majorEastAsia" w:cstheme="majorBidi"/>
      <w:color w:val="272727" w:themeColor="text1" w:themeTint="D8"/>
    </w:rPr>
  </w:style>
  <w:style w:type="paragraph" w:styleId="Title">
    <w:name w:val="Title"/>
    <w:basedOn w:val="Normal"/>
    <w:next w:val="Normal"/>
    <w:link w:val="TitleChar"/>
    <w:uiPriority w:val="10"/>
    <w:qFormat/>
    <w:rsid w:val="007264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4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4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4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4F0"/>
    <w:pPr>
      <w:spacing w:before="160"/>
      <w:jc w:val="center"/>
    </w:pPr>
    <w:rPr>
      <w:i/>
      <w:iCs/>
      <w:color w:val="404040" w:themeColor="text1" w:themeTint="BF"/>
    </w:rPr>
  </w:style>
  <w:style w:type="character" w:customStyle="1" w:styleId="QuoteChar">
    <w:name w:val="Quote Char"/>
    <w:basedOn w:val="DefaultParagraphFont"/>
    <w:link w:val="Quote"/>
    <w:uiPriority w:val="29"/>
    <w:rsid w:val="007264F0"/>
    <w:rPr>
      <w:i/>
      <w:iCs/>
      <w:color w:val="404040" w:themeColor="text1" w:themeTint="BF"/>
    </w:rPr>
  </w:style>
  <w:style w:type="paragraph" w:styleId="ListParagraph">
    <w:name w:val="List Paragraph"/>
    <w:basedOn w:val="Normal"/>
    <w:uiPriority w:val="34"/>
    <w:qFormat/>
    <w:rsid w:val="007264F0"/>
    <w:pPr>
      <w:ind w:left="720"/>
      <w:contextualSpacing/>
    </w:pPr>
  </w:style>
  <w:style w:type="character" w:styleId="IntenseEmphasis">
    <w:name w:val="Intense Emphasis"/>
    <w:basedOn w:val="DefaultParagraphFont"/>
    <w:uiPriority w:val="21"/>
    <w:qFormat/>
    <w:rsid w:val="007264F0"/>
    <w:rPr>
      <w:i/>
      <w:iCs/>
      <w:color w:val="0F4761" w:themeColor="accent1" w:themeShade="BF"/>
    </w:rPr>
  </w:style>
  <w:style w:type="paragraph" w:styleId="IntenseQuote">
    <w:name w:val="Intense Quote"/>
    <w:basedOn w:val="Normal"/>
    <w:next w:val="Normal"/>
    <w:link w:val="IntenseQuoteChar"/>
    <w:uiPriority w:val="30"/>
    <w:qFormat/>
    <w:rsid w:val="00726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4F0"/>
    <w:rPr>
      <w:i/>
      <w:iCs/>
      <w:color w:val="0F4761" w:themeColor="accent1" w:themeShade="BF"/>
    </w:rPr>
  </w:style>
  <w:style w:type="character" w:styleId="IntenseReference">
    <w:name w:val="Intense Reference"/>
    <w:basedOn w:val="DefaultParagraphFont"/>
    <w:uiPriority w:val="32"/>
    <w:qFormat/>
    <w:rsid w:val="007264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40189">
      <w:bodyDiv w:val="1"/>
      <w:marLeft w:val="0"/>
      <w:marRight w:val="0"/>
      <w:marTop w:val="0"/>
      <w:marBottom w:val="0"/>
      <w:divBdr>
        <w:top w:val="none" w:sz="0" w:space="0" w:color="auto"/>
        <w:left w:val="none" w:sz="0" w:space="0" w:color="auto"/>
        <w:bottom w:val="none" w:sz="0" w:space="0" w:color="auto"/>
        <w:right w:val="none" w:sz="0" w:space="0" w:color="auto"/>
      </w:divBdr>
    </w:div>
    <w:div w:id="174347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337</Words>
  <Characters>2211</Characters>
  <Application>Microsoft Office Word</Application>
  <DocSecurity>0</DocSecurity>
  <Lines>36</Lines>
  <Paragraphs>18</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Hockert</dc:creator>
  <cp:keywords/>
  <dc:description/>
  <cp:lastModifiedBy>Katie Hockert</cp:lastModifiedBy>
  <cp:revision>1</cp:revision>
  <dcterms:created xsi:type="dcterms:W3CDTF">2025-01-27T21:32:00Z</dcterms:created>
  <dcterms:modified xsi:type="dcterms:W3CDTF">2025-01-27T21:39:00Z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e0da83a2-5bb9-49b4-9ec1-e5377e1ff8ab</vt:lpwstr>
  </property>
</Properties>
</file>