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3002" w14:textId="356448F3" w:rsidR="00BD744D" w:rsidRPr="00EF4943" w:rsidRDefault="00EF4943" w:rsidP="00EF4943">
      <w:pPr>
        <w:jc w:val="center"/>
        <w:rPr>
          <w:rFonts w:ascii="Times New Roman" w:hAnsi="Times New Roman" w:cs="Times New Roman"/>
        </w:rPr>
      </w:pPr>
      <w:r w:rsidRPr="00EF4943">
        <w:rPr>
          <w:rFonts w:ascii="Times New Roman" w:hAnsi="Times New Roman" w:cs="Times New Roman"/>
        </w:rPr>
        <w:t xml:space="preserve">Leadership in Crisis: Staying Strong Under Fire </w:t>
      </w:r>
    </w:p>
    <w:p w14:paraId="75CBD0E8" w14:textId="0F9C4425" w:rsidR="00EF4943" w:rsidRPr="00EF4943" w:rsidRDefault="00EF4943" w:rsidP="00EF4943">
      <w:pPr>
        <w:jc w:val="center"/>
        <w:rPr>
          <w:rFonts w:ascii="Times New Roman" w:hAnsi="Times New Roman" w:cs="Times New Roman"/>
        </w:rPr>
      </w:pPr>
      <w:r w:rsidRPr="00EF4943">
        <w:rPr>
          <w:rFonts w:ascii="Times New Roman" w:hAnsi="Times New Roman" w:cs="Times New Roman"/>
        </w:rPr>
        <w:t xml:space="preserve">By: Tony L. Watson </w:t>
      </w:r>
    </w:p>
    <w:p w14:paraId="05A1683D" w14:textId="77777777" w:rsidR="00EF4943" w:rsidRPr="00EF4943" w:rsidRDefault="00EF4943" w:rsidP="00EF4943">
      <w:pPr>
        <w:jc w:val="center"/>
        <w:rPr>
          <w:rFonts w:ascii="Times New Roman" w:hAnsi="Times New Roman" w:cs="Times New Roman"/>
        </w:rPr>
      </w:pPr>
    </w:p>
    <w:p w14:paraId="5FFF252D" w14:textId="0535240F" w:rsidR="00EF4943" w:rsidRDefault="00EF4943" w:rsidP="00EF4943">
      <w:pPr>
        <w:rPr>
          <w:rFonts w:ascii="Times New Roman" w:hAnsi="Times New Roman" w:cs="Times New Roman"/>
        </w:rPr>
      </w:pPr>
      <w:r w:rsidRPr="00EF4943">
        <w:rPr>
          <w:rFonts w:ascii="Times New Roman" w:hAnsi="Times New Roman" w:cs="Times New Roman"/>
        </w:rPr>
        <w:t>Crises are inevitable, whether in our personal lives or out Emergency Services organizations. Leaders often face the daunting task of steering their personnel / departments through</w:t>
      </w:r>
      <w:r>
        <w:rPr>
          <w:rFonts w:ascii="Times New Roman" w:hAnsi="Times New Roman" w:cs="Times New Roman"/>
        </w:rPr>
        <w:t xml:space="preserve"> challenging times. Crisis may take many forms: natural disasters, scandals, or health emergencies. In each case, the role of leadership is critical to navigate the storm effectively. True leadership is tested not in moments of ease, but in those under fire. This article delves into the elements of strong leadership during a crisis and explores strategies leaders may use to stay resolute when faced with intense pressure. </w:t>
      </w:r>
    </w:p>
    <w:p w14:paraId="726DF475" w14:textId="7671F086" w:rsidR="00EF4943" w:rsidRDefault="00EF4943" w:rsidP="00EF4943">
      <w:pPr>
        <w:rPr>
          <w:rFonts w:ascii="Times New Roman" w:hAnsi="Times New Roman" w:cs="Times New Roman"/>
          <w:b/>
          <w:bCs/>
        </w:rPr>
      </w:pPr>
      <w:r w:rsidRPr="00EF4943">
        <w:rPr>
          <w:rFonts w:ascii="Times New Roman" w:hAnsi="Times New Roman" w:cs="Times New Roman"/>
          <w:b/>
          <w:bCs/>
        </w:rPr>
        <w:t xml:space="preserve">The Nature of Crisis Leadership </w:t>
      </w:r>
    </w:p>
    <w:p w14:paraId="0E295455" w14:textId="22319131" w:rsidR="00EF4943" w:rsidRDefault="00EF4943" w:rsidP="00EF4943">
      <w:pPr>
        <w:rPr>
          <w:rFonts w:ascii="Times New Roman" w:hAnsi="Times New Roman" w:cs="Times New Roman"/>
        </w:rPr>
      </w:pPr>
      <w:r>
        <w:rPr>
          <w:rFonts w:ascii="Times New Roman" w:hAnsi="Times New Roman" w:cs="Times New Roman"/>
        </w:rPr>
        <w:t xml:space="preserve">A crisis is typically defined as a period of instability or danger, requiring immediate decision-making and action. For leaders, it presents a unique set of challenges. Crises are marked by uncertainty, high stakes, and a compressed timeline, all of which increase the psychological and emotional burden on leaders. Staying strong under fire in such situations requires a balance of decisiveness, empathy, and the ability to maintain a clear vision amidst chaos. </w:t>
      </w:r>
    </w:p>
    <w:p w14:paraId="393F7DA7" w14:textId="39A73363" w:rsidR="00EF4943" w:rsidRDefault="00C5563B" w:rsidP="00EF4943">
      <w:pPr>
        <w:rPr>
          <w:rFonts w:ascii="Times New Roman" w:hAnsi="Times New Roman" w:cs="Times New Roman"/>
        </w:rPr>
      </w:pPr>
      <w:r>
        <w:rPr>
          <w:rFonts w:ascii="Times New Roman" w:hAnsi="Times New Roman" w:cs="Times New Roman"/>
        </w:rPr>
        <w:t xml:space="preserve">Leadership during a crisis differs fundamentally from leadership during normal times. A key aspect of this distinction is the increased level of scrutiny and pressure. “Monday Morning Quarterback” analysis of decisions made by leaders during a crisis are often placed under a microscope by the public, stakeholders, and the media. The margin for error is slim. The ability to remain composed, communicate effectively, and inspire confidence becomes paramount. </w:t>
      </w:r>
    </w:p>
    <w:p w14:paraId="5039A47E" w14:textId="3727F793" w:rsidR="00C5563B" w:rsidRPr="00C5563B" w:rsidRDefault="00C5563B" w:rsidP="00EF4943">
      <w:pPr>
        <w:rPr>
          <w:rFonts w:ascii="Times New Roman" w:hAnsi="Times New Roman" w:cs="Times New Roman"/>
          <w:b/>
          <w:bCs/>
        </w:rPr>
      </w:pPr>
      <w:r w:rsidRPr="00C5563B">
        <w:rPr>
          <w:rFonts w:ascii="Times New Roman" w:hAnsi="Times New Roman" w:cs="Times New Roman"/>
          <w:b/>
          <w:bCs/>
        </w:rPr>
        <w:t>Key Qualities of Leaders in Crisis</w:t>
      </w:r>
    </w:p>
    <w:p w14:paraId="1D204F3F" w14:textId="77777777" w:rsidR="00C5563B" w:rsidRDefault="00C5563B" w:rsidP="00EF4943">
      <w:pPr>
        <w:rPr>
          <w:rFonts w:ascii="Times New Roman" w:hAnsi="Times New Roman" w:cs="Times New Roman"/>
        </w:rPr>
      </w:pPr>
      <w:r>
        <w:rPr>
          <w:rFonts w:ascii="Times New Roman" w:hAnsi="Times New Roman" w:cs="Times New Roman"/>
        </w:rPr>
        <w:t xml:space="preserve">Several key qualities separate effective crisis leaders from those who falter under pressure. These characteristics are essential for any leader looking to guide their team or organization through adversity. </w:t>
      </w:r>
    </w:p>
    <w:p w14:paraId="09957DC3" w14:textId="77777777" w:rsidR="00C5563B" w:rsidRPr="00C5563B" w:rsidRDefault="00C5563B" w:rsidP="00EF4943">
      <w:pPr>
        <w:rPr>
          <w:rFonts w:ascii="Times New Roman" w:hAnsi="Times New Roman" w:cs="Times New Roman"/>
          <w:b/>
          <w:bCs/>
        </w:rPr>
      </w:pPr>
      <w:r w:rsidRPr="00C5563B">
        <w:rPr>
          <w:rFonts w:ascii="Times New Roman" w:hAnsi="Times New Roman" w:cs="Times New Roman"/>
          <w:b/>
          <w:bCs/>
        </w:rPr>
        <w:t>Composure and Emotional Intelligence</w:t>
      </w:r>
    </w:p>
    <w:p w14:paraId="02B132D5" w14:textId="77777777" w:rsidR="00C5563B" w:rsidRDefault="00C5563B" w:rsidP="00EF4943">
      <w:pPr>
        <w:rPr>
          <w:rFonts w:ascii="Times New Roman" w:hAnsi="Times New Roman" w:cs="Times New Roman"/>
        </w:rPr>
      </w:pPr>
      <w:r>
        <w:rPr>
          <w:rFonts w:ascii="Times New Roman" w:hAnsi="Times New Roman" w:cs="Times New Roman"/>
        </w:rPr>
        <w:t>Leaders who maintain their composure in high-stress situations inspire calmness in their teams. Emotional intelligence, which is the ability to understand, manage and use emotions in a constructive way, is a critical skill. By staying level-headed, leaders prevent panic and chaos from spreading throughout the organization. Additionally, emotional intelligence allows leaders to connect with the concerns of their people and offer empathy, helping build trust and cohesion.</w:t>
      </w:r>
    </w:p>
    <w:p w14:paraId="54FE60F5" w14:textId="77777777" w:rsidR="00C5563B" w:rsidRDefault="00C5563B" w:rsidP="00EF4943">
      <w:pPr>
        <w:rPr>
          <w:rFonts w:ascii="Times New Roman" w:hAnsi="Times New Roman" w:cs="Times New Roman"/>
        </w:rPr>
      </w:pPr>
    </w:p>
    <w:p w14:paraId="03CE161D" w14:textId="77777777" w:rsidR="00C5563B" w:rsidRDefault="00C5563B" w:rsidP="00EF4943">
      <w:pPr>
        <w:rPr>
          <w:rFonts w:ascii="Times New Roman" w:hAnsi="Times New Roman" w:cs="Times New Roman"/>
        </w:rPr>
      </w:pPr>
    </w:p>
    <w:p w14:paraId="0017FD92" w14:textId="77777777" w:rsidR="00C5563B" w:rsidRDefault="00C5563B" w:rsidP="00EF4943">
      <w:pPr>
        <w:rPr>
          <w:rFonts w:ascii="Times New Roman" w:hAnsi="Times New Roman" w:cs="Times New Roman"/>
        </w:rPr>
      </w:pPr>
    </w:p>
    <w:p w14:paraId="24949F23" w14:textId="5C685B13" w:rsidR="00C5563B" w:rsidRPr="00706EB0" w:rsidRDefault="00C5563B" w:rsidP="00EF4943">
      <w:pPr>
        <w:rPr>
          <w:rFonts w:ascii="Times New Roman" w:hAnsi="Times New Roman" w:cs="Times New Roman"/>
          <w:b/>
          <w:bCs/>
        </w:rPr>
      </w:pPr>
      <w:r w:rsidRPr="00706EB0">
        <w:rPr>
          <w:rFonts w:ascii="Times New Roman" w:hAnsi="Times New Roman" w:cs="Times New Roman"/>
          <w:b/>
          <w:bCs/>
        </w:rPr>
        <w:lastRenderedPageBreak/>
        <w:t>Decisiveness and Agility</w:t>
      </w:r>
    </w:p>
    <w:p w14:paraId="46BFD5A5" w14:textId="1D91519A" w:rsidR="00C5563B" w:rsidRDefault="00C5563B" w:rsidP="00EF4943">
      <w:pPr>
        <w:rPr>
          <w:rFonts w:ascii="Times New Roman" w:hAnsi="Times New Roman" w:cs="Times New Roman"/>
        </w:rPr>
      </w:pPr>
      <w:r>
        <w:rPr>
          <w:rFonts w:ascii="Times New Roman" w:hAnsi="Times New Roman" w:cs="Times New Roman"/>
        </w:rPr>
        <w:t>Crisis situations most often require swift action. Leaders must make decisions quickly, sometimes with incomplete information. The ability to act decisively, while remaining adaptable to changing conditions, is cr</w:t>
      </w:r>
      <w:r w:rsidR="00706EB0">
        <w:rPr>
          <w:rFonts w:ascii="Times New Roman" w:hAnsi="Times New Roman" w:cs="Times New Roman"/>
        </w:rPr>
        <w:t xml:space="preserve">ucial. Agile leaders have the ability to pivot their strategies as new developments arise, ensuring their teams or organizations remain on the best possible course through the crisis. </w:t>
      </w:r>
    </w:p>
    <w:p w14:paraId="3518EA15" w14:textId="6A2F476D" w:rsidR="00706EB0" w:rsidRPr="00706EB0" w:rsidRDefault="00706EB0" w:rsidP="00EF4943">
      <w:pPr>
        <w:rPr>
          <w:rFonts w:ascii="Times New Roman" w:hAnsi="Times New Roman" w:cs="Times New Roman"/>
          <w:b/>
          <w:bCs/>
        </w:rPr>
      </w:pPr>
      <w:r w:rsidRPr="00706EB0">
        <w:rPr>
          <w:rFonts w:ascii="Times New Roman" w:hAnsi="Times New Roman" w:cs="Times New Roman"/>
          <w:b/>
          <w:bCs/>
        </w:rPr>
        <w:t xml:space="preserve">Communication </w:t>
      </w:r>
    </w:p>
    <w:p w14:paraId="0C186B62" w14:textId="63984F14" w:rsidR="00706EB0" w:rsidRDefault="00706EB0" w:rsidP="00EF4943">
      <w:pPr>
        <w:rPr>
          <w:rFonts w:ascii="Times New Roman" w:hAnsi="Times New Roman" w:cs="Times New Roman"/>
        </w:rPr>
      </w:pPr>
      <w:r>
        <w:rPr>
          <w:rFonts w:ascii="Times New Roman" w:hAnsi="Times New Roman" w:cs="Times New Roman"/>
        </w:rPr>
        <w:t xml:space="preserve">Clear and transparent communication is essential in a crisis. Leaders must provide regular updates to all relevant stakeholders, including employees, customers, shareholders, and the public. Strong leaders also recognize the importance of two-way communication, where they actively listen to feedback, concerns, and ideas from their teams. This fosters a culture of openness and ensures that leaders have a full understanding of the situation on the ground. </w:t>
      </w:r>
    </w:p>
    <w:p w14:paraId="6560FAE2" w14:textId="4B41A1F6" w:rsidR="00706EB0" w:rsidRPr="00706EB0" w:rsidRDefault="00706EB0" w:rsidP="00EF4943">
      <w:pPr>
        <w:rPr>
          <w:rFonts w:ascii="Times New Roman" w:hAnsi="Times New Roman" w:cs="Times New Roman"/>
          <w:b/>
          <w:bCs/>
        </w:rPr>
      </w:pPr>
      <w:r w:rsidRPr="00706EB0">
        <w:rPr>
          <w:rFonts w:ascii="Times New Roman" w:hAnsi="Times New Roman" w:cs="Times New Roman"/>
          <w:b/>
          <w:bCs/>
        </w:rPr>
        <w:t>Vision and Strategic Thinking</w:t>
      </w:r>
    </w:p>
    <w:p w14:paraId="767387C6" w14:textId="2516FDF9" w:rsidR="00706EB0" w:rsidRDefault="00706EB0" w:rsidP="00EF4943">
      <w:pPr>
        <w:rPr>
          <w:rFonts w:ascii="Times New Roman" w:hAnsi="Times New Roman" w:cs="Times New Roman"/>
        </w:rPr>
      </w:pPr>
      <w:r>
        <w:rPr>
          <w:rFonts w:ascii="Times New Roman" w:hAnsi="Times New Roman" w:cs="Times New Roman"/>
        </w:rPr>
        <w:t xml:space="preserve">In times of crisis, it’s easy to get bogged down in the immediate challenges. However, effective leaders must maintain a long-term perspective, keeping the overall goals of the organization in focus. Strategic thinking helps leaders prioritize actions, allocate resources wisely, and develop contingency plans that prepare the organization for a range of possible outcomes. </w:t>
      </w:r>
    </w:p>
    <w:p w14:paraId="4769330B" w14:textId="305609D1" w:rsidR="00706EB0" w:rsidRDefault="00706EB0" w:rsidP="00EF4943">
      <w:pPr>
        <w:rPr>
          <w:rFonts w:ascii="Times New Roman" w:hAnsi="Times New Roman" w:cs="Times New Roman"/>
        </w:rPr>
      </w:pPr>
      <w:r>
        <w:rPr>
          <w:rFonts w:ascii="Times New Roman" w:hAnsi="Times New Roman" w:cs="Times New Roman"/>
        </w:rPr>
        <w:t>Resilience</w:t>
      </w:r>
    </w:p>
    <w:p w14:paraId="36A78DF0" w14:textId="0A3DEAC3" w:rsidR="00706EB0" w:rsidRDefault="00706EB0" w:rsidP="00EF4943">
      <w:pPr>
        <w:rPr>
          <w:rFonts w:ascii="Times New Roman" w:hAnsi="Times New Roman" w:cs="Times New Roman"/>
        </w:rPr>
      </w:pPr>
      <w:r>
        <w:rPr>
          <w:rFonts w:ascii="Times New Roman" w:hAnsi="Times New Roman" w:cs="Times New Roman"/>
        </w:rPr>
        <w:t>Resilience is the ability to withstand setbacks and persevere in the face of adversity. For leaders, res</w:t>
      </w:r>
      <w:r w:rsidR="00EB718E">
        <w:rPr>
          <w:rFonts w:ascii="Times New Roman" w:hAnsi="Times New Roman" w:cs="Times New Roman"/>
        </w:rPr>
        <w:t xml:space="preserve">ilience is essential to not only keep their own spirits up, but also to model perseverance for their teams. In a crisis, failures and mistakes are likely, but resilient leaders use these as learning opportunities and continue to press forward. </w:t>
      </w:r>
    </w:p>
    <w:p w14:paraId="2AF72186" w14:textId="76938B29" w:rsidR="00EB718E" w:rsidRPr="003C7584" w:rsidRDefault="00EB718E" w:rsidP="00EF4943">
      <w:pPr>
        <w:rPr>
          <w:rFonts w:ascii="Times New Roman" w:hAnsi="Times New Roman" w:cs="Times New Roman"/>
          <w:b/>
          <w:bCs/>
        </w:rPr>
      </w:pPr>
      <w:r w:rsidRPr="003C7584">
        <w:rPr>
          <w:rFonts w:ascii="Times New Roman" w:hAnsi="Times New Roman" w:cs="Times New Roman"/>
          <w:b/>
          <w:bCs/>
        </w:rPr>
        <w:t>Stages of Crisis Leadership</w:t>
      </w:r>
    </w:p>
    <w:p w14:paraId="029BA00C" w14:textId="3656B6DE" w:rsidR="00EB718E" w:rsidRDefault="00EB718E" w:rsidP="00EF4943">
      <w:pPr>
        <w:rPr>
          <w:rFonts w:ascii="Times New Roman" w:hAnsi="Times New Roman" w:cs="Times New Roman"/>
        </w:rPr>
      </w:pPr>
      <w:r>
        <w:rPr>
          <w:rFonts w:ascii="Times New Roman" w:hAnsi="Times New Roman" w:cs="Times New Roman"/>
        </w:rPr>
        <w:t xml:space="preserve">Crises generally unfold in district phases, and leadership responses must evolve accordingly. Understanding these phases helps leaders apply the appropriate strategies and actions at each point. </w:t>
      </w:r>
    </w:p>
    <w:p w14:paraId="4A742858" w14:textId="5799AC64" w:rsidR="00EB718E" w:rsidRPr="003C7584" w:rsidRDefault="00EB718E" w:rsidP="00EF4943">
      <w:pPr>
        <w:rPr>
          <w:rFonts w:ascii="Times New Roman" w:hAnsi="Times New Roman" w:cs="Times New Roman"/>
          <w:b/>
          <w:bCs/>
        </w:rPr>
      </w:pPr>
      <w:r>
        <w:rPr>
          <w:rFonts w:ascii="Times New Roman" w:hAnsi="Times New Roman" w:cs="Times New Roman"/>
        </w:rPr>
        <w:tab/>
      </w:r>
      <w:r w:rsidRPr="003C7584">
        <w:rPr>
          <w:rFonts w:ascii="Times New Roman" w:hAnsi="Times New Roman" w:cs="Times New Roman"/>
          <w:b/>
          <w:bCs/>
        </w:rPr>
        <w:t>Pre-Crisis: Preparation and Risk Management</w:t>
      </w:r>
    </w:p>
    <w:p w14:paraId="619214D3" w14:textId="77777777" w:rsidR="00B2607E" w:rsidRDefault="00EB718E" w:rsidP="00EB718E">
      <w:pPr>
        <w:ind w:left="720"/>
        <w:rPr>
          <w:rFonts w:ascii="Times New Roman" w:hAnsi="Times New Roman" w:cs="Times New Roman"/>
        </w:rPr>
      </w:pPr>
      <w:r>
        <w:rPr>
          <w:rFonts w:ascii="Times New Roman" w:hAnsi="Times New Roman" w:cs="Times New Roman"/>
        </w:rPr>
        <w:t xml:space="preserve">Leaders who are proactive and prepare for potential crises are better positioned to   navigate them when they arise. Crisis preparedness involves Critical Risk Analysis of your area and defines all the potential risks in Pigeon Forge. We decided to train on the risks, which involved training every firefighter in our county on the National Wildfire Coordinating Group (NWCG) S-130 basic wildland firefighting, NWCG S-190 introduction to wildland </w:t>
      </w:r>
      <w:r w:rsidR="00B2607E">
        <w:rPr>
          <w:rFonts w:ascii="Times New Roman" w:hAnsi="Times New Roman" w:cs="Times New Roman"/>
        </w:rPr>
        <w:t xml:space="preserve">fire behavior, and S-215 fire operation in wildland urban interface. This class was more dedicated to needs at the company office level. During this process we were working toward obtaining all the necessary PPE. </w:t>
      </w:r>
    </w:p>
    <w:p w14:paraId="0898DDC6" w14:textId="77777777" w:rsidR="00B2607E" w:rsidRDefault="00B2607E" w:rsidP="00EB718E">
      <w:pPr>
        <w:ind w:left="720"/>
        <w:rPr>
          <w:rFonts w:ascii="Times New Roman" w:hAnsi="Times New Roman" w:cs="Times New Roman"/>
        </w:rPr>
      </w:pPr>
      <w:r>
        <w:rPr>
          <w:rFonts w:ascii="Times New Roman" w:hAnsi="Times New Roman" w:cs="Times New Roman"/>
        </w:rPr>
        <w:lastRenderedPageBreak/>
        <w:t xml:space="preserve">We have been fortunate enough to have had precious wildland fires in our area, which allowed us to host Type I Incident Management Team. We had all of the eleven fire departments in Sevier County develop a wildland task force team that could be activated during a wildland urban interface event. The proactiveness of the Sevier County Fire Chief’s Association lessened the risk of LODD during the Chimney Top II fires. </w:t>
      </w:r>
    </w:p>
    <w:p w14:paraId="4C78E0D5" w14:textId="77777777" w:rsidR="00B2607E" w:rsidRPr="003C7584" w:rsidRDefault="00B2607E" w:rsidP="00EB718E">
      <w:pPr>
        <w:ind w:left="720"/>
        <w:rPr>
          <w:rFonts w:ascii="Times New Roman" w:hAnsi="Times New Roman" w:cs="Times New Roman"/>
          <w:b/>
          <w:bCs/>
        </w:rPr>
      </w:pPr>
      <w:r w:rsidRPr="003C7584">
        <w:rPr>
          <w:rFonts w:ascii="Times New Roman" w:hAnsi="Times New Roman" w:cs="Times New Roman"/>
          <w:b/>
          <w:bCs/>
        </w:rPr>
        <w:t>Acute Crisis: Taking Charge</w:t>
      </w:r>
    </w:p>
    <w:p w14:paraId="26082840" w14:textId="14CE25FC" w:rsidR="00EB718E" w:rsidRDefault="00B2607E" w:rsidP="00EB718E">
      <w:pPr>
        <w:ind w:left="720"/>
        <w:rPr>
          <w:rFonts w:ascii="Times New Roman" w:hAnsi="Times New Roman" w:cs="Times New Roman"/>
        </w:rPr>
      </w:pPr>
      <w:r>
        <w:rPr>
          <w:rFonts w:ascii="Times New Roman" w:hAnsi="Times New Roman" w:cs="Times New Roman"/>
        </w:rPr>
        <w:t>As my father, who was a retired fire captain, repeated over the years “lead, follow, or get out of the way.” This is what happens when large wildland</w:t>
      </w:r>
      <w:r w:rsidR="00EB718E">
        <w:rPr>
          <w:rFonts w:ascii="Times New Roman" w:hAnsi="Times New Roman" w:cs="Times New Roman"/>
        </w:rPr>
        <w:t xml:space="preserve"> </w:t>
      </w:r>
      <w:r>
        <w:rPr>
          <w:rFonts w:ascii="Times New Roman" w:hAnsi="Times New Roman" w:cs="Times New Roman"/>
        </w:rPr>
        <w:t xml:space="preserve">events occur. It is training that gets you through these events well. It is fact that you will not rise any higher than your training allows, so train when you are given the opportunity. </w:t>
      </w:r>
    </w:p>
    <w:p w14:paraId="1BFF8271" w14:textId="5ED1276A" w:rsidR="00B2607E" w:rsidRDefault="00B2607E" w:rsidP="00EB718E">
      <w:pPr>
        <w:ind w:left="720"/>
        <w:rPr>
          <w:rFonts w:ascii="Times New Roman" w:hAnsi="Times New Roman" w:cs="Times New Roman"/>
        </w:rPr>
      </w:pPr>
      <w:r>
        <w:rPr>
          <w:rFonts w:ascii="Times New Roman" w:hAnsi="Times New Roman" w:cs="Times New Roman"/>
        </w:rPr>
        <w:t xml:space="preserve">Once a crisis hits, leaders must immediately take control of the situation. This is the most intense and critical phase, requiring quick decision-making and rapid mobilization of resources. Effective leaders prioritize gathering accurate information, assessing the scope of the crisis, </w:t>
      </w:r>
      <w:r w:rsidR="003C7584">
        <w:rPr>
          <w:rFonts w:ascii="Times New Roman" w:hAnsi="Times New Roman" w:cs="Times New Roman"/>
        </w:rPr>
        <w:t xml:space="preserve">and identifying the most urgent needs. At this stage, leaders must ensure that communication is constant and transparent, both internally and externally. </w:t>
      </w:r>
    </w:p>
    <w:p w14:paraId="2F271F7A" w14:textId="53CC079B" w:rsidR="003C7584" w:rsidRPr="003C7584" w:rsidRDefault="003C7584" w:rsidP="00EB718E">
      <w:pPr>
        <w:ind w:left="720"/>
        <w:rPr>
          <w:rFonts w:ascii="Times New Roman" w:hAnsi="Times New Roman" w:cs="Times New Roman"/>
          <w:b/>
          <w:bCs/>
        </w:rPr>
      </w:pPr>
      <w:r w:rsidRPr="003C7584">
        <w:rPr>
          <w:rFonts w:ascii="Times New Roman" w:hAnsi="Times New Roman" w:cs="Times New Roman"/>
          <w:b/>
          <w:bCs/>
        </w:rPr>
        <w:t>Chronic Crisis: Maintaining Focus</w:t>
      </w:r>
    </w:p>
    <w:p w14:paraId="7B989766" w14:textId="4185E625" w:rsidR="003C7584" w:rsidRDefault="003C7584" w:rsidP="00EB718E">
      <w:pPr>
        <w:ind w:left="720"/>
        <w:rPr>
          <w:rFonts w:ascii="Times New Roman" w:hAnsi="Times New Roman" w:cs="Times New Roman"/>
        </w:rPr>
      </w:pPr>
      <w:r>
        <w:rPr>
          <w:rFonts w:ascii="Times New Roman" w:hAnsi="Times New Roman" w:cs="Times New Roman"/>
        </w:rPr>
        <w:t xml:space="preserve">This is the place most leaders find themselves most of the time, handling the big emergency, which is the place that I am the most comfortable. But this is not the only place that the leader must pull from in order to be ready for crisis, it also comes from personal life and work life experiences. In leadership, one is always under the microscope, especially if doing the job aggressively. </w:t>
      </w:r>
    </w:p>
    <w:p w14:paraId="10FC169E" w14:textId="65E9BB5A" w:rsidR="003C7584" w:rsidRPr="00B66555" w:rsidRDefault="003C7584" w:rsidP="00EB718E">
      <w:pPr>
        <w:ind w:left="720"/>
        <w:rPr>
          <w:rFonts w:ascii="Times New Roman" w:hAnsi="Times New Roman" w:cs="Times New Roman"/>
          <w:b/>
          <w:bCs/>
        </w:rPr>
      </w:pPr>
      <w:r w:rsidRPr="00B66555">
        <w:rPr>
          <w:rFonts w:ascii="Times New Roman" w:hAnsi="Times New Roman" w:cs="Times New Roman"/>
          <w:b/>
          <w:bCs/>
        </w:rPr>
        <w:t xml:space="preserve">Changing Fitness Culture: </w:t>
      </w:r>
    </w:p>
    <w:p w14:paraId="714CFFF4" w14:textId="1D037707" w:rsidR="003C7584" w:rsidRDefault="003C7584" w:rsidP="00EB718E">
      <w:pPr>
        <w:ind w:left="720"/>
        <w:rPr>
          <w:rFonts w:ascii="Times New Roman" w:hAnsi="Times New Roman" w:cs="Times New Roman"/>
        </w:rPr>
      </w:pPr>
      <w:r>
        <w:rPr>
          <w:rFonts w:ascii="Times New Roman" w:hAnsi="Times New Roman" w:cs="Times New Roman"/>
        </w:rPr>
        <w:t xml:space="preserve">I have always been a large guy. When I began in the Emergency Services my weight began to climb. Reaching 475 pounds affected me in many ways, but one is that I would not require any fitness standard from my department if I could not lead from the front. I had always known that there was a fitness component. So, in 2020 I had weight loss surgery to help me and my department to be better fit for duty. We established fitness standards, and we set up a fire ground skill test that was timed. The attitude at the fire department was terrible when it came to this, but as soon as the Deputy Chief and I took the new standardized test the attitude changed for the better. None of this was easy and at times this was a department crisis, but it was one that got better over time. Today I think we are a very fit department. I do some type of physical activity at least five days a week before work time and some of that is devoted to the firefighter workout. </w:t>
      </w:r>
    </w:p>
    <w:p w14:paraId="058401B9" w14:textId="3B5F5BD1" w:rsidR="00C5563B" w:rsidRPr="004D452A" w:rsidRDefault="00B66555" w:rsidP="00EF4943">
      <w:pPr>
        <w:rPr>
          <w:rFonts w:ascii="Times New Roman" w:hAnsi="Times New Roman" w:cs="Times New Roman"/>
          <w:b/>
          <w:bCs/>
        </w:rPr>
      </w:pPr>
      <w:r>
        <w:rPr>
          <w:rFonts w:ascii="Times New Roman" w:hAnsi="Times New Roman" w:cs="Times New Roman"/>
        </w:rPr>
        <w:tab/>
      </w:r>
      <w:r w:rsidRPr="004D452A">
        <w:rPr>
          <w:rFonts w:ascii="Times New Roman" w:hAnsi="Times New Roman" w:cs="Times New Roman"/>
          <w:b/>
          <w:bCs/>
        </w:rPr>
        <w:t xml:space="preserve">Personal Crisis </w:t>
      </w:r>
    </w:p>
    <w:p w14:paraId="4D7EF1B5" w14:textId="0F63FF65" w:rsidR="00323E4A" w:rsidRDefault="00B66555" w:rsidP="00B66555">
      <w:pPr>
        <w:ind w:left="720"/>
        <w:rPr>
          <w:rFonts w:ascii="Times New Roman" w:hAnsi="Times New Roman" w:cs="Times New Roman"/>
        </w:rPr>
      </w:pPr>
      <w:r>
        <w:rPr>
          <w:rFonts w:ascii="Times New Roman" w:hAnsi="Times New Roman" w:cs="Times New Roman"/>
        </w:rPr>
        <w:t xml:space="preserve">Another crisis that I brought on myself is being suspended for three days for showing up at a fire with the smell of ETOH on my breath. One of the side effects of my weight loss </w:t>
      </w:r>
      <w:r>
        <w:rPr>
          <w:rFonts w:ascii="Times New Roman" w:hAnsi="Times New Roman" w:cs="Times New Roman"/>
        </w:rPr>
        <w:lastRenderedPageBreak/>
        <w:t xml:space="preserve">surgery is that I am not supposed to drink. I had </w:t>
      </w:r>
      <w:r w:rsidR="000426C6">
        <w:rPr>
          <w:rFonts w:ascii="Times New Roman" w:hAnsi="Times New Roman" w:cs="Times New Roman"/>
        </w:rPr>
        <w:t xml:space="preserve">consumed one drink at approximately 1800 hours and had gone to bed. We were dispatched to an all call for a fire very near my house. I did what I always do when there is a fire, I responded. I had never even considered going intoxicated and never had in the past. But the smell of ETOH was on my breath. That night I left the fire scene not feeling impaired in the least and returned home not knowing that there was a complaint </w:t>
      </w:r>
      <w:proofErr w:type="gramStart"/>
      <w:r w:rsidR="000426C6">
        <w:rPr>
          <w:rFonts w:ascii="Times New Roman" w:hAnsi="Times New Roman" w:cs="Times New Roman"/>
        </w:rPr>
        <w:t>lodged</w:t>
      </w:r>
      <w:proofErr w:type="gramEnd"/>
      <w:r w:rsidR="000426C6">
        <w:rPr>
          <w:rFonts w:ascii="Times New Roman" w:hAnsi="Times New Roman" w:cs="Times New Roman"/>
        </w:rPr>
        <w:t xml:space="preserve"> against me. I took full ownership of the </w:t>
      </w:r>
      <w:r w:rsidR="00323E4A">
        <w:rPr>
          <w:rFonts w:ascii="Times New Roman" w:hAnsi="Times New Roman" w:cs="Times New Roman"/>
        </w:rPr>
        <w:t>event,</w:t>
      </w:r>
      <w:r w:rsidR="000426C6">
        <w:rPr>
          <w:rFonts w:ascii="Times New Roman" w:hAnsi="Times New Roman" w:cs="Times New Roman"/>
        </w:rPr>
        <w:t xml:space="preserve"> and I was suspended for three days. But that was not all, I had damaged my department, my family, and I had to gain the trust of my department back. This has been very difficult, compounded by rumors perpetuated by fake Facebook accounts and people upset that my City Manager did not fire me. </w:t>
      </w:r>
    </w:p>
    <w:p w14:paraId="287A4FAF" w14:textId="47F4DF47" w:rsidR="00323E4A" w:rsidRDefault="00323E4A" w:rsidP="00B66555">
      <w:pPr>
        <w:ind w:left="720"/>
        <w:rPr>
          <w:rFonts w:ascii="Times New Roman" w:hAnsi="Times New Roman" w:cs="Times New Roman"/>
        </w:rPr>
      </w:pPr>
      <w:r>
        <w:rPr>
          <w:rFonts w:ascii="Times New Roman" w:hAnsi="Times New Roman" w:cs="Times New Roman"/>
        </w:rPr>
        <w:t xml:space="preserve">As the crisis progresses and the immediate stock wears off, leaders must shift their focus to sustaining the response over time. The chronic crisis stage may last weeks, months, or even years, depending on the situation. Here, maintaining morale, resilience, and clear communication becomes even more critical. Leaders must also continue to reassess the situation and adjust their strategies as new information becomes available. </w:t>
      </w:r>
    </w:p>
    <w:p w14:paraId="3452043B" w14:textId="77777777" w:rsidR="00323E4A" w:rsidRPr="004D452A" w:rsidRDefault="00B66555" w:rsidP="00B66555">
      <w:pPr>
        <w:ind w:left="720"/>
        <w:rPr>
          <w:rFonts w:ascii="Times New Roman" w:hAnsi="Times New Roman" w:cs="Times New Roman"/>
          <w:b/>
          <w:bCs/>
        </w:rPr>
      </w:pPr>
      <w:r>
        <w:rPr>
          <w:rFonts w:ascii="Times New Roman" w:hAnsi="Times New Roman" w:cs="Times New Roman"/>
        </w:rPr>
        <w:t xml:space="preserve"> </w:t>
      </w:r>
      <w:r w:rsidR="00323E4A" w:rsidRPr="004D452A">
        <w:rPr>
          <w:rFonts w:ascii="Times New Roman" w:hAnsi="Times New Roman" w:cs="Times New Roman"/>
          <w:b/>
          <w:bCs/>
        </w:rPr>
        <w:t>Post-Crisis: Learning and Rebuilding</w:t>
      </w:r>
    </w:p>
    <w:p w14:paraId="652CA357" w14:textId="77777777" w:rsidR="00323E4A" w:rsidRDefault="00323E4A" w:rsidP="00B66555">
      <w:pPr>
        <w:ind w:left="720"/>
        <w:rPr>
          <w:rFonts w:ascii="Times New Roman" w:hAnsi="Times New Roman" w:cs="Times New Roman"/>
        </w:rPr>
      </w:pPr>
      <w:r>
        <w:rPr>
          <w:rFonts w:ascii="Times New Roman" w:hAnsi="Times New Roman" w:cs="Times New Roman"/>
        </w:rPr>
        <w:t xml:space="preserve">The final phase of crisis leadership involves reflecting on what worked and what didn’t work during the crisis response. Leaders should conduct thorough reviews to identify strengths and weaknesses in their approach. The lessons learned during a crisis may then inform future preparedness and build organizational resilience. Rebuilding trust and morale is also a key focus in this phase, as teams and stakeholders may feel depleted after the crisis has passed. </w:t>
      </w:r>
    </w:p>
    <w:p w14:paraId="47BC8485" w14:textId="77777777" w:rsidR="00323E4A" w:rsidRPr="004D452A" w:rsidRDefault="00323E4A" w:rsidP="00B66555">
      <w:pPr>
        <w:ind w:left="720"/>
        <w:rPr>
          <w:rFonts w:ascii="Times New Roman" w:hAnsi="Times New Roman" w:cs="Times New Roman"/>
          <w:b/>
          <w:bCs/>
        </w:rPr>
      </w:pPr>
      <w:r w:rsidRPr="004D452A">
        <w:rPr>
          <w:rFonts w:ascii="Times New Roman" w:hAnsi="Times New Roman" w:cs="Times New Roman"/>
          <w:b/>
          <w:bCs/>
        </w:rPr>
        <w:t>Challenges Leaders Face in a Crisis</w:t>
      </w:r>
    </w:p>
    <w:p w14:paraId="0834F484" w14:textId="77777777" w:rsidR="00323E4A" w:rsidRDefault="00323E4A" w:rsidP="00B66555">
      <w:pPr>
        <w:ind w:left="720"/>
        <w:rPr>
          <w:rFonts w:ascii="Times New Roman" w:hAnsi="Times New Roman" w:cs="Times New Roman"/>
        </w:rPr>
      </w:pPr>
      <w:r>
        <w:rPr>
          <w:rFonts w:ascii="Times New Roman" w:hAnsi="Times New Roman" w:cs="Times New Roman"/>
        </w:rPr>
        <w:t xml:space="preserve">While leaders must embody strength during a crisis, they also face significant challenges that threaten their ability to lead effectively. </w:t>
      </w:r>
    </w:p>
    <w:p w14:paraId="6A12DC49" w14:textId="77777777" w:rsidR="00323E4A" w:rsidRPr="004D452A" w:rsidRDefault="00323E4A" w:rsidP="00B66555">
      <w:pPr>
        <w:ind w:left="720"/>
        <w:rPr>
          <w:rFonts w:ascii="Times New Roman" w:hAnsi="Times New Roman" w:cs="Times New Roman"/>
          <w:b/>
          <w:bCs/>
        </w:rPr>
      </w:pPr>
      <w:r w:rsidRPr="004D452A">
        <w:rPr>
          <w:rFonts w:ascii="Times New Roman" w:hAnsi="Times New Roman" w:cs="Times New Roman"/>
          <w:b/>
          <w:bCs/>
        </w:rPr>
        <w:t>Information Overload and Uncertainty</w:t>
      </w:r>
    </w:p>
    <w:p w14:paraId="7A5F25B4" w14:textId="77777777" w:rsidR="00A611BC" w:rsidRDefault="00323E4A" w:rsidP="00B66555">
      <w:pPr>
        <w:ind w:left="720"/>
        <w:rPr>
          <w:rFonts w:ascii="Times New Roman" w:hAnsi="Times New Roman" w:cs="Times New Roman"/>
        </w:rPr>
      </w:pPr>
      <w:r>
        <w:rPr>
          <w:rFonts w:ascii="Times New Roman" w:hAnsi="Times New Roman" w:cs="Times New Roman"/>
        </w:rPr>
        <w:t xml:space="preserve">In a crisis, leaders often face a flood of information, much of which is incomplete or unreliable. Sorting through this information to make informed decisions is a </w:t>
      </w:r>
      <w:r w:rsidR="00A611BC">
        <w:rPr>
          <w:rFonts w:ascii="Times New Roman" w:hAnsi="Times New Roman" w:cs="Times New Roman"/>
        </w:rPr>
        <w:t>major</w:t>
      </w:r>
      <w:r>
        <w:rPr>
          <w:rFonts w:ascii="Times New Roman" w:hAnsi="Times New Roman" w:cs="Times New Roman"/>
        </w:rPr>
        <w:t xml:space="preserve"> challenge. Leaders </w:t>
      </w:r>
      <w:r w:rsidR="00A611BC">
        <w:rPr>
          <w:rFonts w:ascii="Times New Roman" w:hAnsi="Times New Roman" w:cs="Times New Roman"/>
        </w:rPr>
        <w:t xml:space="preserve">must rely on trusted advisors and experts while avoiding the paralysis that may come from over-analyzing uncertain data. </w:t>
      </w:r>
    </w:p>
    <w:p w14:paraId="58EF6685" w14:textId="77777777" w:rsidR="00A611BC" w:rsidRPr="004D452A" w:rsidRDefault="00A611BC" w:rsidP="00B66555">
      <w:pPr>
        <w:ind w:left="720"/>
        <w:rPr>
          <w:rFonts w:ascii="Times New Roman" w:hAnsi="Times New Roman" w:cs="Times New Roman"/>
          <w:b/>
          <w:bCs/>
        </w:rPr>
      </w:pPr>
      <w:r w:rsidRPr="004D452A">
        <w:rPr>
          <w:rFonts w:ascii="Times New Roman" w:hAnsi="Times New Roman" w:cs="Times New Roman"/>
          <w:b/>
          <w:bCs/>
        </w:rPr>
        <w:t>Emotional Toll and Burnout</w:t>
      </w:r>
    </w:p>
    <w:p w14:paraId="3C4D2C0F" w14:textId="5B2F1D33" w:rsidR="00A611BC" w:rsidRDefault="00A611BC" w:rsidP="00B66555">
      <w:pPr>
        <w:ind w:left="720"/>
        <w:rPr>
          <w:rFonts w:ascii="Times New Roman" w:hAnsi="Times New Roman" w:cs="Times New Roman"/>
        </w:rPr>
      </w:pPr>
      <w:r>
        <w:rPr>
          <w:rFonts w:ascii="Times New Roman" w:hAnsi="Times New Roman" w:cs="Times New Roman"/>
        </w:rPr>
        <w:t xml:space="preserve">Crisis leadership is emotionally taxing. The pressure to make high-stakes decisions, combined with the responsibility for the well-being of employees, may take a heavy toll on leaders. Burnout is a real risk, particularly in prolonged crises. Leaders must take care of their mental and physical health to avoid exhaustion, which may then impair decision-making and leadership capacity. </w:t>
      </w:r>
    </w:p>
    <w:p w14:paraId="3AAB6DB5" w14:textId="77777777" w:rsidR="00A611BC" w:rsidRPr="004D452A" w:rsidRDefault="00A611BC" w:rsidP="00B66555">
      <w:pPr>
        <w:ind w:left="720"/>
        <w:rPr>
          <w:rFonts w:ascii="Times New Roman" w:hAnsi="Times New Roman" w:cs="Times New Roman"/>
          <w:b/>
          <w:bCs/>
        </w:rPr>
      </w:pPr>
      <w:r w:rsidRPr="004D452A">
        <w:rPr>
          <w:rFonts w:ascii="Times New Roman" w:hAnsi="Times New Roman" w:cs="Times New Roman"/>
          <w:b/>
          <w:bCs/>
        </w:rPr>
        <w:lastRenderedPageBreak/>
        <w:t>Public Scrutiny and Media Pressure</w:t>
      </w:r>
    </w:p>
    <w:p w14:paraId="0128A17F" w14:textId="37041468" w:rsidR="00A611BC" w:rsidRDefault="00A611BC" w:rsidP="00B66555">
      <w:pPr>
        <w:ind w:left="720"/>
        <w:rPr>
          <w:rFonts w:ascii="Times New Roman" w:hAnsi="Times New Roman" w:cs="Times New Roman"/>
        </w:rPr>
      </w:pPr>
      <w:r>
        <w:rPr>
          <w:rFonts w:ascii="Times New Roman" w:hAnsi="Times New Roman" w:cs="Times New Roman"/>
        </w:rPr>
        <w:t xml:space="preserve">During a crisis, leaders are often under intense scrutiny from the media, the public, and stakeholders. Negative media coverage, criticism, or public perception and staying true to core values are essential for leaders </w:t>
      </w:r>
      <w:r w:rsidR="00890856">
        <w:rPr>
          <w:rFonts w:ascii="Times New Roman" w:hAnsi="Times New Roman" w:cs="Times New Roman"/>
        </w:rPr>
        <w:t xml:space="preserve">navigating such environments. </w:t>
      </w:r>
    </w:p>
    <w:p w14:paraId="4AC2F0C6" w14:textId="15A6B582" w:rsidR="00890856" w:rsidRPr="004D452A" w:rsidRDefault="00890856" w:rsidP="00B66555">
      <w:pPr>
        <w:ind w:left="720"/>
        <w:rPr>
          <w:rFonts w:ascii="Times New Roman" w:hAnsi="Times New Roman" w:cs="Times New Roman"/>
          <w:b/>
          <w:bCs/>
        </w:rPr>
      </w:pPr>
      <w:r w:rsidRPr="004D452A">
        <w:rPr>
          <w:rFonts w:ascii="Times New Roman" w:hAnsi="Times New Roman" w:cs="Times New Roman"/>
          <w:b/>
          <w:bCs/>
        </w:rPr>
        <w:t>Balancing Short-Term and Long-Term Needs</w:t>
      </w:r>
    </w:p>
    <w:p w14:paraId="5C9EADA3" w14:textId="3E12F145" w:rsidR="00890856" w:rsidRDefault="00890856" w:rsidP="00B66555">
      <w:pPr>
        <w:ind w:left="720"/>
        <w:rPr>
          <w:rFonts w:ascii="Times New Roman" w:hAnsi="Times New Roman" w:cs="Times New Roman"/>
        </w:rPr>
      </w:pPr>
      <w:r>
        <w:rPr>
          <w:rFonts w:ascii="Times New Roman" w:hAnsi="Times New Roman" w:cs="Times New Roman"/>
        </w:rPr>
        <w:t xml:space="preserve">Crises often create urgent demands that require immediate attention, but leaders must not lose sight of the long-term health of the organization. The balance between addressing pressing short-term needs and making decisions that benefit the organization’s future is delicate and may lead to difficult trade-offs. </w:t>
      </w:r>
    </w:p>
    <w:p w14:paraId="6284D093" w14:textId="5CB222B5" w:rsidR="00890856" w:rsidRPr="004D452A" w:rsidRDefault="00890856" w:rsidP="00B66555">
      <w:pPr>
        <w:ind w:left="720"/>
        <w:rPr>
          <w:rFonts w:ascii="Times New Roman" w:hAnsi="Times New Roman" w:cs="Times New Roman"/>
          <w:b/>
          <w:bCs/>
        </w:rPr>
      </w:pPr>
      <w:r w:rsidRPr="004D452A">
        <w:rPr>
          <w:rFonts w:ascii="Times New Roman" w:hAnsi="Times New Roman" w:cs="Times New Roman"/>
          <w:b/>
          <w:bCs/>
        </w:rPr>
        <w:t>Examples of Leadership in Crisis</w:t>
      </w:r>
    </w:p>
    <w:p w14:paraId="12C646AD" w14:textId="001B9883" w:rsidR="00890856" w:rsidRDefault="00890856" w:rsidP="00B66555">
      <w:pPr>
        <w:ind w:left="720"/>
        <w:rPr>
          <w:rFonts w:ascii="Times New Roman" w:hAnsi="Times New Roman" w:cs="Times New Roman"/>
        </w:rPr>
      </w:pPr>
      <w:r>
        <w:rPr>
          <w:rFonts w:ascii="Times New Roman" w:hAnsi="Times New Roman" w:cs="Times New Roman"/>
        </w:rPr>
        <w:t xml:space="preserve">Historical and contemporary examples of leadership in crisis provide valuable lessons for today’s leaders. Such case studies illustrate different approaches to crisis leadership and the qualities that define success or failure. One of the best examples of crisis leadership may be found in Winson Churchill during World War II. His leadership during that time is one of the most celebrated examples of crisis leadership. Faced with the existential threat of Nazi Germany, Churchill remained resolute and inspired the British people to endure through hardship. His famous speeches and unwavering commitment to victory exemplified emotional resilience, clear communication, and strategic vision. It is empowering and necessary to seek out such examples and learn from their leadership values, strategies, and tactics. </w:t>
      </w:r>
    </w:p>
    <w:p w14:paraId="2096481C" w14:textId="04841F5B" w:rsidR="00890856" w:rsidRDefault="004822F8" w:rsidP="00B66555">
      <w:pPr>
        <w:ind w:left="720"/>
        <w:rPr>
          <w:rFonts w:ascii="Times New Roman" w:hAnsi="Times New Roman" w:cs="Times New Roman"/>
        </w:rPr>
      </w:pPr>
      <w:r>
        <w:rPr>
          <w:rFonts w:ascii="Times New Roman" w:hAnsi="Times New Roman" w:cs="Times New Roman"/>
        </w:rPr>
        <w:t xml:space="preserve">Leaders may employ several strategies to stay under fire and lead effectively during a crisis. </w:t>
      </w:r>
    </w:p>
    <w:p w14:paraId="122D446E" w14:textId="7F094BB3" w:rsidR="004822F8" w:rsidRPr="004D452A" w:rsidRDefault="004822F8" w:rsidP="00B66555">
      <w:pPr>
        <w:ind w:left="720"/>
        <w:rPr>
          <w:rFonts w:ascii="Times New Roman" w:hAnsi="Times New Roman" w:cs="Times New Roman"/>
          <w:b/>
          <w:bCs/>
        </w:rPr>
      </w:pPr>
      <w:r w:rsidRPr="004D452A">
        <w:rPr>
          <w:rFonts w:ascii="Times New Roman" w:hAnsi="Times New Roman" w:cs="Times New Roman"/>
          <w:b/>
          <w:bCs/>
        </w:rPr>
        <w:t>The Necessity of Relying on a Strong Support System</w:t>
      </w:r>
    </w:p>
    <w:p w14:paraId="72D7A42D" w14:textId="21EF4B4C" w:rsidR="004822F8" w:rsidRDefault="004822F8" w:rsidP="00B66555">
      <w:pPr>
        <w:ind w:left="720"/>
        <w:rPr>
          <w:rFonts w:ascii="Times New Roman" w:hAnsi="Times New Roman" w:cs="Times New Roman"/>
        </w:rPr>
      </w:pPr>
      <w:r>
        <w:rPr>
          <w:rFonts w:ascii="Times New Roman" w:hAnsi="Times New Roman" w:cs="Times New Roman"/>
        </w:rPr>
        <w:t xml:space="preserve">No leader can handle a crisis alone. Building a strong support network of trusted advisors, team members, and personal mentors is essential. Leaders who delegate appropriately and seek counsel when needed are better equipped to handle the complexities of a crisis. </w:t>
      </w:r>
    </w:p>
    <w:p w14:paraId="4B5B9194" w14:textId="69EB4EE5" w:rsidR="004822F8" w:rsidRPr="004D452A" w:rsidRDefault="004822F8" w:rsidP="00B66555">
      <w:pPr>
        <w:ind w:left="720"/>
        <w:rPr>
          <w:rFonts w:ascii="Times New Roman" w:hAnsi="Times New Roman" w:cs="Times New Roman"/>
          <w:b/>
          <w:bCs/>
        </w:rPr>
      </w:pPr>
      <w:r w:rsidRPr="004D452A">
        <w:rPr>
          <w:rFonts w:ascii="Times New Roman" w:hAnsi="Times New Roman" w:cs="Times New Roman"/>
          <w:b/>
          <w:bCs/>
        </w:rPr>
        <w:t>Practice Self-Care</w:t>
      </w:r>
    </w:p>
    <w:p w14:paraId="1552633F" w14:textId="03248195" w:rsidR="004822F8" w:rsidRDefault="004822F8" w:rsidP="00B66555">
      <w:pPr>
        <w:ind w:left="720"/>
        <w:rPr>
          <w:rFonts w:ascii="Times New Roman" w:hAnsi="Times New Roman" w:cs="Times New Roman"/>
        </w:rPr>
      </w:pPr>
      <w:r>
        <w:rPr>
          <w:rFonts w:ascii="Times New Roman" w:hAnsi="Times New Roman" w:cs="Times New Roman"/>
        </w:rPr>
        <w:t xml:space="preserve">In the intensity of a crisis, leaders often neglect their own well-being. However, self-care is critical to maintaining long-term effectiveness. Leaders should prioritize physical health, such as sleep, exercise and nutrition, as well as mental health practices such as mindfulness, journaling or meditation to prevent burnout. </w:t>
      </w:r>
    </w:p>
    <w:p w14:paraId="1A4A86D1" w14:textId="77777777" w:rsidR="004D452A" w:rsidRDefault="004D452A" w:rsidP="00B66555">
      <w:pPr>
        <w:ind w:left="720"/>
        <w:rPr>
          <w:rFonts w:ascii="Times New Roman" w:hAnsi="Times New Roman" w:cs="Times New Roman"/>
        </w:rPr>
      </w:pPr>
    </w:p>
    <w:p w14:paraId="28BBEBE6" w14:textId="77777777" w:rsidR="004D452A" w:rsidRDefault="004D452A" w:rsidP="00B66555">
      <w:pPr>
        <w:ind w:left="720"/>
        <w:rPr>
          <w:rFonts w:ascii="Times New Roman" w:hAnsi="Times New Roman" w:cs="Times New Roman"/>
        </w:rPr>
      </w:pPr>
    </w:p>
    <w:p w14:paraId="54D37437" w14:textId="1C7BC667" w:rsidR="004822F8" w:rsidRPr="004D452A" w:rsidRDefault="004822F8" w:rsidP="00B66555">
      <w:pPr>
        <w:ind w:left="720"/>
        <w:rPr>
          <w:rFonts w:ascii="Times New Roman" w:hAnsi="Times New Roman" w:cs="Times New Roman"/>
          <w:b/>
          <w:bCs/>
        </w:rPr>
      </w:pPr>
      <w:r w:rsidRPr="004D452A">
        <w:rPr>
          <w:rFonts w:ascii="Times New Roman" w:hAnsi="Times New Roman" w:cs="Times New Roman"/>
          <w:b/>
          <w:bCs/>
        </w:rPr>
        <w:lastRenderedPageBreak/>
        <w:t xml:space="preserve">Stay Grounded in Core Values </w:t>
      </w:r>
    </w:p>
    <w:p w14:paraId="1E2C3E98" w14:textId="2EEC7595" w:rsidR="004822F8" w:rsidRDefault="004822F8" w:rsidP="00B66555">
      <w:pPr>
        <w:ind w:left="720"/>
        <w:rPr>
          <w:rFonts w:ascii="Times New Roman" w:hAnsi="Times New Roman" w:cs="Times New Roman"/>
        </w:rPr>
      </w:pPr>
      <w:r>
        <w:rPr>
          <w:rFonts w:ascii="Times New Roman" w:hAnsi="Times New Roman" w:cs="Times New Roman"/>
        </w:rPr>
        <w:t xml:space="preserve">In the moments of a crisis, it is easy to be swayed by external pressures or immediate concerns. Leaders who stay grounded in their core values are better able to make decisions that align with the long-term vision and ethical standards of their organization. This also builds trust with teams and stakeholders, who are more likely to rally behind a leader they see as principled. </w:t>
      </w:r>
    </w:p>
    <w:p w14:paraId="62296EDD" w14:textId="0405831F" w:rsidR="004822F8" w:rsidRPr="004D452A" w:rsidRDefault="004822F8" w:rsidP="00B66555">
      <w:pPr>
        <w:ind w:left="720"/>
        <w:rPr>
          <w:rFonts w:ascii="Times New Roman" w:hAnsi="Times New Roman" w:cs="Times New Roman"/>
          <w:b/>
          <w:bCs/>
        </w:rPr>
      </w:pPr>
      <w:r w:rsidRPr="004D452A">
        <w:rPr>
          <w:rFonts w:ascii="Times New Roman" w:hAnsi="Times New Roman" w:cs="Times New Roman"/>
          <w:b/>
          <w:bCs/>
        </w:rPr>
        <w:t>Cultivate Flexibility</w:t>
      </w:r>
    </w:p>
    <w:p w14:paraId="79E19F38" w14:textId="75221B88" w:rsidR="004822F8" w:rsidRDefault="004822F8" w:rsidP="00B66555">
      <w:pPr>
        <w:ind w:left="720"/>
        <w:rPr>
          <w:rFonts w:ascii="Times New Roman" w:hAnsi="Times New Roman" w:cs="Times New Roman"/>
        </w:rPr>
      </w:pPr>
      <w:r>
        <w:rPr>
          <w:rFonts w:ascii="Times New Roman" w:hAnsi="Times New Roman" w:cs="Times New Roman"/>
        </w:rPr>
        <w:t xml:space="preserve">Flexibility is key to crisis leadership. Leaders must be willing to pivot strategies, reconsider initial </w:t>
      </w:r>
      <w:r w:rsidR="004D452A">
        <w:rPr>
          <w:rFonts w:ascii="Times New Roman" w:hAnsi="Times New Roman" w:cs="Times New Roman"/>
        </w:rPr>
        <w:t xml:space="preserve">decisions, and remain open to new solutions. A rigid approach may lead to missed opportunities or exacerbate the crisis. Leaders who embrace change and adapt to new realities will be more successful in steering through the storm. </w:t>
      </w:r>
    </w:p>
    <w:p w14:paraId="31B78C94" w14:textId="77777777" w:rsidR="004D452A" w:rsidRDefault="004D452A" w:rsidP="00B66555">
      <w:pPr>
        <w:ind w:left="720"/>
        <w:rPr>
          <w:rFonts w:ascii="Times New Roman" w:hAnsi="Times New Roman" w:cs="Times New Roman"/>
        </w:rPr>
      </w:pPr>
    </w:p>
    <w:p w14:paraId="2A775670" w14:textId="19997FB7" w:rsidR="004D452A" w:rsidRDefault="004D452A" w:rsidP="00B66555">
      <w:pPr>
        <w:ind w:left="720"/>
        <w:rPr>
          <w:rFonts w:ascii="Times New Roman" w:hAnsi="Times New Roman" w:cs="Times New Roman"/>
        </w:rPr>
      </w:pPr>
      <w:r>
        <w:rPr>
          <w:rFonts w:ascii="Times New Roman" w:hAnsi="Times New Roman" w:cs="Times New Roman"/>
        </w:rPr>
        <w:t xml:space="preserve">In conclusion, leadership is a crisis is a true test of character, capability, and resilience. It requires a combination of decisiveness, emotional intelligence, communication skills, and strategic thinking. While crises are challenging and often unpredictable, they also present opportunities from growth and innovation. Leaders who have the capacity to stay strong under fire – maintaining their composure, acting decisively, and inspiring confidence in others – are the ones who will not only survive the crisis, but also emerge stronger on the other side. </w:t>
      </w:r>
    </w:p>
    <w:p w14:paraId="7012D4FA" w14:textId="796F375A" w:rsidR="00B66555" w:rsidRDefault="00B66555" w:rsidP="00B66555">
      <w:pPr>
        <w:ind w:left="720"/>
        <w:rPr>
          <w:rFonts w:ascii="Times New Roman" w:hAnsi="Times New Roman" w:cs="Times New Roman"/>
        </w:rPr>
      </w:pPr>
      <w:r>
        <w:rPr>
          <w:rFonts w:ascii="Times New Roman" w:hAnsi="Times New Roman" w:cs="Times New Roman"/>
        </w:rPr>
        <w:tab/>
      </w:r>
    </w:p>
    <w:p w14:paraId="3BE9B372" w14:textId="14330CF0" w:rsidR="00C5563B" w:rsidRPr="00EF4943" w:rsidRDefault="00C5563B" w:rsidP="00EF4943">
      <w:pPr>
        <w:rPr>
          <w:rFonts w:ascii="Times New Roman" w:hAnsi="Times New Roman" w:cs="Times New Roman"/>
        </w:rPr>
      </w:pPr>
      <w:r>
        <w:rPr>
          <w:rFonts w:ascii="Times New Roman" w:hAnsi="Times New Roman" w:cs="Times New Roman"/>
        </w:rPr>
        <w:t xml:space="preserve"> </w:t>
      </w:r>
    </w:p>
    <w:sectPr w:rsidR="00C5563B" w:rsidRPr="00EF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43"/>
    <w:rsid w:val="000426C6"/>
    <w:rsid w:val="001572CD"/>
    <w:rsid w:val="00323884"/>
    <w:rsid w:val="00323E4A"/>
    <w:rsid w:val="00326E85"/>
    <w:rsid w:val="003C7584"/>
    <w:rsid w:val="0043632F"/>
    <w:rsid w:val="004822F8"/>
    <w:rsid w:val="004B7159"/>
    <w:rsid w:val="004D452A"/>
    <w:rsid w:val="00573D89"/>
    <w:rsid w:val="00706EB0"/>
    <w:rsid w:val="00890856"/>
    <w:rsid w:val="00A611BC"/>
    <w:rsid w:val="00B2607E"/>
    <w:rsid w:val="00B66555"/>
    <w:rsid w:val="00BD744D"/>
    <w:rsid w:val="00C5563B"/>
    <w:rsid w:val="00EB718E"/>
    <w:rsid w:val="00E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5661"/>
  <w15:chartTrackingRefBased/>
  <w15:docId w15:val="{2A6F517A-DF6A-4B6A-817C-9B7920EB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43"/>
    <w:rPr>
      <w:rFonts w:eastAsiaTheme="majorEastAsia" w:cstheme="majorBidi"/>
      <w:color w:val="272727" w:themeColor="text1" w:themeTint="D8"/>
    </w:rPr>
  </w:style>
  <w:style w:type="paragraph" w:styleId="Title">
    <w:name w:val="Title"/>
    <w:basedOn w:val="Normal"/>
    <w:next w:val="Normal"/>
    <w:link w:val="TitleChar"/>
    <w:uiPriority w:val="10"/>
    <w:qFormat/>
    <w:rsid w:val="00EF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43"/>
    <w:pPr>
      <w:spacing w:before="160"/>
      <w:jc w:val="center"/>
    </w:pPr>
    <w:rPr>
      <w:i/>
      <w:iCs/>
      <w:color w:val="404040" w:themeColor="text1" w:themeTint="BF"/>
    </w:rPr>
  </w:style>
  <w:style w:type="character" w:customStyle="1" w:styleId="QuoteChar">
    <w:name w:val="Quote Char"/>
    <w:basedOn w:val="DefaultParagraphFont"/>
    <w:link w:val="Quote"/>
    <w:uiPriority w:val="29"/>
    <w:rsid w:val="00EF4943"/>
    <w:rPr>
      <w:i/>
      <w:iCs/>
      <w:color w:val="404040" w:themeColor="text1" w:themeTint="BF"/>
    </w:rPr>
  </w:style>
  <w:style w:type="paragraph" w:styleId="ListParagraph">
    <w:name w:val="List Paragraph"/>
    <w:basedOn w:val="Normal"/>
    <w:uiPriority w:val="34"/>
    <w:qFormat/>
    <w:rsid w:val="00EF4943"/>
    <w:pPr>
      <w:ind w:left="720"/>
      <w:contextualSpacing/>
    </w:pPr>
  </w:style>
  <w:style w:type="character" w:styleId="IntenseEmphasis">
    <w:name w:val="Intense Emphasis"/>
    <w:basedOn w:val="DefaultParagraphFont"/>
    <w:uiPriority w:val="21"/>
    <w:qFormat/>
    <w:rsid w:val="00EF4943"/>
    <w:rPr>
      <w:i/>
      <w:iCs/>
      <w:color w:val="0F4761" w:themeColor="accent1" w:themeShade="BF"/>
    </w:rPr>
  </w:style>
  <w:style w:type="paragraph" w:styleId="IntenseQuote">
    <w:name w:val="Intense Quote"/>
    <w:basedOn w:val="Normal"/>
    <w:next w:val="Normal"/>
    <w:link w:val="IntenseQuoteChar"/>
    <w:uiPriority w:val="30"/>
    <w:qFormat/>
    <w:rsid w:val="00EF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943"/>
    <w:rPr>
      <w:i/>
      <w:iCs/>
      <w:color w:val="0F4761" w:themeColor="accent1" w:themeShade="BF"/>
    </w:rPr>
  </w:style>
  <w:style w:type="character" w:styleId="IntenseReference">
    <w:name w:val="Intense Reference"/>
    <w:basedOn w:val="DefaultParagraphFont"/>
    <w:uiPriority w:val="32"/>
    <w:qFormat/>
    <w:rsid w:val="00EF4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71287DEDBE14F872056C1102C8379" ma:contentTypeVersion="13" ma:contentTypeDescription="Create a new document." ma:contentTypeScope="" ma:versionID="25d8d497b4e42728d09798301ddbfb4a">
  <xsd:schema xmlns:xsd="http://www.w3.org/2001/XMLSchema" xmlns:xs="http://www.w3.org/2001/XMLSchema" xmlns:p="http://schemas.microsoft.com/office/2006/metadata/properties" xmlns:ns2="27f65624-f5d6-4148-97de-7f38e2941c39" xmlns:ns3="f7bbb020-95e3-4a15-94aa-8bcbd5e9f427" targetNamespace="http://schemas.microsoft.com/office/2006/metadata/properties" ma:root="true" ma:fieldsID="0ce88f6d6e02bfef9fbd567d6c457273" ns2:_="" ns3:_="">
    <xsd:import namespace="27f65624-f5d6-4148-97de-7f38e2941c39"/>
    <xsd:import namespace="f7bbb020-95e3-4a15-94aa-8bcbd5e9f4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5624-f5d6-4148-97de-7f38e294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49dd87-aaf6-4f3c-b3d1-6c3299560b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bb020-95e3-4a15-94aa-8bcbd5e9f4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1a8941-2266-4182-a6bc-54c8dda00810}" ma:internalName="TaxCatchAll" ma:showField="CatchAllData" ma:web="f7bbb020-95e3-4a15-94aa-8bcbd5e9f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f65624-f5d6-4148-97de-7f38e2941c39">
      <Terms xmlns="http://schemas.microsoft.com/office/infopath/2007/PartnerControls"/>
    </lcf76f155ced4ddcb4097134ff3c332f>
    <TaxCatchAll xmlns="f7bbb020-95e3-4a15-94aa-8bcbd5e9f427" xsi:nil="true"/>
  </documentManagement>
</p:properties>
</file>

<file path=customXml/itemProps1.xml><?xml version="1.0" encoding="utf-8"?>
<ds:datastoreItem xmlns:ds="http://schemas.openxmlformats.org/officeDocument/2006/customXml" ds:itemID="{B0056AB1-9718-422F-9BB6-0F1A2797A080}"/>
</file>

<file path=customXml/itemProps2.xml><?xml version="1.0" encoding="utf-8"?>
<ds:datastoreItem xmlns:ds="http://schemas.openxmlformats.org/officeDocument/2006/customXml" ds:itemID="{9EFEF682-2611-4092-9DF1-C0FFC61CBF76}"/>
</file>

<file path=customXml/itemProps3.xml><?xml version="1.0" encoding="utf-8"?>
<ds:datastoreItem xmlns:ds="http://schemas.openxmlformats.org/officeDocument/2006/customXml" ds:itemID="{AD8D3052-1015-4FEE-9EFC-9F427021D3D9}"/>
</file>

<file path=docProps/app.xml><?xml version="1.0" encoding="utf-8"?>
<Properties xmlns="http://schemas.openxmlformats.org/officeDocument/2006/extended-properties" xmlns:vt="http://schemas.openxmlformats.org/officeDocument/2006/docPropsVTypes">
  <Template>Normal</Template>
  <TotalTime>143</TotalTime>
  <Pages>6</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Jessica Williams</cp:lastModifiedBy>
  <cp:revision>1</cp:revision>
  <dcterms:created xsi:type="dcterms:W3CDTF">2025-03-29T00:45:00Z</dcterms:created>
  <dcterms:modified xsi:type="dcterms:W3CDTF">2025-03-29T03:08:00Z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0x01010028B71287DEDBE14F872056C1102C8379</vt:lpwstr>
  </property>
</Properties>
</file>