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D1677" w14:textId="4FE83900" w:rsidR="0017132E" w:rsidRPr="0048183D" w:rsidRDefault="002843BA" w:rsidP="00454F13">
      <w:pPr>
        <w:pStyle w:val="Heading3"/>
        <w:widowControl w:val="0"/>
        <w:numPr>
          <w:ilvl w:val="0"/>
          <w:numId w:val="1"/>
        </w:numPr>
        <w:spacing w:before="120"/>
        <w:ind w:left="426" w:hanging="426"/>
        <w:rPr>
          <w:rFonts w:ascii="Segoe UI" w:hAnsi="Segoe UI" w:cs="Segoe UI"/>
          <w:szCs w:val="20"/>
        </w:rPr>
      </w:pPr>
      <w:bookmarkStart w:id="0" w:name="_Toc877680"/>
      <w:bookmarkStart w:id="1" w:name="_Toc18342840"/>
      <w:r w:rsidRPr="0048183D">
        <w:rPr>
          <w:rFonts w:ascii="Segoe UI" w:hAnsi="Segoe UI" w:cs="Segoe UI"/>
          <w:szCs w:val="20"/>
        </w:rPr>
        <w:t xml:space="preserve">Gegenstand dieser Datenschutzerklärung </w:t>
      </w:r>
      <w:bookmarkEnd w:id="0"/>
      <w:bookmarkEnd w:id="1"/>
    </w:p>
    <w:p w14:paraId="3EA3867B" w14:textId="292C8AF7" w:rsidR="0017132E" w:rsidRPr="0048183D" w:rsidRDefault="00735575" w:rsidP="00454F13">
      <w:pPr>
        <w:pStyle w:val="ListParagraph"/>
        <w:widowControl w:val="0"/>
        <w:spacing w:before="120" w:after="120" w:line="240" w:lineRule="auto"/>
        <w:ind w:left="425"/>
        <w:contextualSpacing w:val="0"/>
        <w:rPr>
          <w:rFonts w:ascii="Segoe UI" w:eastAsia="Times New Roman" w:hAnsi="Segoe UI" w:cs="Segoe UI"/>
          <w:sz w:val="20"/>
          <w:szCs w:val="20"/>
          <w:lang w:eastAsia="de-DE"/>
        </w:rPr>
      </w:pPr>
      <w:r w:rsidRPr="0048183D">
        <w:rPr>
          <w:rFonts w:ascii="Segoe UI" w:eastAsia="Times New Roman" w:hAnsi="Segoe UI" w:cs="Segoe UI"/>
          <w:sz w:val="20"/>
          <w:szCs w:val="20"/>
          <w:lang w:eastAsia="de-DE"/>
        </w:rPr>
        <w:t xml:space="preserve">Gegenstand ist die Information über </w:t>
      </w:r>
      <w:r w:rsidR="009B0BF0" w:rsidRPr="0048183D">
        <w:rPr>
          <w:rFonts w:ascii="Segoe UI" w:eastAsia="Times New Roman" w:hAnsi="Segoe UI" w:cs="Segoe UI"/>
          <w:sz w:val="20"/>
          <w:szCs w:val="20"/>
          <w:lang w:eastAsia="de-DE"/>
        </w:rPr>
        <w:t xml:space="preserve">den Zweck und Umfang der </w:t>
      </w:r>
      <w:r w:rsidR="0017132E" w:rsidRPr="0048183D">
        <w:rPr>
          <w:rFonts w:ascii="Segoe UI" w:eastAsia="Times New Roman" w:hAnsi="Segoe UI" w:cs="Segoe UI"/>
          <w:sz w:val="20"/>
          <w:szCs w:val="20"/>
          <w:lang w:eastAsia="de-DE"/>
        </w:rPr>
        <w:t xml:space="preserve">Datenverarbeitung im Rahmen der </w:t>
      </w:r>
      <w:r w:rsidR="006D5B86" w:rsidRPr="0048183D">
        <w:rPr>
          <w:rFonts w:ascii="Segoe UI" w:eastAsia="Times New Roman" w:hAnsi="Segoe UI" w:cs="Segoe UI"/>
          <w:sz w:val="20"/>
          <w:szCs w:val="20"/>
          <w:lang w:eastAsia="de-DE"/>
        </w:rPr>
        <w:t>Nutzung unserer Website „</w:t>
      </w:r>
      <w:r w:rsidR="00493D5A" w:rsidRPr="00493D5A">
        <w:rPr>
          <w:rFonts w:ascii="Segoe UI" w:eastAsia="Times New Roman" w:hAnsi="Segoe UI" w:cs="Segoe UI"/>
          <w:sz w:val="20"/>
          <w:szCs w:val="20"/>
          <w:lang w:eastAsia="de-DE"/>
        </w:rPr>
        <w:t>Datacentreworld.de</w:t>
      </w:r>
      <w:r w:rsidR="006D5B86" w:rsidRPr="0048183D">
        <w:rPr>
          <w:rFonts w:ascii="Segoe UI" w:eastAsia="Times New Roman" w:hAnsi="Segoe UI" w:cs="Segoe UI"/>
          <w:sz w:val="20"/>
          <w:szCs w:val="20"/>
          <w:lang w:eastAsia="de-DE"/>
        </w:rPr>
        <w:t>“</w:t>
      </w:r>
      <w:r w:rsidR="0017132E" w:rsidRPr="0048183D">
        <w:rPr>
          <w:rFonts w:ascii="Segoe UI" w:hAnsi="Segoe UI" w:cs="Segoe UI"/>
          <w:sz w:val="20"/>
          <w:szCs w:val="20"/>
        </w:rPr>
        <w:t>.</w:t>
      </w:r>
      <w:bookmarkStart w:id="2" w:name="_GoBack"/>
      <w:bookmarkEnd w:id="2"/>
    </w:p>
    <w:p w14:paraId="226AFFD1" w14:textId="426A38E7" w:rsidR="0017132E" w:rsidRPr="0048183D" w:rsidRDefault="000C5D3C" w:rsidP="00454F13">
      <w:pPr>
        <w:pStyle w:val="Heading3"/>
        <w:widowControl w:val="0"/>
        <w:numPr>
          <w:ilvl w:val="0"/>
          <w:numId w:val="1"/>
        </w:numPr>
        <w:spacing w:before="120"/>
        <w:ind w:left="426" w:hanging="426"/>
        <w:rPr>
          <w:rFonts w:ascii="Segoe UI" w:hAnsi="Segoe UI" w:cs="Segoe UI"/>
          <w:szCs w:val="20"/>
        </w:rPr>
      </w:pPr>
      <w:bookmarkStart w:id="3" w:name="_Toc877681"/>
      <w:bookmarkStart w:id="4" w:name="_Toc18342841"/>
      <w:r>
        <w:rPr>
          <w:rFonts w:ascii="Segoe UI" w:hAnsi="Segoe UI" w:cs="Segoe UI"/>
          <w:szCs w:val="20"/>
        </w:rPr>
        <w:t>D</w:t>
      </w:r>
      <w:r w:rsidR="00A2768B" w:rsidRPr="0048183D">
        <w:rPr>
          <w:rFonts w:ascii="Segoe UI" w:hAnsi="Segoe UI" w:cs="Segoe UI"/>
          <w:szCs w:val="20"/>
        </w:rPr>
        <w:t>atenschutzrechtlich</w:t>
      </w:r>
      <w:r w:rsidR="005B3CC6" w:rsidRPr="0048183D">
        <w:rPr>
          <w:rFonts w:ascii="Segoe UI" w:hAnsi="Segoe UI" w:cs="Segoe UI"/>
          <w:szCs w:val="20"/>
        </w:rPr>
        <w:t xml:space="preserve"> </w:t>
      </w:r>
      <w:r>
        <w:rPr>
          <w:rFonts w:ascii="Segoe UI" w:hAnsi="Segoe UI" w:cs="Segoe UI"/>
          <w:szCs w:val="20"/>
        </w:rPr>
        <w:t>V</w:t>
      </w:r>
      <w:r w:rsidR="0017132E" w:rsidRPr="0048183D">
        <w:rPr>
          <w:rFonts w:ascii="Segoe UI" w:hAnsi="Segoe UI" w:cs="Segoe UI"/>
          <w:szCs w:val="20"/>
        </w:rPr>
        <w:t>erantwortlich</w:t>
      </w:r>
      <w:r>
        <w:rPr>
          <w:rFonts w:ascii="Segoe UI" w:hAnsi="Segoe UI" w:cs="Segoe UI"/>
          <w:szCs w:val="20"/>
        </w:rPr>
        <w:t>er</w:t>
      </w:r>
      <w:r w:rsidR="0017132E" w:rsidRPr="0048183D">
        <w:rPr>
          <w:rFonts w:ascii="Segoe UI" w:hAnsi="Segoe UI" w:cs="Segoe UI"/>
          <w:szCs w:val="20"/>
        </w:rPr>
        <w:t xml:space="preserve"> </w:t>
      </w:r>
      <w:bookmarkEnd w:id="3"/>
      <w:bookmarkEnd w:id="4"/>
    </w:p>
    <w:p w14:paraId="7DE4B450" w14:textId="2A29C666" w:rsidR="0017132E" w:rsidRPr="0048183D" w:rsidRDefault="00A2768B" w:rsidP="00454F13">
      <w:pPr>
        <w:pStyle w:val="ListParagraph"/>
        <w:widowControl w:val="0"/>
        <w:spacing w:before="120" w:after="120" w:line="240" w:lineRule="auto"/>
        <w:ind w:left="425"/>
        <w:contextualSpacing w:val="0"/>
        <w:rPr>
          <w:rStyle w:val="Hyperlink"/>
          <w:rFonts w:ascii="Segoe UI" w:hAnsi="Segoe UI" w:cs="Segoe UI"/>
          <w:szCs w:val="20"/>
          <w:lang w:eastAsia="de-DE"/>
        </w:rPr>
      </w:pPr>
      <w:proofErr w:type="spellStart"/>
      <w:r w:rsidRPr="0048183D">
        <w:rPr>
          <w:rFonts w:ascii="Segoe UI" w:hAnsi="Segoe UI" w:cs="Segoe UI"/>
          <w:sz w:val="20"/>
          <w:szCs w:val="20"/>
          <w:lang w:val="en-US"/>
        </w:rPr>
        <w:t>Verantwortlicher</w:t>
      </w:r>
      <w:proofErr w:type="spellEnd"/>
      <w:r w:rsidRPr="0048183D">
        <w:rPr>
          <w:rFonts w:ascii="Segoe UI" w:hAnsi="Segoe UI" w:cs="Segoe UI"/>
          <w:sz w:val="20"/>
          <w:szCs w:val="20"/>
          <w:lang w:val="en-US"/>
        </w:rPr>
        <w:t xml:space="preserve"> </w:t>
      </w:r>
      <w:proofErr w:type="spellStart"/>
      <w:r w:rsidRPr="0048183D">
        <w:rPr>
          <w:rFonts w:ascii="Segoe UI" w:hAnsi="Segoe UI" w:cs="Segoe UI"/>
          <w:sz w:val="20"/>
          <w:szCs w:val="20"/>
          <w:lang w:val="en-US"/>
        </w:rPr>
        <w:t>ist</w:t>
      </w:r>
      <w:proofErr w:type="spellEnd"/>
      <w:r w:rsidRPr="0048183D">
        <w:rPr>
          <w:rFonts w:ascii="Segoe UI" w:hAnsi="Segoe UI" w:cs="Segoe UI"/>
          <w:sz w:val="20"/>
          <w:szCs w:val="20"/>
          <w:lang w:val="en-US"/>
        </w:rPr>
        <w:t xml:space="preserve"> die </w:t>
      </w:r>
      <w:proofErr w:type="spellStart"/>
      <w:r w:rsidRPr="0048183D">
        <w:rPr>
          <w:rFonts w:ascii="Segoe UI" w:hAnsi="Segoe UI" w:cs="Segoe UI"/>
          <w:sz w:val="20"/>
          <w:szCs w:val="20"/>
          <w:lang w:val="en-US"/>
        </w:rPr>
        <w:t>Closerstill</w:t>
      </w:r>
      <w:proofErr w:type="spellEnd"/>
      <w:r w:rsidRPr="0048183D">
        <w:rPr>
          <w:rFonts w:ascii="Segoe UI" w:hAnsi="Segoe UI" w:cs="Segoe UI"/>
          <w:sz w:val="20"/>
          <w:szCs w:val="20"/>
          <w:lang w:val="en-US"/>
        </w:rPr>
        <w:t xml:space="preserve"> Powering</w:t>
      </w:r>
      <w:r w:rsidR="0018575A" w:rsidRPr="0048183D">
        <w:rPr>
          <w:rFonts w:ascii="Segoe UI" w:hAnsi="Segoe UI" w:cs="Segoe UI"/>
          <w:sz w:val="20"/>
          <w:szCs w:val="20"/>
          <w:lang w:val="en-US"/>
        </w:rPr>
        <w:t xml:space="preserve"> </w:t>
      </w:r>
      <w:proofErr w:type="gramStart"/>
      <w:r w:rsidRPr="0048183D">
        <w:rPr>
          <w:rFonts w:ascii="Segoe UI" w:hAnsi="Segoe UI" w:cs="Segoe UI"/>
          <w:sz w:val="20"/>
          <w:szCs w:val="20"/>
          <w:lang w:val="en-US"/>
        </w:rPr>
        <w:t>The</w:t>
      </w:r>
      <w:proofErr w:type="gramEnd"/>
      <w:r w:rsidRPr="0048183D">
        <w:rPr>
          <w:rFonts w:ascii="Segoe UI" w:hAnsi="Segoe UI" w:cs="Segoe UI"/>
          <w:sz w:val="20"/>
          <w:szCs w:val="20"/>
          <w:lang w:val="en-US"/>
        </w:rPr>
        <w:t xml:space="preserve"> Cloud Limited</w:t>
      </w:r>
      <w:r w:rsidR="0056335B" w:rsidRPr="0048183D">
        <w:rPr>
          <w:rFonts w:ascii="Segoe UI" w:hAnsi="Segoe UI" w:cs="Segoe UI"/>
          <w:sz w:val="20"/>
          <w:szCs w:val="20"/>
          <w:lang w:val="en-US"/>
        </w:rPr>
        <w:t xml:space="preserve"> (</w:t>
      </w:r>
      <w:proofErr w:type="spellStart"/>
      <w:r w:rsidR="0056335B" w:rsidRPr="0048183D">
        <w:rPr>
          <w:rFonts w:ascii="Segoe UI" w:hAnsi="Segoe UI" w:cs="Segoe UI"/>
          <w:sz w:val="20"/>
          <w:szCs w:val="20"/>
          <w:lang w:val="en-US"/>
        </w:rPr>
        <w:t>nachfolgend</w:t>
      </w:r>
      <w:proofErr w:type="spellEnd"/>
      <w:r w:rsidR="0056335B" w:rsidRPr="0048183D">
        <w:rPr>
          <w:rFonts w:ascii="Segoe UI" w:hAnsi="Segoe UI" w:cs="Segoe UI"/>
          <w:sz w:val="20"/>
          <w:szCs w:val="20"/>
          <w:lang w:val="en-US"/>
        </w:rPr>
        <w:t>: “</w:t>
      </w:r>
      <w:proofErr w:type="spellStart"/>
      <w:r w:rsidR="0056335B" w:rsidRPr="0048183D">
        <w:rPr>
          <w:rFonts w:ascii="Segoe UI" w:hAnsi="Segoe UI" w:cs="Segoe UI"/>
          <w:sz w:val="20"/>
          <w:szCs w:val="20"/>
          <w:lang w:val="en-US"/>
        </w:rPr>
        <w:t>Closerstill</w:t>
      </w:r>
      <w:proofErr w:type="spellEnd"/>
      <w:r w:rsidR="0056335B" w:rsidRPr="0048183D">
        <w:rPr>
          <w:rFonts w:ascii="Segoe UI" w:hAnsi="Segoe UI" w:cs="Segoe UI"/>
          <w:sz w:val="20"/>
          <w:szCs w:val="20"/>
          <w:lang w:val="en-US"/>
        </w:rPr>
        <w:t>”)</w:t>
      </w:r>
      <w:r w:rsidRPr="0048183D">
        <w:rPr>
          <w:rFonts w:ascii="Segoe UI" w:hAnsi="Segoe UI" w:cs="Segoe UI"/>
          <w:sz w:val="20"/>
          <w:szCs w:val="20"/>
          <w:lang w:val="en-US"/>
        </w:rPr>
        <w:t>, Exhibition House, 17, Addison Bridge Pl</w:t>
      </w:r>
      <w:r w:rsidR="003825F2" w:rsidRPr="0048183D">
        <w:rPr>
          <w:rFonts w:ascii="Segoe UI" w:hAnsi="Segoe UI" w:cs="Segoe UI"/>
          <w:sz w:val="20"/>
          <w:szCs w:val="20"/>
          <w:lang w:val="en-US"/>
        </w:rPr>
        <w:t xml:space="preserve">, </w:t>
      </w:r>
      <w:r w:rsidRPr="0048183D">
        <w:rPr>
          <w:rFonts w:ascii="Segoe UI" w:hAnsi="Segoe UI" w:cs="Segoe UI"/>
          <w:sz w:val="20"/>
          <w:szCs w:val="20"/>
          <w:lang w:val="en-US"/>
        </w:rPr>
        <w:t xml:space="preserve">London W14 8XP (United Kingdom). </w:t>
      </w:r>
      <w:r w:rsidRPr="0048183D">
        <w:rPr>
          <w:rFonts w:ascii="Segoe UI" w:hAnsi="Segoe UI" w:cs="Segoe UI"/>
          <w:sz w:val="20"/>
          <w:szCs w:val="20"/>
        </w:rPr>
        <w:t xml:space="preserve">Sie </w:t>
      </w:r>
      <w:r w:rsidR="0017132E" w:rsidRPr="0048183D">
        <w:rPr>
          <w:rFonts w:ascii="Segoe UI" w:hAnsi="Segoe UI" w:cs="Segoe UI"/>
          <w:sz w:val="20"/>
          <w:szCs w:val="20"/>
        </w:rPr>
        <w:t>erreich</w:t>
      </w:r>
      <w:r w:rsidRPr="0048183D">
        <w:rPr>
          <w:rFonts w:ascii="Segoe UI" w:hAnsi="Segoe UI" w:cs="Segoe UI"/>
          <w:sz w:val="20"/>
          <w:szCs w:val="20"/>
        </w:rPr>
        <w:t xml:space="preserve">en </w:t>
      </w:r>
      <w:r w:rsidR="0017132E" w:rsidRPr="0048183D">
        <w:rPr>
          <w:rFonts w:ascii="Segoe UI" w:hAnsi="Segoe UI" w:cs="Segoe UI"/>
          <w:sz w:val="20"/>
          <w:szCs w:val="20"/>
        </w:rPr>
        <w:t>uns telefonisch unter:</w:t>
      </w:r>
      <w:r w:rsidR="003825F2" w:rsidRPr="0048183D">
        <w:rPr>
          <w:rFonts w:ascii="Segoe UI" w:hAnsi="Segoe UI" w:cs="Segoe UI"/>
          <w:sz w:val="20"/>
          <w:szCs w:val="20"/>
        </w:rPr>
        <w:t xml:space="preserve"> </w:t>
      </w:r>
      <w:r w:rsidRPr="0048183D">
        <w:rPr>
          <w:rFonts w:ascii="Segoe UI" w:hAnsi="Segoe UI" w:cs="Segoe UI"/>
          <w:sz w:val="20"/>
          <w:szCs w:val="20"/>
        </w:rPr>
        <w:t xml:space="preserve">+44 (0)1923 692670 </w:t>
      </w:r>
      <w:r w:rsidR="0017132E" w:rsidRPr="0048183D">
        <w:rPr>
          <w:rFonts w:ascii="Segoe UI" w:hAnsi="Segoe UI" w:cs="Segoe UI"/>
          <w:sz w:val="20"/>
          <w:szCs w:val="20"/>
        </w:rPr>
        <w:t>oder per E-Mail unter</w:t>
      </w:r>
      <w:r w:rsidRPr="0048183D">
        <w:rPr>
          <w:rFonts w:ascii="Segoe UI" w:hAnsi="Segoe UI" w:cs="Segoe UI"/>
          <w:sz w:val="20"/>
          <w:szCs w:val="20"/>
        </w:rPr>
        <w:t xml:space="preserve"> </w:t>
      </w:r>
      <w:hyperlink r:id="rId8" w:history="1">
        <w:r w:rsidRPr="0048183D">
          <w:rPr>
            <w:rStyle w:val="Hyperlink"/>
            <w:rFonts w:ascii="Segoe UI" w:hAnsi="Segoe UI" w:cs="Segoe UI"/>
            <w:szCs w:val="20"/>
          </w:rPr>
          <w:t>dataprotection@closerstillmedia.com</w:t>
        </w:r>
      </w:hyperlink>
      <w:r w:rsidR="0017132E" w:rsidRPr="0048183D">
        <w:rPr>
          <w:rFonts w:ascii="Segoe UI" w:hAnsi="Segoe UI" w:cs="Segoe UI"/>
          <w:sz w:val="20"/>
          <w:szCs w:val="20"/>
        </w:rPr>
        <w:t>.</w:t>
      </w:r>
      <w:r w:rsidR="005F256E">
        <w:rPr>
          <w:rFonts w:ascii="Segoe UI" w:hAnsi="Segoe UI" w:cs="Segoe UI"/>
          <w:sz w:val="20"/>
          <w:szCs w:val="20"/>
        </w:rPr>
        <w:t xml:space="preserve"> </w:t>
      </w:r>
      <w:r w:rsidR="005F256E" w:rsidRPr="00F901A4">
        <w:rPr>
          <w:rFonts w:ascii="Segoe UI" w:hAnsi="Segoe UI" w:cs="Segoe UI"/>
          <w:sz w:val="20"/>
          <w:szCs w:val="20"/>
        </w:rPr>
        <w:t xml:space="preserve">Unseren Datenschutzbeauftragten Herrn Richard Bowen erreichen Sie per E-Mail unter: </w:t>
      </w:r>
      <w:hyperlink r:id="rId9" w:history="1">
        <w:r w:rsidR="005F256E" w:rsidRPr="00F901A4">
          <w:rPr>
            <w:rStyle w:val="Hyperlink"/>
            <w:rFonts w:ascii="Segoe UI" w:hAnsi="Segoe UI" w:cs="Segoe UI"/>
            <w:szCs w:val="20"/>
          </w:rPr>
          <w:t>dataprotection@closerstillmedia.com</w:t>
        </w:r>
      </w:hyperlink>
      <w:r w:rsidR="005F256E" w:rsidRPr="00F901A4">
        <w:rPr>
          <w:rFonts w:ascii="Segoe UI" w:hAnsi="Segoe UI" w:cs="Segoe UI"/>
          <w:sz w:val="20"/>
          <w:szCs w:val="20"/>
        </w:rPr>
        <w:t xml:space="preserve">. </w:t>
      </w:r>
      <w:r w:rsidR="0017132E" w:rsidRPr="0048183D">
        <w:rPr>
          <w:rFonts w:ascii="Segoe UI" w:hAnsi="Segoe UI" w:cs="Segoe UI"/>
          <w:sz w:val="20"/>
          <w:szCs w:val="20"/>
        </w:rPr>
        <w:t xml:space="preserve"> </w:t>
      </w:r>
    </w:p>
    <w:p w14:paraId="51EDB114" w14:textId="60717378" w:rsidR="004C6670" w:rsidRPr="0048183D" w:rsidRDefault="004C6670" w:rsidP="004C6670">
      <w:pPr>
        <w:pStyle w:val="Heading2"/>
        <w:widowControl w:val="0"/>
        <w:numPr>
          <w:ilvl w:val="0"/>
          <w:numId w:val="1"/>
        </w:numPr>
        <w:spacing w:before="120"/>
        <w:ind w:left="426" w:hanging="426"/>
        <w:rPr>
          <w:rFonts w:ascii="Segoe UI" w:hAnsi="Segoe UI" w:cs="Segoe UI"/>
          <w:szCs w:val="20"/>
        </w:rPr>
      </w:pPr>
      <w:bookmarkStart w:id="5" w:name="_Toc12962692"/>
      <w:bookmarkStart w:id="6" w:name="_Toc877683"/>
      <w:bookmarkStart w:id="7" w:name="_Toc18342842"/>
      <w:r w:rsidRPr="0048183D">
        <w:rPr>
          <w:rFonts w:ascii="Segoe UI" w:hAnsi="Segoe UI" w:cs="Segoe UI"/>
          <w:szCs w:val="20"/>
        </w:rPr>
        <w:t>Welche Daten bei Aufruf der Website verarbeitet</w:t>
      </w:r>
      <w:r w:rsidR="003A07A3">
        <w:rPr>
          <w:rFonts w:ascii="Segoe UI" w:hAnsi="Segoe UI" w:cs="Segoe UI"/>
          <w:szCs w:val="20"/>
        </w:rPr>
        <w:t xml:space="preserve"> werde</w:t>
      </w:r>
      <w:r w:rsidR="00816FD4">
        <w:rPr>
          <w:rFonts w:ascii="Segoe UI" w:hAnsi="Segoe UI" w:cs="Segoe UI"/>
          <w:szCs w:val="20"/>
        </w:rPr>
        <w:t>n</w:t>
      </w:r>
      <w:r w:rsidRPr="0048183D">
        <w:rPr>
          <w:rFonts w:ascii="Segoe UI" w:hAnsi="Segoe UI" w:cs="Segoe UI"/>
          <w:szCs w:val="20"/>
        </w:rPr>
        <w:t xml:space="preserve"> </w:t>
      </w:r>
      <w:bookmarkEnd w:id="5"/>
    </w:p>
    <w:p w14:paraId="0EA866A2" w14:textId="4A888724" w:rsidR="0048183D" w:rsidRPr="006675F1" w:rsidRDefault="0048183D" w:rsidP="0048183D">
      <w:pPr>
        <w:pStyle w:val="Heading3"/>
        <w:widowControl w:val="0"/>
        <w:numPr>
          <w:ilvl w:val="1"/>
          <w:numId w:val="1"/>
        </w:numPr>
        <w:spacing w:before="120"/>
        <w:ind w:left="426" w:hanging="426"/>
        <w:rPr>
          <w:rFonts w:ascii="Segoe UI" w:hAnsi="Segoe UI" w:cs="Segoe UI"/>
          <w:szCs w:val="20"/>
        </w:rPr>
      </w:pPr>
      <w:bookmarkStart w:id="8" w:name="_Toc12962693"/>
      <w:r w:rsidRPr="006675F1">
        <w:rPr>
          <w:rFonts w:ascii="Segoe UI" w:hAnsi="Segoe UI" w:cs="Segoe UI"/>
          <w:szCs w:val="20"/>
        </w:rPr>
        <w:t>Logfiles</w:t>
      </w:r>
      <w:bookmarkEnd w:id="8"/>
      <w:r w:rsidRPr="006675F1">
        <w:rPr>
          <w:rFonts w:ascii="Segoe UI" w:hAnsi="Segoe UI" w:cs="Segoe UI"/>
          <w:szCs w:val="20"/>
        </w:rPr>
        <w:t xml:space="preserve"> </w:t>
      </w:r>
    </w:p>
    <w:p w14:paraId="63EB1308" w14:textId="426161EB" w:rsidR="0048183D" w:rsidRPr="006A3A6A" w:rsidRDefault="006675F1" w:rsidP="00196D55">
      <w:pPr>
        <w:pStyle w:val="NormalWeb"/>
        <w:widowControl w:val="0"/>
        <w:spacing w:before="120" w:beforeAutospacing="0" w:after="120" w:afterAutospacing="0"/>
        <w:ind w:left="425"/>
        <w:rPr>
          <w:rFonts w:ascii="Segoe UI" w:hAnsi="Segoe UI" w:cs="Segoe UI"/>
          <w:sz w:val="20"/>
          <w:szCs w:val="20"/>
        </w:rPr>
      </w:pPr>
      <w:r w:rsidRPr="00240F7F">
        <w:rPr>
          <w:rFonts w:ascii="Segoe UI" w:hAnsi="Segoe UI" w:cs="Segoe UI"/>
          <w:sz w:val="20"/>
          <w:szCs w:val="20"/>
        </w:rPr>
        <w:t xml:space="preserve">Wir </w:t>
      </w:r>
      <w:r w:rsidR="0048183D" w:rsidRPr="00240F7F">
        <w:rPr>
          <w:rFonts w:ascii="Segoe UI" w:hAnsi="Segoe UI" w:cs="Segoe UI"/>
          <w:sz w:val="20"/>
          <w:szCs w:val="20"/>
        </w:rPr>
        <w:t>erhebe</w:t>
      </w:r>
      <w:r w:rsidRPr="00240F7F">
        <w:rPr>
          <w:rFonts w:ascii="Segoe UI" w:hAnsi="Segoe UI" w:cs="Segoe UI"/>
          <w:sz w:val="20"/>
          <w:szCs w:val="20"/>
        </w:rPr>
        <w:t>n</w:t>
      </w:r>
      <w:r w:rsidR="0048183D" w:rsidRPr="00240F7F">
        <w:rPr>
          <w:rFonts w:ascii="Segoe UI" w:hAnsi="Segoe UI" w:cs="Segoe UI"/>
          <w:sz w:val="20"/>
          <w:szCs w:val="20"/>
        </w:rPr>
        <w:t xml:space="preserve"> beim Aufruf der Website sog. Zugriffsdaten und speicher</w:t>
      </w:r>
      <w:r w:rsidRPr="00240F7F">
        <w:rPr>
          <w:rFonts w:ascii="Segoe UI" w:hAnsi="Segoe UI" w:cs="Segoe UI"/>
          <w:sz w:val="20"/>
          <w:szCs w:val="20"/>
        </w:rPr>
        <w:t xml:space="preserve">n </w:t>
      </w:r>
      <w:r w:rsidR="0048183D" w:rsidRPr="00240F7F">
        <w:rPr>
          <w:rFonts w:ascii="Segoe UI" w:hAnsi="Segoe UI" w:cs="Segoe UI"/>
          <w:sz w:val="20"/>
          <w:szCs w:val="20"/>
        </w:rPr>
        <w:t xml:space="preserve">diese in einer Protokolldatei (sog. Logfile). Zu diesen Zugriffsdaten zählt auch die IP-Adresse. Daneben werden in der Logdatei der Name der von Ihnen abgerufenen Website, die aufgerufene Datei, das Datum und die Uhrzeit des Abrufs, die </w:t>
      </w:r>
      <w:r w:rsidR="0048183D" w:rsidRPr="006A3A6A">
        <w:rPr>
          <w:rFonts w:ascii="Segoe UI" w:hAnsi="Segoe UI" w:cs="Segoe UI"/>
          <w:sz w:val="20"/>
          <w:szCs w:val="20"/>
        </w:rPr>
        <w:t xml:space="preserve">übertragene Datenmenge und Meldung über den erfolgreichen Abruf, der Browsertyp nebst Version, das Betriebssystem, die sog. Referrer URL (die zuvor besuchte Seite) sowie der anfragende Provider von </w:t>
      </w:r>
      <w:r w:rsidRPr="006A3A6A">
        <w:rPr>
          <w:rFonts w:ascii="Segoe UI" w:hAnsi="Segoe UI" w:cs="Segoe UI"/>
          <w:sz w:val="20"/>
          <w:szCs w:val="20"/>
        </w:rPr>
        <w:t xml:space="preserve">uns </w:t>
      </w:r>
      <w:r w:rsidR="0048183D" w:rsidRPr="006A3A6A">
        <w:rPr>
          <w:rFonts w:ascii="Segoe UI" w:hAnsi="Segoe UI" w:cs="Segoe UI"/>
          <w:sz w:val="20"/>
          <w:szCs w:val="20"/>
        </w:rPr>
        <w:t xml:space="preserve">gespeichert. </w:t>
      </w:r>
      <w:r w:rsidRPr="006A3A6A">
        <w:rPr>
          <w:rFonts w:ascii="Segoe UI" w:hAnsi="Segoe UI" w:cs="Segoe UI"/>
          <w:sz w:val="20"/>
          <w:szCs w:val="20"/>
        </w:rPr>
        <w:t xml:space="preserve">Wir </w:t>
      </w:r>
      <w:r w:rsidR="0048183D" w:rsidRPr="006A3A6A">
        <w:rPr>
          <w:rFonts w:ascii="Segoe UI" w:hAnsi="Segoe UI" w:cs="Segoe UI"/>
          <w:sz w:val="20"/>
          <w:szCs w:val="20"/>
        </w:rPr>
        <w:t>erfasse</w:t>
      </w:r>
      <w:r w:rsidRPr="006A3A6A">
        <w:rPr>
          <w:rFonts w:ascii="Segoe UI" w:hAnsi="Segoe UI" w:cs="Segoe UI"/>
          <w:sz w:val="20"/>
          <w:szCs w:val="20"/>
        </w:rPr>
        <w:t>n</w:t>
      </w:r>
      <w:r w:rsidR="0048183D" w:rsidRPr="006A3A6A">
        <w:rPr>
          <w:rFonts w:ascii="Segoe UI" w:hAnsi="Segoe UI" w:cs="Segoe UI"/>
          <w:sz w:val="20"/>
          <w:szCs w:val="20"/>
        </w:rPr>
        <w:t xml:space="preserve"> derartige technische Informationen nur, damit Sie </w:t>
      </w:r>
      <w:r w:rsidRPr="006A3A6A">
        <w:rPr>
          <w:rFonts w:ascii="Segoe UI" w:hAnsi="Segoe UI" w:cs="Segoe UI"/>
          <w:sz w:val="20"/>
          <w:szCs w:val="20"/>
        </w:rPr>
        <w:t xml:space="preserve">unsere Website </w:t>
      </w:r>
      <w:r w:rsidR="0048183D" w:rsidRPr="006A3A6A">
        <w:rPr>
          <w:rFonts w:ascii="Segoe UI" w:hAnsi="Segoe UI" w:cs="Segoe UI"/>
          <w:sz w:val="20"/>
          <w:szCs w:val="20"/>
        </w:rPr>
        <w:t xml:space="preserve">korrekt angezeigt bekommen und </w:t>
      </w:r>
      <w:r w:rsidRPr="006A3A6A">
        <w:rPr>
          <w:rFonts w:ascii="Segoe UI" w:hAnsi="Segoe UI" w:cs="Segoe UI"/>
          <w:sz w:val="20"/>
          <w:szCs w:val="20"/>
        </w:rPr>
        <w:t xml:space="preserve">wir </w:t>
      </w:r>
      <w:r w:rsidR="0048183D" w:rsidRPr="006A3A6A">
        <w:rPr>
          <w:rFonts w:ascii="Segoe UI" w:hAnsi="Segoe UI" w:cs="Segoe UI"/>
          <w:sz w:val="20"/>
          <w:szCs w:val="20"/>
        </w:rPr>
        <w:t>bei etwaigen technischen Problemen die Ursachen ermitteln k</w:t>
      </w:r>
      <w:r w:rsidRPr="006A3A6A">
        <w:rPr>
          <w:rFonts w:ascii="Segoe UI" w:hAnsi="Segoe UI" w:cs="Segoe UI"/>
          <w:sz w:val="20"/>
          <w:szCs w:val="20"/>
        </w:rPr>
        <w:t>önnen</w:t>
      </w:r>
      <w:r w:rsidR="0048183D" w:rsidRPr="006A3A6A">
        <w:rPr>
          <w:rFonts w:ascii="Segoe UI" w:hAnsi="Segoe UI" w:cs="Segoe UI"/>
          <w:sz w:val="20"/>
          <w:szCs w:val="20"/>
        </w:rPr>
        <w:t xml:space="preserve">. In diesen Zwecken liegt auch </w:t>
      </w:r>
      <w:r w:rsidRPr="006A3A6A">
        <w:rPr>
          <w:rFonts w:ascii="Segoe UI" w:hAnsi="Segoe UI" w:cs="Segoe UI"/>
          <w:sz w:val="20"/>
          <w:szCs w:val="20"/>
        </w:rPr>
        <w:t xml:space="preserve">unser </w:t>
      </w:r>
      <w:r w:rsidR="0048183D" w:rsidRPr="006A3A6A">
        <w:rPr>
          <w:rFonts w:ascii="Segoe UI" w:hAnsi="Segoe UI" w:cs="Segoe UI"/>
          <w:sz w:val="20"/>
          <w:szCs w:val="20"/>
        </w:rPr>
        <w:t>berechtigtes Interesse an der Datenverarbeitung. Rechtsgrundlage ist Art. 6 Abs. 1 lit. f) DS-GVO.</w:t>
      </w:r>
    </w:p>
    <w:p w14:paraId="34AA20C8" w14:textId="20F603DF" w:rsidR="0048183D" w:rsidRPr="00AA7DB7" w:rsidRDefault="00603477" w:rsidP="00196D55">
      <w:pPr>
        <w:widowControl w:val="0"/>
        <w:ind w:left="425"/>
        <w:rPr>
          <w:rFonts w:cs="Segoe UI"/>
          <w:szCs w:val="20"/>
        </w:rPr>
      </w:pPr>
      <w:r w:rsidRPr="006A3A6A">
        <w:rPr>
          <w:rFonts w:cs="Segoe UI"/>
          <w:szCs w:val="20"/>
        </w:rPr>
        <w:t xml:space="preserve">Wir </w:t>
      </w:r>
      <w:r w:rsidR="0048183D" w:rsidRPr="00AA7DB7">
        <w:rPr>
          <w:rFonts w:cs="Segoe UI"/>
          <w:szCs w:val="20"/>
        </w:rPr>
        <w:t>gebe</w:t>
      </w:r>
      <w:r w:rsidRPr="00AA7DB7">
        <w:rPr>
          <w:rFonts w:cs="Segoe UI"/>
          <w:szCs w:val="20"/>
        </w:rPr>
        <w:t>n</w:t>
      </w:r>
      <w:r w:rsidR="0048183D" w:rsidRPr="00AA7DB7">
        <w:rPr>
          <w:rFonts w:cs="Segoe UI"/>
          <w:szCs w:val="20"/>
        </w:rPr>
        <w:t xml:space="preserve"> die vorgenannten Daten nicht an unbefugte Dritte weiter. </w:t>
      </w:r>
      <w:r w:rsidRPr="00AA7DB7">
        <w:rPr>
          <w:rFonts w:cs="Segoe UI"/>
          <w:szCs w:val="20"/>
        </w:rPr>
        <w:t>Unser</w:t>
      </w:r>
      <w:r w:rsidR="004E1F13" w:rsidRPr="00AA7DB7">
        <w:rPr>
          <w:rFonts w:cs="Segoe UI"/>
          <w:szCs w:val="20"/>
        </w:rPr>
        <w:t xml:space="preserve"> </w:t>
      </w:r>
      <w:r w:rsidR="0048183D" w:rsidRPr="00AA7DB7">
        <w:rPr>
          <w:rFonts w:cs="Segoe UI"/>
          <w:szCs w:val="20"/>
        </w:rPr>
        <w:t>Webserver hoste</w:t>
      </w:r>
      <w:r w:rsidR="00F733A4" w:rsidRPr="00AA7DB7">
        <w:rPr>
          <w:rFonts w:cs="Segoe UI"/>
          <w:szCs w:val="20"/>
        </w:rPr>
        <w:t xml:space="preserve">n wir bei der </w:t>
      </w:r>
      <w:r w:rsidR="0048183D" w:rsidRPr="00AA7DB7">
        <w:rPr>
          <w:rFonts w:cs="Segoe UI"/>
          <w:szCs w:val="20"/>
        </w:rPr>
        <w:t xml:space="preserve">Firma </w:t>
      </w:r>
      <w:r w:rsidR="006A3A6A" w:rsidRPr="00AA7DB7">
        <w:t>ASP Solutions Ltd</w:t>
      </w:r>
      <w:r w:rsidR="00624DEA" w:rsidRPr="00AA7DB7">
        <w:t xml:space="preserve">. </w:t>
      </w:r>
      <w:r w:rsidR="0048183D" w:rsidRPr="00AA7DB7">
        <w:rPr>
          <w:rFonts w:cs="Segoe UI"/>
          <w:szCs w:val="20"/>
        </w:rPr>
        <w:t xml:space="preserve">in </w:t>
      </w:r>
      <w:r w:rsidR="00240F7F" w:rsidRPr="00AA7DB7">
        <w:rPr>
          <w:rFonts w:cs="Segoe UI"/>
          <w:szCs w:val="20"/>
        </w:rPr>
        <w:t xml:space="preserve">Großbritannien. </w:t>
      </w:r>
      <w:r w:rsidR="0048183D" w:rsidRPr="00AA7DB7">
        <w:rPr>
          <w:rFonts w:cs="Segoe UI"/>
          <w:szCs w:val="20"/>
        </w:rPr>
        <w:t xml:space="preserve">Weitere Informationen über den Datenschutz finden Sie unter </w:t>
      </w:r>
      <w:r w:rsidR="006A3A6A" w:rsidRPr="00AA7DB7">
        <w:rPr>
          <w:rFonts w:cs="Segoe UI"/>
        </w:rPr>
        <w:t xml:space="preserve">https://www.iubenda.com/privacy-policy/11419556b. </w:t>
      </w:r>
      <w:r w:rsidR="0048183D" w:rsidRPr="00AA7DB7">
        <w:rPr>
          <w:rFonts w:cs="Segoe UI"/>
          <w:szCs w:val="20"/>
        </w:rPr>
        <w:t>Die Bereitstellung der vorgenannten personenbezogenen Daten ist weder gesetzlich noch vertraglich vorgeschrieben. Allerdings sind ohne die Daten u. U. der Dienst und die Funktionsfähigkeit meiner Website nicht gewährleistet, oder einzelne Dienste und Services nicht verfügbar oder eingeschränkt.</w:t>
      </w:r>
    </w:p>
    <w:p w14:paraId="7DB86528" w14:textId="04675C31" w:rsidR="0048183D" w:rsidRPr="00AA7DB7" w:rsidRDefault="0048183D" w:rsidP="00850166">
      <w:pPr>
        <w:pStyle w:val="Heading3"/>
        <w:widowControl w:val="0"/>
        <w:numPr>
          <w:ilvl w:val="1"/>
          <w:numId w:val="1"/>
        </w:numPr>
        <w:spacing w:before="120"/>
        <w:ind w:left="426" w:hanging="426"/>
        <w:rPr>
          <w:rFonts w:ascii="Segoe UI" w:hAnsi="Segoe UI" w:cs="Segoe UI"/>
        </w:rPr>
      </w:pPr>
      <w:bookmarkStart w:id="9" w:name="_Toc12962694"/>
      <w:r w:rsidRPr="00AA7DB7">
        <w:rPr>
          <w:rFonts w:ascii="Segoe UI" w:hAnsi="Segoe UI" w:cs="Segoe UI"/>
        </w:rPr>
        <w:t>Cookies</w:t>
      </w:r>
      <w:bookmarkEnd w:id="9"/>
    </w:p>
    <w:p w14:paraId="72F9950C" w14:textId="431C40CE" w:rsidR="0048183D" w:rsidRPr="00AA7DB7" w:rsidRDefault="0048183D" w:rsidP="0048183D">
      <w:pPr>
        <w:widowControl w:val="0"/>
        <w:tabs>
          <w:tab w:val="left" w:pos="851"/>
        </w:tabs>
        <w:ind w:left="426"/>
        <w:rPr>
          <w:rStyle w:val="Emphasis"/>
          <w:rFonts w:cs="Segoe UI"/>
          <w:i w:val="0"/>
          <w:iCs w:val="0"/>
          <w:szCs w:val="20"/>
        </w:rPr>
      </w:pPr>
      <w:r w:rsidRPr="00AA7DB7">
        <w:rPr>
          <w:rStyle w:val="Emphasis"/>
          <w:rFonts w:cs="Segoe UI"/>
          <w:i w:val="0"/>
          <w:iCs w:val="0"/>
          <w:szCs w:val="20"/>
        </w:rPr>
        <w:t xml:space="preserve">Auf </w:t>
      </w:r>
      <w:r w:rsidR="00850166" w:rsidRPr="00AA7DB7">
        <w:rPr>
          <w:rStyle w:val="Emphasis"/>
          <w:rFonts w:cs="Segoe UI"/>
          <w:i w:val="0"/>
          <w:iCs w:val="0"/>
          <w:szCs w:val="20"/>
        </w:rPr>
        <w:t xml:space="preserve">unserer </w:t>
      </w:r>
      <w:r w:rsidRPr="00AA7DB7">
        <w:rPr>
          <w:rStyle w:val="Emphasis"/>
          <w:rFonts w:cs="Segoe UI"/>
          <w:i w:val="0"/>
          <w:iCs w:val="0"/>
          <w:szCs w:val="20"/>
        </w:rPr>
        <w:t xml:space="preserve">Website kommen folgende Cookies zum Einsatz: </w:t>
      </w:r>
    </w:p>
    <w:tbl>
      <w:tblPr>
        <w:tblW w:w="9497" w:type="dxa"/>
        <w:tblInd w:w="4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Look w:val="0400" w:firstRow="0" w:lastRow="0" w:firstColumn="0" w:lastColumn="0" w:noHBand="0" w:noVBand="1"/>
      </w:tblPr>
      <w:tblGrid>
        <w:gridCol w:w="992"/>
        <w:gridCol w:w="1701"/>
        <w:gridCol w:w="5670"/>
        <w:gridCol w:w="1134"/>
      </w:tblGrid>
      <w:tr w:rsidR="0048183D" w:rsidRPr="00AA7DB7" w14:paraId="6FDF90F4" w14:textId="77777777" w:rsidTr="00637267">
        <w:trPr>
          <w:tblHeader/>
        </w:trPr>
        <w:tc>
          <w:tcPr>
            <w:tcW w:w="992" w:type="dxa"/>
            <w:tcBorders>
              <w:top w:val="single" w:sz="4" w:space="0" w:color="FFFFFF" w:themeColor="background1"/>
              <w:bottom w:val="single" w:sz="4" w:space="0" w:color="FFFFFF" w:themeColor="background1"/>
              <w:right w:val="single" w:sz="4" w:space="0" w:color="FFFFFF" w:themeColor="background1"/>
            </w:tcBorders>
            <w:shd w:val="clear" w:color="auto" w:fill="7BA0C4"/>
            <w:hideMark/>
          </w:tcPr>
          <w:p w14:paraId="6BD7EBFC" w14:textId="77777777" w:rsidR="0048183D" w:rsidRPr="00AA7DB7" w:rsidRDefault="0048183D" w:rsidP="004813FD">
            <w:pPr>
              <w:widowControl w:val="0"/>
              <w:spacing w:before="60" w:after="60"/>
              <w:ind w:left="-109" w:right="-115"/>
              <w:jc w:val="center"/>
              <w:rPr>
                <w:rFonts w:ascii="Arial" w:eastAsia="Arial" w:hAnsi="Arial" w:cs="Arial"/>
                <w:b/>
                <w:color w:val="FFFFFF" w:themeColor="background1"/>
                <w:sz w:val="16"/>
                <w:szCs w:val="16"/>
              </w:rPr>
            </w:pPr>
            <w:r w:rsidRPr="00AA7DB7">
              <w:rPr>
                <w:rFonts w:ascii="Arial" w:eastAsia="Arial" w:hAnsi="Arial" w:cs="Arial"/>
                <w:b/>
                <w:color w:val="FFFFFF" w:themeColor="background1"/>
                <w:sz w:val="16"/>
                <w:szCs w:val="16"/>
              </w:rPr>
              <w:t>Name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BA0C4"/>
          </w:tcPr>
          <w:p w14:paraId="558521D9" w14:textId="77777777" w:rsidR="0048183D" w:rsidRPr="00AA7DB7" w:rsidRDefault="0048183D" w:rsidP="004813FD">
            <w:pPr>
              <w:widowControl w:val="0"/>
              <w:spacing w:before="60" w:after="60"/>
              <w:ind w:left="-109" w:right="-107"/>
              <w:jc w:val="center"/>
              <w:rPr>
                <w:rFonts w:ascii="Arial" w:eastAsia="Arial" w:hAnsi="Arial" w:cs="Arial"/>
                <w:b/>
                <w:color w:val="FFFFFF" w:themeColor="background1"/>
                <w:sz w:val="16"/>
                <w:szCs w:val="16"/>
              </w:rPr>
            </w:pPr>
            <w:r w:rsidRPr="00AA7DB7">
              <w:rPr>
                <w:rFonts w:ascii="Arial" w:eastAsia="Arial" w:hAnsi="Arial" w:cs="Arial"/>
                <w:b/>
                <w:color w:val="FFFFFF" w:themeColor="background1"/>
                <w:sz w:val="16"/>
                <w:szCs w:val="16"/>
              </w:rPr>
              <w:t>Domain</w:t>
            </w:r>
          </w:p>
        </w:tc>
        <w:tc>
          <w:tcPr>
            <w:tcW w:w="56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BA0C4"/>
            <w:hideMark/>
          </w:tcPr>
          <w:p w14:paraId="6F70730C" w14:textId="77777777" w:rsidR="0048183D" w:rsidRPr="00AA7DB7" w:rsidRDefault="0048183D" w:rsidP="004813FD">
            <w:pPr>
              <w:widowControl w:val="0"/>
              <w:spacing w:before="60" w:after="60"/>
              <w:jc w:val="center"/>
              <w:rPr>
                <w:rFonts w:ascii="Arial" w:eastAsia="Arial" w:hAnsi="Arial" w:cs="Arial"/>
                <w:b/>
                <w:color w:val="FFFFFF" w:themeColor="background1"/>
                <w:sz w:val="16"/>
                <w:szCs w:val="16"/>
              </w:rPr>
            </w:pPr>
            <w:r w:rsidRPr="00AA7DB7">
              <w:rPr>
                <w:rFonts w:ascii="Arial" w:eastAsia="Arial" w:hAnsi="Arial" w:cs="Arial"/>
                <w:b/>
                <w:color w:val="FFFFFF" w:themeColor="background1"/>
                <w:sz w:val="16"/>
                <w:szCs w:val="16"/>
              </w:rPr>
              <w:t>Zweck</w:t>
            </w:r>
          </w:p>
        </w:tc>
        <w:tc>
          <w:tcPr>
            <w:tcW w:w="1134" w:type="dxa"/>
            <w:tcBorders>
              <w:top w:val="single" w:sz="4" w:space="0" w:color="FFFFFF" w:themeColor="background1"/>
              <w:left w:val="single" w:sz="4" w:space="0" w:color="FFFFFF" w:themeColor="background1"/>
              <w:bottom w:val="single" w:sz="4" w:space="0" w:color="FFFFFF" w:themeColor="background1"/>
            </w:tcBorders>
            <w:shd w:val="clear" w:color="auto" w:fill="7BA0C4"/>
            <w:hideMark/>
          </w:tcPr>
          <w:p w14:paraId="47FA7ECE" w14:textId="77777777" w:rsidR="0048183D" w:rsidRPr="00AA7DB7" w:rsidRDefault="0048183D" w:rsidP="004813FD">
            <w:pPr>
              <w:widowControl w:val="0"/>
              <w:spacing w:before="60" w:after="60"/>
              <w:ind w:left="-112" w:right="-109"/>
              <w:jc w:val="center"/>
              <w:rPr>
                <w:rFonts w:ascii="Arial" w:eastAsia="Arial" w:hAnsi="Arial" w:cs="Arial"/>
                <w:b/>
                <w:color w:val="FFFFFF" w:themeColor="background1"/>
                <w:sz w:val="16"/>
                <w:szCs w:val="16"/>
              </w:rPr>
            </w:pPr>
            <w:r w:rsidRPr="00AA7DB7">
              <w:rPr>
                <w:rFonts w:ascii="Arial" w:eastAsia="Arial" w:hAnsi="Arial" w:cs="Arial"/>
                <w:b/>
                <w:color w:val="FFFFFF" w:themeColor="background1"/>
                <w:sz w:val="16"/>
                <w:szCs w:val="16"/>
              </w:rPr>
              <w:t>Löschung</w:t>
            </w:r>
          </w:p>
        </w:tc>
      </w:tr>
      <w:tr w:rsidR="0048183D" w:rsidRPr="00AA7DB7" w14:paraId="0D3816A3" w14:textId="77777777" w:rsidTr="00635E79">
        <w:tc>
          <w:tcPr>
            <w:tcW w:w="992" w:type="dxa"/>
            <w:tcBorders>
              <w:top w:val="single" w:sz="4" w:space="0" w:color="FFFFFF" w:themeColor="background1"/>
              <w:bottom w:val="single" w:sz="4" w:space="0" w:color="FFFFFF" w:themeColor="background1"/>
            </w:tcBorders>
            <w:shd w:val="clear" w:color="auto" w:fill="auto"/>
          </w:tcPr>
          <w:p w14:paraId="6EC8E4F6" w14:textId="485D2DF7" w:rsidR="0048183D" w:rsidRPr="00635E79" w:rsidRDefault="00E12A6F" w:rsidP="005851FA">
            <w:pPr>
              <w:widowControl w:val="0"/>
              <w:spacing w:before="60" w:after="60"/>
              <w:ind w:left="-108" w:right="-111"/>
              <w:jc w:val="center"/>
              <w:rPr>
                <w:rFonts w:eastAsia="Times New Roman" w:cs="Segoe UI"/>
                <w:sz w:val="14"/>
                <w:szCs w:val="14"/>
                <w:lang w:eastAsia="de-DE"/>
              </w:rPr>
            </w:pPr>
            <w:r w:rsidRPr="00635E79">
              <w:rPr>
                <w:rFonts w:cs="Segoe UI"/>
                <w:sz w:val="14"/>
                <w:szCs w:val="14"/>
              </w:rPr>
              <w:t>_gat</w:t>
            </w:r>
          </w:p>
        </w:tc>
        <w:tc>
          <w:tcPr>
            <w:tcW w:w="1701" w:type="dxa"/>
            <w:tcBorders>
              <w:top w:val="single" w:sz="4" w:space="0" w:color="FFFFFF" w:themeColor="background1"/>
              <w:bottom w:val="single" w:sz="4" w:space="0" w:color="FFFFFF" w:themeColor="background1"/>
            </w:tcBorders>
            <w:shd w:val="clear" w:color="auto" w:fill="auto"/>
          </w:tcPr>
          <w:p w14:paraId="2C04A92E" w14:textId="77BEEBFB" w:rsidR="0048183D" w:rsidRPr="00635E79" w:rsidRDefault="002F7488" w:rsidP="005851FA">
            <w:pPr>
              <w:widowControl w:val="0"/>
              <w:spacing w:before="60" w:after="60"/>
              <w:ind w:left="-108" w:right="-105" w:firstLine="4"/>
              <w:jc w:val="center"/>
              <w:rPr>
                <w:rFonts w:eastAsia="Arial" w:cs="Segoe UI"/>
                <w:b/>
                <w:sz w:val="14"/>
                <w:szCs w:val="14"/>
              </w:rPr>
            </w:pPr>
            <w:r>
              <w:rPr>
                <w:rFonts w:cs="Segoe UI"/>
                <w:sz w:val="14"/>
                <w:szCs w:val="14"/>
              </w:rPr>
              <w:t>Datacentreworld.de</w:t>
            </w:r>
          </w:p>
        </w:tc>
        <w:tc>
          <w:tcPr>
            <w:tcW w:w="5670" w:type="dxa"/>
            <w:tcBorders>
              <w:top w:val="single" w:sz="4" w:space="0" w:color="FFFFFF" w:themeColor="background1"/>
              <w:bottom w:val="single" w:sz="4" w:space="0" w:color="FFFFFF" w:themeColor="background1"/>
            </w:tcBorders>
            <w:shd w:val="clear" w:color="auto" w:fill="auto"/>
          </w:tcPr>
          <w:p w14:paraId="49DB0E45" w14:textId="216E5F5C" w:rsidR="0048183D" w:rsidRPr="00635E79" w:rsidRDefault="005851FA" w:rsidP="005851FA">
            <w:pPr>
              <w:widowControl w:val="0"/>
              <w:spacing w:before="60" w:after="60"/>
              <w:ind w:left="-108"/>
              <w:rPr>
                <w:rFonts w:eastAsia="Arial" w:cs="Segoe UI"/>
                <w:sz w:val="14"/>
                <w:szCs w:val="14"/>
              </w:rPr>
            </w:pPr>
            <w:r w:rsidRPr="00635E79">
              <w:rPr>
                <w:rFonts w:cs="Segoe UI"/>
                <w:sz w:val="14"/>
                <w:szCs w:val="14"/>
              </w:rPr>
              <w:t xml:space="preserve">Analyse- und Performance </w:t>
            </w:r>
            <w:r w:rsidR="0048183D" w:rsidRPr="00635E79">
              <w:rPr>
                <w:rFonts w:cs="Segoe UI"/>
                <w:sz w:val="14"/>
                <w:szCs w:val="14"/>
              </w:rPr>
              <w:t xml:space="preserve">Cookie: </w:t>
            </w:r>
            <w:r w:rsidR="00AA7DB7" w:rsidRPr="00635E79">
              <w:rPr>
                <w:rFonts w:cs="Segoe UI"/>
                <w:sz w:val="14"/>
                <w:szCs w:val="14"/>
              </w:rPr>
              <w:t>Dieses Cookie ist Bestandteil des Tools Google Analytics und wird verwendet, um die Anforderungsrate des Websitebesuchers zu drosseln und die Auswertung durchzuführen.</w:t>
            </w:r>
          </w:p>
        </w:tc>
        <w:tc>
          <w:tcPr>
            <w:tcW w:w="1134" w:type="dxa"/>
            <w:tcBorders>
              <w:top w:val="single" w:sz="4" w:space="0" w:color="FFFFFF" w:themeColor="background1"/>
              <w:bottom w:val="single" w:sz="4" w:space="0" w:color="FFFFFF" w:themeColor="background1"/>
            </w:tcBorders>
            <w:shd w:val="clear" w:color="auto" w:fill="auto"/>
          </w:tcPr>
          <w:p w14:paraId="73BF4E9F" w14:textId="5170913A" w:rsidR="0048183D" w:rsidRPr="00635E79" w:rsidRDefault="00AA7DB7" w:rsidP="005851FA">
            <w:pPr>
              <w:widowControl w:val="0"/>
              <w:spacing w:before="60" w:after="60"/>
              <w:ind w:left="-108"/>
              <w:jc w:val="right"/>
              <w:rPr>
                <w:rFonts w:eastAsia="Arial" w:cs="Segoe UI"/>
                <w:sz w:val="14"/>
                <w:szCs w:val="14"/>
              </w:rPr>
            </w:pPr>
            <w:r w:rsidRPr="00635E79">
              <w:rPr>
                <w:rFonts w:eastAsia="Arial" w:cs="Segoe UI"/>
                <w:sz w:val="14"/>
                <w:szCs w:val="14"/>
              </w:rPr>
              <w:t>10 Minuten</w:t>
            </w:r>
          </w:p>
        </w:tc>
      </w:tr>
      <w:tr w:rsidR="002F7488" w:rsidRPr="00AA7DB7" w14:paraId="259F9C2F" w14:textId="77777777" w:rsidTr="00635E79">
        <w:tc>
          <w:tcPr>
            <w:tcW w:w="992" w:type="dxa"/>
            <w:tcBorders>
              <w:top w:val="single" w:sz="4" w:space="0" w:color="FFFFFF" w:themeColor="background1"/>
              <w:bottom w:val="single" w:sz="4" w:space="0" w:color="FFFFFF" w:themeColor="background1"/>
            </w:tcBorders>
            <w:shd w:val="clear" w:color="auto" w:fill="auto"/>
          </w:tcPr>
          <w:p w14:paraId="3BC91BD8" w14:textId="08D211C7" w:rsidR="002F7488" w:rsidRPr="00635E79" w:rsidRDefault="002F7488" w:rsidP="002F7488">
            <w:pPr>
              <w:widowControl w:val="0"/>
              <w:spacing w:before="60" w:after="60"/>
              <w:ind w:left="-109" w:right="-111"/>
              <w:jc w:val="center"/>
              <w:rPr>
                <w:rFonts w:cs="Segoe UI"/>
                <w:sz w:val="14"/>
                <w:szCs w:val="14"/>
              </w:rPr>
            </w:pPr>
            <w:r w:rsidRPr="00635E79">
              <w:rPr>
                <w:rFonts w:cs="Segoe UI"/>
                <w:sz w:val="14"/>
                <w:szCs w:val="14"/>
              </w:rPr>
              <w:t>_gid</w:t>
            </w:r>
          </w:p>
        </w:tc>
        <w:tc>
          <w:tcPr>
            <w:tcW w:w="1701" w:type="dxa"/>
            <w:tcBorders>
              <w:top w:val="single" w:sz="4" w:space="0" w:color="FFFFFF" w:themeColor="background1"/>
              <w:bottom w:val="single" w:sz="4" w:space="0" w:color="FFFFFF" w:themeColor="background1"/>
            </w:tcBorders>
            <w:shd w:val="clear" w:color="auto" w:fill="auto"/>
          </w:tcPr>
          <w:p w14:paraId="2D3E02E3" w14:textId="23543653" w:rsidR="002F7488" w:rsidRPr="00635E79" w:rsidRDefault="002F7488" w:rsidP="002F7488">
            <w:pPr>
              <w:widowControl w:val="0"/>
              <w:spacing w:before="60" w:after="60"/>
              <w:ind w:left="-109" w:right="-105" w:firstLine="4"/>
              <w:jc w:val="center"/>
              <w:rPr>
                <w:rFonts w:cs="Segoe UI"/>
                <w:sz w:val="14"/>
                <w:szCs w:val="14"/>
              </w:rPr>
            </w:pPr>
            <w:r w:rsidRPr="001D5596">
              <w:rPr>
                <w:rFonts w:cs="Segoe UI"/>
                <w:sz w:val="14"/>
                <w:szCs w:val="14"/>
              </w:rPr>
              <w:t>Datacentreworld.de</w:t>
            </w:r>
          </w:p>
        </w:tc>
        <w:tc>
          <w:tcPr>
            <w:tcW w:w="5670" w:type="dxa"/>
            <w:tcBorders>
              <w:top w:val="single" w:sz="4" w:space="0" w:color="FFFFFF" w:themeColor="background1"/>
              <w:bottom w:val="single" w:sz="4" w:space="0" w:color="FFFFFF" w:themeColor="background1"/>
            </w:tcBorders>
            <w:shd w:val="clear" w:color="auto" w:fill="auto"/>
          </w:tcPr>
          <w:p w14:paraId="3F019B00" w14:textId="6CA903CA" w:rsidR="002F7488" w:rsidRPr="00635E79" w:rsidRDefault="002F7488" w:rsidP="002F7488">
            <w:pPr>
              <w:widowControl w:val="0"/>
              <w:spacing w:before="60" w:after="60"/>
              <w:ind w:left="-109"/>
              <w:rPr>
                <w:rFonts w:cs="Segoe UI"/>
                <w:sz w:val="14"/>
                <w:szCs w:val="14"/>
              </w:rPr>
            </w:pPr>
            <w:r w:rsidRPr="00635E79">
              <w:rPr>
                <w:rFonts w:cs="Segoe UI"/>
                <w:sz w:val="14"/>
                <w:szCs w:val="14"/>
              </w:rPr>
              <w:t xml:space="preserve">Analyse- und Performance Cookie: Dieses Cookie ist ebenfalls Bestandteil des Tools Google Analytics und wird verwendet, um die einzelnen Benutzer und deren Websitebesuchsdauer voneinander zu unterscheiden., </w:t>
            </w:r>
          </w:p>
        </w:tc>
        <w:tc>
          <w:tcPr>
            <w:tcW w:w="1134" w:type="dxa"/>
            <w:tcBorders>
              <w:top w:val="single" w:sz="4" w:space="0" w:color="FFFFFF" w:themeColor="background1"/>
              <w:bottom w:val="single" w:sz="4" w:space="0" w:color="FFFFFF" w:themeColor="background1"/>
            </w:tcBorders>
            <w:shd w:val="clear" w:color="auto" w:fill="auto"/>
          </w:tcPr>
          <w:p w14:paraId="3BA4355A" w14:textId="452D5930" w:rsidR="002F7488" w:rsidRPr="00635E79" w:rsidRDefault="002F7488" w:rsidP="002F7488">
            <w:pPr>
              <w:widowControl w:val="0"/>
              <w:spacing w:before="60" w:after="60"/>
              <w:ind w:left="-109"/>
              <w:jc w:val="right"/>
              <w:rPr>
                <w:rFonts w:eastAsia="Arial" w:cs="Segoe UI"/>
                <w:sz w:val="14"/>
                <w:szCs w:val="14"/>
              </w:rPr>
            </w:pPr>
            <w:r w:rsidRPr="00635E79">
              <w:rPr>
                <w:rFonts w:eastAsia="Arial" w:cs="Segoe UI"/>
                <w:sz w:val="14"/>
                <w:szCs w:val="14"/>
              </w:rPr>
              <w:t xml:space="preserve">24 Stunden </w:t>
            </w:r>
          </w:p>
        </w:tc>
      </w:tr>
      <w:tr w:rsidR="002F7488" w:rsidRPr="0071580E" w14:paraId="248C78EE" w14:textId="77777777" w:rsidTr="00635E79">
        <w:tc>
          <w:tcPr>
            <w:tcW w:w="992" w:type="dxa"/>
            <w:tcBorders>
              <w:top w:val="single" w:sz="4" w:space="0" w:color="FFFFFF" w:themeColor="background1"/>
              <w:bottom w:val="single" w:sz="4" w:space="0" w:color="FFFFFF" w:themeColor="background1"/>
            </w:tcBorders>
            <w:shd w:val="clear" w:color="auto" w:fill="auto"/>
          </w:tcPr>
          <w:p w14:paraId="77376C6C" w14:textId="0DDFD01E" w:rsidR="002F7488" w:rsidRPr="00635E79" w:rsidRDefault="002F7488" w:rsidP="002F7488">
            <w:pPr>
              <w:widowControl w:val="0"/>
              <w:spacing w:before="60" w:after="60"/>
              <w:ind w:left="-109" w:right="-111"/>
              <w:jc w:val="center"/>
              <w:rPr>
                <w:rFonts w:cs="Segoe UI"/>
                <w:sz w:val="14"/>
                <w:szCs w:val="14"/>
              </w:rPr>
            </w:pPr>
            <w:r w:rsidRPr="00635E79">
              <w:rPr>
                <w:rFonts w:cs="Segoe UI"/>
                <w:sz w:val="14"/>
                <w:szCs w:val="14"/>
              </w:rPr>
              <w:t>_ga</w:t>
            </w:r>
          </w:p>
        </w:tc>
        <w:tc>
          <w:tcPr>
            <w:tcW w:w="1701" w:type="dxa"/>
            <w:tcBorders>
              <w:top w:val="single" w:sz="4" w:space="0" w:color="FFFFFF" w:themeColor="background1"/>
              <w:bottom w:val="single" w:sz="4" w:space="0" w:color="FFFFFF" w:themeColor="background1"/>
            </w:tcBorders>
            <w:shd w:val="clear" w:color="auto" w:fill="auto"/>
          </w:tcPr>
          <w:p w14:paraId="244751AA" w14:textId="64F306F0" w:rsidR="002F7488" w:rsidRPr="00635E79" w:rsidRDefault="002F7488" w:rsidP="002F7488">
            <w:pPr>
              <w:widowControl w:val="0"/>
              <w:spacing w:before="60" w:after="60"/>
              <w:ind w:left="-109" w:firstLine="105"/>
              <w:jc w:val="center"/>
              <w:rPr>
                <w:rFonts w:cs="Segoe UI"/>
                <w:sz w:val="14"/>
                <w:szCs w:val="14"/>
              </w:rPr>
            </w:pPr>
            <w:r w:rsidRPr="001D5596">
              <w:rPr>
                <w:rFonts w:cs="Segoe UI"/>
                <w:sz w:val="14"/>
                <w:szCs w:val="14"/>
              </w:rPr>
              <w:t>Datacentreworld.de</w:t>
            </w:r>
          </w:p>
        </w:tc>
        <w:tc>
          <w:tcPr>
            <w:tcW w:w="5670" w:type="dxa"/>
            <w:tcBorders>
              <w:top w:val="single" w:sz="4" w:space="0" w:color="FFFFFF" w:themeColor="background1"/>
              <w:bottom w:val="single" w:sz="4" w:space="0" w:color="FFFFFF" w:themeColor="background1"/>
            </w:tcBorders>
            <w:shd w:val="clear" w:color="auto" w:fill="auto"/>
          </w:tcPr>
          <w:p w14:paraId="5F14A5EC" w14:textId="44E10D26" w:rsidR="002F7488" w:rsidRPr="00635E79" w:rsidRDefault="002F7488" w:rsidP="002F7488">
            <w:pPr>
              <w:pStyle w:val="NoSpacing"/>
              <w:ind w:left="-111"/>
              <w:rPr>
                <w:rFonts w:cs="Segoe UI"/>
                <w:sz w:val="14"/>
                <w:szCs w:val="14"/>
              </w:rPr>
            </w:pPr>
            <w:r w:rsidRPr="00635E79">
              <w:rPr>
                <w:rFonts w:cs="Segoe UI"/>
                <w:sz w:val="14"/>
                <w:szCs w:val="14"/>
              </w:rPr>
              <w:t>Analyse- und Performance Cookie: Dieses Cookie ist ebenfalls Bestandteil des Tools Google Analytics hilft dabei, Benutzer auf dem Server über Anfragen hinweg zu identifizieren</w:t>
            </w:r>
          </w:p>
        </w:tc>
        <w:tc>
          <w:tcPr>
            <w:tcW w:w="1134" w:type="dxa"/>
            <w:tcBorders>
              <w:top w:val="single" w:sz="4" w:space="0" w:color="FFFFFF" w:themeColor="background1"/>
              <w:bottom w:val="single" w:sz="4" w:space="0" w:color="FFFFFF" w:themeColor="background1"/>
            </w:tcBorders>
            <w:shd w:val="clear" w:color="auto" w:fill="auto"/>
          </w:tcPr>
          <w:p w14:paraId="362E2D4B" w14:textId="11084977" w:rsidR="002F7488" w:rsidRPr="00635E79" w:rsidRDefault="002F7488" w:rsidP="002F7488">
            <w:pPr>
              <w:widowControl w:val="0"/>
              <w:spacing w:before="60" w:after="60"/>
              <w:ind w:left="-109"/>
              <w:jc w:val="right"/>
              <w:rPr>
                <w:rFonts w:eastAsia="Arial" w:cs="Segoe UI"/>
                <w:sz w:val="14"/>
                <w:szCs w:val="14"/>
              </w:rPr>
            </w:pPr>
            <w:r w:rsidRPr="00635E79">
              <w:rPr>
                <w:rFonts w:eastAsia="Arial" w:cs="Segoe UI"/>
                <w:sz w:val="14"/>
                <w:szCs w:val="14"/>
              </w:rPr>
              <w:t>24 Monate</w:t>
            </w:r>
          </w:p>
        </w:tc>
      </w:tr>
      <w:tr w:rsidR="002F7488" w:rsidRPr="0071580E" w14:paraId="79C6B854" w14:textId="77777777" w:rsidTr="00635E79">
        <w:tc>
          <w:tcPr>
            <w:tcW w:w="992" w:type="dxa"/>
            <w:tcBorders>
              <w:top w:val="single" w:sz="4" w:space="0" w:color="FFFFFF" w:themeColor="background1"/>
              <w:bottom w:val="single" w:sz="4" w:space="0" w:color="FFFFFF" w:themeColor="background1"/>
            </w:tcBorders>
            <w:shd w:val="clear" w:color="auto" w:fill="auto"/>
          </w:tcPr>
          <w:p w14:paraId="3C07FE67" w14:textId="2A9B9FBC" w:rsidR="002F7488" w:rsidRPr="00635E79" w:rsidRDefault="002F7488" w:rsidP="002F7488">
            <w:pPr>
              <w:widowControl w:val="0"/>
              <w:spacing w:before="60" w:after="60"/>
              <w:ind w:left="-109" w:right="-111"/>
              <w:jc w:val="center"/>
              <w:rPr>
                <w:rFonts w:cs="Segoe UI"/>
                <w:sz w:val="14"/>
                <w:szCs w:val="14"/>
              </w:rPr>
            </w:pPr>
            <w:r w:rsidRPr="00635E79">
              <w:rPr>
                <w:rFonts w:cs="Segoe UI"/>
                <w:sz w:val="14"/>
                <w:szCs w:val="14"/>
              </w:rPr>
              <w:t>incap_ses</w:t>
            </w:r>
          </w:p>
        </w:tc>
        <w:tc>
          <w:tcPr>
            <w:tcW w:w="1701" w:type="dxa"/>
            <w:tcBorders>
              <w:top w:val="single" w:sz="4" w:space="0" w:color="FFFFFF" w:themeColor="background1"/>
              <w:bottom w:val="single" w:sz="4" w:space="0" w:color="FFFFFF" w:themeColor="background1"/>
            </w:tcBorders>
            <w:shd w:val="clear" w:color="auto" w:fill="auto"/>
          </w:tcPr>
          <w:p w14:paraId="19B79B40" w14:textId="66661AAC" w:rsidR="002F7488" w:rsidRPr="00635E79" w:rsidRDefault="002F7488" w:rsidP="002F7488">
            <w:pPr>
              <w:widowControl w:val="0"/>
              <w:spacing w:before="60" w:after="60"/>
              <w:ind w:left="-109" w:firstLine="105"/>
              <w:jc w:val="center"/>
              <w:rPr>
                <w:rFonts w:cs="Segoe UI"/>
                <w:sz w:val="14"/>
                <w:szCs w:val="14"/>
              </w:rPr>
            </w:pPr>
            <w:r w:rsidRPr="001D5596">
              <w:rPr>
                <w:rFonts w:cs="Segoe UI"/>
                <w:sz w:val="14"/>
                <w:szCs w:val="14"/>
              </w:rPr>
              <w:t>Datacentreworld.de</w:t>
            </w:r>
          </w:p>
        </w:tc>
        <w:tc>
          <w:tcPr>
            <w:tcW w:w="5670" w:type="dxa"/>
            <w:tcBorders>
              <w:top w:val="single" w:sz="4" w:space="0" w:color="FFFFFF" w:themeColor="background1"/>
              <w:bottom w:val="single" w:sz="4" w:space="0" w:color="FFFFFF" w:themeColor="background1"/>
            </w:tcBorders>
            <w:shd w:val="clear" w:color="auto" w:fill="auto"/>
          </w:tcPr>
          <w:p w14:paraId="33CB93F5" w14:textId="2E8D9C35" w:rsidR="002F7488" w:rsidRPr="00635E79" w:rsidRDefault="002F7488" w:rsidP="002F7488">
            <w:pPr>
              <w:widowControl w:val="0"/>
              <w:spacing w:before="60" w:after="60"/>
              <w:ind w:left="-109"/>
              <w:rPr>
                <w:rFonts w:cs="Segoe UI"/>
                <w:sz w:val="14"/>
                <w:szCs w:val="14"/>
              </w:rPr>
            </w:pPr>
            <w:r w:rsidRPr="00635E79">
              <w:rPr>
                <w:rFonts w:cs="Segoe UI"/>
                <w:sz w:val="14"/>
                <w:szCs w:val="14"/>
              </w:rPr>
              <w:t>Notwendiges Cookie: Cookie für die technische Aufrechterhaltung der Zustände des Benutzers bei allen Seitenanfragen.</w:t>
            </w:r>
          </w:p>
        </w:tc>
        <w:tc>
          <w:tcPr>
            <w:tcW w:w="1134" w:type="dxa"/>
            <w:tcBorders>
              <w:top w:val="single" w:sz="4" w:space="0" w:color="FFFFFF" w:themeColor="background1"/>
              <w:bottom w:val="single" w:sz="4" w:space="0" w:color="FFFFFF" w:themeColor="background1"/>
            </w:tcBorders>
            <w:shd w:val="clear" w:color="auto" w:fill="auto"/>
          </w:tcPr>
          <w:p w14:paraId="23F7F034" w14:textId="79FBBB96" w:rsidR="002F7488" w:rsidRPr="00635E79" w:rsidRDefault="002F7488" w:rsidP="002F7488">
            <w:pPr>
              <w:widowControl w:val="0"/>
              <w:spacing w:before="60" w:after="60"/>
              <w:ind w:left="-109"/>
              <w:jc w:val="right"/>
              <w:rPr>
                <w:rFonts w:eastAsia="Arial" w:cs="Segoe UI"/>
                <w:sz w:val="14"/>
                <w:szCs w:val="14"/>
              </w:rPr>
            </w:pPr>
            <w:r w:rsidRPr="00635E79">
              <w:rPr>
                <w:rFonts w:eastAsia="Arial" w:cs="Segoe UI"/>
                <w:sz w:val="14"/>
                <w:szCs w:val="14"/>
              </w:rPr>
              <w:t>Session</w:t>
            </w:r>
          </w:p>
        </w:tc>
      </w:tr>
      <w:tr w:rsidR="002F7488" w:rsidRPr="0071580E" w14:paraId="04A97CCB" w14:textId="77777777" w:rsidTr="00635E79">
        <w:tc>
          <w:tcPr>
            <w:tcW w:w="992" w:type="dxa"/>
            <w:tcBorders>
              <w:top w:val="single" w:sz="4" w:space="0" w:color="FFFFFF" w:themeColor="background1"/>
              <w:bottom w:val="single" w:sz="4" w:space="0" w:color="FFFFFF" w:themeColor="background1"/>
            </w:tcBorders>
            <w:shd w:val="clear" w:color="auto" w:fill="auto"/>
          </w:tcPr>
          <w:p w14:paraId="579A6C9E" w14:textId="35A44D99" w:rsidR="002F7488" w:rsidRPr="00635E79" w:rsidRDefault="002F7488" w:rsidP="002F7488">
            <w:pPr>
              <w:widowControl w:val="0"/>
              <w:spacing w:before="60" w:after="60"/>
              <w:ind w:left="-109" w:right="-111"/>
              <w:jc w:val="center"/>
              <w:rPr>
                <w:rFonts w:cs="Segoe UI"/>
                <w:sz w:val="14"/>
                <w:szCs w:val="14"/>
              </w:rPr>
            </w:pPr>
            <w:r w:rsidRPr="00635E79">
              <w:rPr>
                <w:rFonts w:cs="Segoe UI"/>
                <w:sz w:val="14"/>
                <w:szCs w:val="14"/>
              </w:rPr>
              <w:t>nlbi</w:t>
            </w:r>
          </w:p>
        </w:tc>
        <w:tc>
          <w:tcPr>
            <w:tcW w:w="1701" w:type="dxa"/>
            <w:tcBorders>
              <w:top w:val="single" w:sz="4" w:space="0" w:color="FFFFFF" w:themeColor="background1"/>
              <w:bottom w:val="single" w:sz="4" w:space="0" w:color="FFFFFF" w:themeColor="background1"/>
            </w:tcBorders>
            <w:shd w:val="clear" w:color="auto" w:fill="auto"/>
          </w:tcPr>
          <w:p w14:paraId="5A45DE36" w14:textId="66DB0B29" w:rsidR="002F7488" w:rsidRPr="00635E79" w:rsidRDefault="002F7488" w:rsidP="002F7488">
            <w:pPr>
              <w:widowControl w:val="0"/>
              <w:spacing w:before="60" w:after="60"/>
              <w:ind w:left="-109" w:firstLine="105"/>
              <w:jc w:val="center"/>
              <w:rPr>
                <w:rFonts w:cs="Segoe UI"/>
                <w:sz w:val="14"/>
                <w:szCs w:val="14"/>
                <w:lang w:val="en-US"/>
              </w:rPr>
            </w:pPr>
            <w:r w:rsidRPr="001D5596">
              <w:rPr>
                <w:rFonts w:cs="Segoe UI"/>
                <w:sz w:val="14"/>
                <w:szCs w:val="14"/>
              </w:rPr>
              <w:t>Datacentreworld.de</w:t>
            </w:r>
          </w:p>
        </w:tc>
        <w:tc>
          <w:tcPr>
            <w:tcW w:w="5670" w:type="dxa"/>
            <w:tcBorders>
              <w:top w:val="single" w:sz="4" w:space="0" w:color="FFFFFF" w:themeColor="background1"/>
              <w:bottom w:val="single" w:sz="4" w:space="0" w:color="FFFFFF" w:themeColor="background1"/>
            </w:tcBorders>
            <w:shd w:val="clear" w:color="auto" w:fill="auto"/>
          </w:tcPr>
          <w:p w14:paraId="456A9E46" w14:textId="073D2230" w:rsidR="002F7488" w:rsidRPr="00635E79" w:rsidRDefault="002F7488" w:rsidP="002F7488">
            <w:pPr>
              <w:widowControl w:val="0"/>
              <w:spacing w:before="60" w:after="60"/>
              <w:ind w:left="-109"/>
              <w:rPr>
                <w:rFonts w:cs="Segoe UI"/>
                <w:sz w:val="14"/>
                <w:szCs w:val="14"/>
              </w:rPr>
            </w:pPr>
            <w:r w:rsidRPr="00635E79">
              <w:rPr>
                <w:rFonts w:cs="Segoe UI"/>
                <w:sz w:val="14"/>
                <w:szCs w:val="14"/>
              </w:rPr>
              <w:t>Notwendiges Cookie: Technische Sicherung der Browsersitzung</w:t>
            </w:r>
          </w:p>
        </w:tc>
        <w:tc>
          <w:tcPr>
            <w:tcW w:w="1134" w:type="dxa"/>
            <w:tcBorders>
              <w:top w:val="single" w:sz="4" w:space="0" w:color="FFFFFF" w:themeColor="background1"/>
              <w:bottom w:val="single" w:sz="4" w:space="0" w:color="FFFFFF" w:themeColor="background1"/>
            </w:tcBorders>
            <w:shd w:val="clear" w:color="auto" w:fill="auto"/>
          </w:tcPr>
          <w:p w14:paraId="2646C969" w14:textId="6D799214" w:rsidR="002F7488" w:rsidRPr="00635E79" w:rsidRDefault="002F7488" w:rsidP="002F7488">
            <w:pPr>
              <w:widowControl w:val="0"/>
              <w:spacing w:before="60" w:after="60"/>
              <w:ind w:left="-109"/>
              <w:jc w:val="right"/>
              <w:rPr>
                <w:rFonts w:eastAsia="Arial" w:cs="Segoe UI"/>
                <w:sz w:val="14"/>
                <w:szCs w:val="14"/>
              </w:rPr>
            </w:pPr>
            <w:r w:rsidRPr="00635E79">
              <w:rPr>
                <w:rFonts w:eastAsia="Arial" w:cs="Segoe UI"/>
                <w:sz w:val="14"/>
                <w:szCs w:val="14"/>
              </w:rPr>
              <w:t>Session</w:t>
            </w:r>
          </w:p>
        </w:tc>
      </w:tr>
      <w:tr w:rsidR="002F7488" w:rsidRPr="0071580E" w14:paraId="730B00C9" w14:textId="77777777" w:rsidTr="00635E79">
        <w:tc>
          <w:tcPr>
            <w:tcW w:w="992" w:type="dxa"/>
            <w:tcBorders>
              <w:top w:val="single" w:sz="4" w:space="0" w:color="FFFFFF" w:themeColor="background1"/>
              <w:bottom w:val="single" w:sz="4" w:space="0" w:color="FFFFFF" w:themeColor="background1"/>
            </w:tcBorders>
            <w:shd w:val="clear" w:color="auto" w:fill="auto"/>
          </w:tcPr>
          <w:p w14:paraId="75251B56" w14:textId="310D4D41" w:rsidR="002F7488" w:rsidRPr="00635E79" w:rsidRDefault="002F7488" w:rsidP="002F7488">
            <w:pPr>
              <w:widowControl w:val="0"/>
              <w:spacing w:before="60" w:after="60"/>
              <w:ind w:left="-109" w:right="-111"/>
              <w:jc w:val="center"/>
              <w:rPr>
                <w:rFonts w:cs="Segoe UI"/>
                <w:sz w:val="14"/>
                <w:szCs w:val="14"/>
              </w:rPr>
            </w:pPr>
            <w:r w:rsidRPr="00635E79">
              <w:rPr>
                <w:rFonts w:cs="Segoe UI"/>
                <w:sz w:val="14"/>
                <w:szCs w:val="14"/>
              </w:rPr>
              <w:t>visid_incap</w:t>
            </w:r>
          </w:p>
        </w:tc>
        <w:tc>
          <w:tcPr>
            <w:tcW w:w="1701" w:type="dxa"/>
            <w:tcBorders>
              <w:top w:val="single" w:sz="4" w:space="0" w:color="FFFFFF" w:themeColor="background1"/>
              <w:bottom w:val="single" w:sz="4" w:space="0" w:color="FFFFFF" w:themeColor="background1"/>
            </w:tcBorders>
            <w:shd w:val="clear" w:color="auto" w:fill="auto"/>
          </w:tcPr>
          <w:p w14:paraId="2B9696CC" w14:textId="727BD458" w:rsidR="002F7488" w:rsidRPr="00635E79" w:rsidRDefault="002F7488" w:rsidP="002F7488">
            <w:pPr>
              <w:widowControl w:val="0"/>
              <w:spacing w:before="60" w:after="60"/>
              <w:ind w:left="-109" w:firstLine="105"/>
              <w:jc w:val="center"/>
              <w:rPr>
                <w:rFonts w:cs="Segoe UI"/>
                <w:sz w:val="14"/>
                <w:szCs w:val="14"/>
              </w:rPr>
            </w:pPr>
            <w:r w:rsidRPr="001D5596">
              <w:rPr>
                <w:rFonts w:cs="Segoe UI"/>
                <w:sz w:val="14"/>
                <w:szCs w:val="14"/>
              </w:rPr>
              <w:t>Datacentreworld.de</w:t>
            </w:r>
          </w:p>
        </w:tc>
        <w:tc>
          <w:tcPr>
            <w:tcW w:w="5670" w:type="dxa"/>
            <w:tcBorders>
              <w:top w:val="single" w:sz="4" w:space="0" w:color="FFFFFF" w:themeColor="background1"/>
              <w:bottom w:val="single" w:sz="4" w:space="0" w:color="FFFFFF" w:themeColor="background1"/>
            </w:tcBorders>
            <w:shd w:val="clear" w:color="auto" w:fill="auto"/>
          </w:tcPr>
          <w:p w14:paraId="4B23E0F5" w14:textId="70EBF1FA" w:rsidR="002F7488" w:rsidRPr="00635E79" w:rsidRDefault="002F7488" w:rsidP="002F7488">
            <w:pPr>
              <w:widowControl w:val="0"/>
              <w:spacing w:before="60" w:after="60"/>
              <w:ind w:left="-109"/>
              <w:rPr>
                <w:rFonts w:cs="Segoe UI"/>
                <w:sz w:val="14"/>
                <w:szCs w:val="14"/>
              </w:rPr>
            </w:pPr>
            <w:r w:rsidRPr="00635E79">
              <w:rPr>
                <w:rFonts w:cs="Segoe UI"/>
                <w:sz w:val="14"/>
                <w:szCs w:val="14"/>
              </w:rPr>
              <w:t>Analyse- und Performance Cookie: Cookie für die technische Aufrechterhaltung der Zustände des Benutzers bei allen Seitenanfragen</w:t>
            </w:r>
          </w:p>
        </w:tc>
        <w:tc>
          <w:tcPr>
            <w:tcW w:w="1134" w:type="dxa"/>
            <w:tcBorders>
              <w:top w:val="single" w:sz="4" w:space="0" w:color="FFFFFF" w:themeColor="background1"/>
              <w:bottom w:val="single" w:sz="4" w:space="0" w:color="FFFFFF" w:themeColor="background1"/>
            </w:tcBorders>
            <w:shd w:val="clear" w:color="auto" w:fill="auto"/>
          </w:tcPr>
          <w:p w14:paraId="3A79F078" w14:textId="70E9E19D" w:rsidR="002F7488" w:rsidRPr="00635E79" w:rsidRDefault="002F7488" w:rsidP="002F7488">
            <w:pPr>
              <w:widowControl w:val="0"/>
              <w:spacing w:before="60" w:after="60"/>
              <w:ind w:left="-109"/>
              <w:jc w:val="right"/>
              <w:rPr>
                <w:rFonts w:eastAsia="Arial" w:cs="Segoe UI"/>
                <w:sz w:val="14"/>
                <w:szCs w:val="14"/>
              </w:rPr>
            </w:pPr>
            <w:r w:rsidRPr="00635E79">
              <w:rPr>
                <w:rFonts w:eastAsia="Arial" w:cs="Segoe UI"/>
                <w:sz w:val="14"/>
                <w:szCs w:val="14"/>
              </w:rPr>
              <w:t>12 Monate</w:t>
            </w:r>
          </w:p>
        </w:tc>
      </w:tr>
      <w:tr w:rsidR="002F7488" w:rsidRPr="0071580E" w14:paraId="4E3B4C91" w14:textId="77777777" w:rsidTr="00635E79">
        <w:tc>
          <w:tcPr>
            <w:tcW w:w="992" w:type="dxa"/>
            <w:tcBorders>
              <w:top w:val="single" w:sz="4" w:space="0" w:color="FFFFFF" w:themeColor="background1"/>
              <w:bottom w:val="single" w:sz="4" w:space="0" w:color="FFFFFF" w:themeColor="background1"/>
            </w:tcBorders>
            <w:shd w:val="clear" w:color="auto" w:fill="auto"/>
          </w:tcPr>
          <w:p w14:paraId="082A0D05" w14:textId="34EA0CE6" w:rsidR="002F7488" w:rsidRPr="00635E79" w:rsidRDefault="002F7488" w:rsidP="002F7488">
            <w:pPr>
              <w:widowControl w:val="0"/>
              <w:spacing w:before="60" w:after="60"/>
              <w:ind w:left="-109" w:right="-111"/>
              <w:jc w:val="center"/>
              <w:rPr>
                <w:rFonts w:cs="Segoe UI"/>
                <w:sz w:val="14"/>
                <w:szCs w:val="14"/>
              </w:rPr>
            </w:pPr>
            <w:r w:rsidRPr="00635E79">
              <w:rPr>
                <w:rFonts w:cs="Segoe UI"/>
                <w:sz w:val="14"/>
                <w:szCs w:val="14"/>
              </w:rPr>
              <w:t>JSESSIONID</w:t>
            </w:r>
          </w:p>
        </w:tc>
        <w:tc>
          <w:tcPr>
            <w:tcW w:w="1701" w:type="dxa"/>
            <w:tcBorders>
              <w:top w:val="single" w:sz="4" w:space="0" w:color="FFFFFF" w:themeColor="background1"/>
              <w:bottom w:val="single" w:sz="4" w:space="0" w:color="FFFFFF" w:themeColor="background1"/>
            </w:tcBorders>
            <w:shd w:val="clear" w:color="auto" w:fill="auto"/>
          </w:tcPr>
          <w:p w14:paraId="50421ECE" w14:textId="4EB6ED49" w:rsidR="002F7488" w:rsidRPr="00635E79" w:rsidRDefault="002F7488" w:rsidP="002F7488">
            <w:pPr>
              <w:widowControl w:val="0"/>
              <w:spacing w:before="60" w:after="60"/>
              <w:ind w:left="-109" w:firstLine="105"/>
              <w:jc w:val="center"/>
              <w:rPr>
                <w:rFonts w:cs="Segoe UI"/>
                <w:sz w:val="14"/>
                <w:szCs w:val="14"/>
              </w:rPr>
            </w:pPr>
            <w:r w:rsidRPr="001D5596">
              <w:rPr>
                <w:rFonts w:cs="Segoe UI"/>
                <w:sz w:val="14"/>
                <w:szCs w:val="14"/>
              </w:rPr>
              <w:t>Datacentreworld.de</w:t>
            </w:r>
          </w:p>
        </w:tc>
        <w:tc>
          <w:tcPr>
            <w:tcW w:w="5670" w:type="dxa"/>
            <w:tcBorders>
              <w:top w:val="single" w:sz="4" w:space="0" w:color="FFFFFF" w:themeColor="background1"/>
              <w:bottom w:val="single" w:sz="4" w:space="0" w:color="FFFFFF" w:themeColor="background1"/>
            </w:tcBorders>
            <w:shd w:val="clear" w:color="auto" w:fill="auto"/>
          </w:tcPr>
          <w:p w14:paraId="13A4A233" w14:textId="1FF0D07D" w:rsidR="002F7488" w:rsidRPr="00635E79" w:rsidRDefault="002F7488" w:rsidP="002F7488">
            <w:pPr>
              <w:widowControl w:val="0"/>
              <w:spacing w:before="60" w:after="60"/>
              <w:ind w:left="-109"/>
              <w:rPr>
                <w:rFonts w:cs="Segoe UI"/>
                <w:sz w:val="14"/>
                <w:szCs w:val="14"/>
              </w:rPr>
            </w:pPr>
            <w:r w:rsidRPr="00635E79">
              <w:rPr>
                <w:rFonts w:cs="Segoe UI"/>
                <w:sz w:val="14"/>
                <w:szCs w:val="14"/>
              </w:rPr>
              <w:t>Notwendiges Cookie: Weist Ihrem Browser für die Dauer Ihres Besuches eine anonymisierte ID (Session ID) zu, um mehrere zusammengehörige Anfragen an den Server zu bündeln und einer Sitzung zuordnen zu können.</w:t>
            </w:r>
          </w:p>
        </w:tc>
        <w:tc>
          <w:tcPr>
            <w:tcW w:w="1134" w:type="dxa"/>
            <w:tcBorders>
              <w:top w:val="single" w:sz="4" w:space="0" w:color="FFFFFF" w:themeColor="background1"/>
              <w:bottom w:val="single" w:sz="4" w:space="0" w:color="FFFFFF" w:themeColor="background1"/>
            </w:tcBorders>
            <w:shd w:val="clear" w:color="auto" w:fill="auto"/>
          </w:tcPr>
          <w:p w14:paraId="2DEF3E71" w14:textId="612BED2C" w:rsidR="002F7488" w:rsidRPr="00635E79" w:rsidRDefault="002F7488" w:rsidP="002F7488">
            <w:pPr>
              <w:widowControl w:val="0"/>
              <w:spacing w:before="60" w:after="60"/>
              <w:ind w:left="-109"/>
              <w:jc w:val="right"/>
              <w:rPr>
                <w:rFonts w:eastAsia="Arial" w:cs="Segoe UI"/>
                <w:sz w:val="14"/>
                <w:szCs w:val="14"/>
              </w:rPr>
            </w:pPr>
            <w:r w:rsidRPr="00635E79">
              <w:rPr>
                <w:rFonts w:eastAsia="Arial" w:cs="Segoe UI"/>
                <w:sz w:val="14"/>
                <w:szCs w:val="14"/>
              </w:rPr>
              <w:t>Session</w:t>
            </w:r>
          </w:p>
        </w:tc>
      </w:tr>
      <w:tr w:rsidR="002F7488" w:rsidRPr="0071580E" w14:paraId="16C95F7C" w14:textId="77777777" w:rsidTr="00635E79">
        <w:tc>
          <w:tcPr>
            <w:tcW w:w="992" w:type="dxa"/>
            <w:tcBorders>
              <w:top w:val="single" w:sz="4" w:space="0" w:color="FFFFFF" w:themeColor="background1"/>
              <w:bottom w:val="single" w:sz="4" w:space="0" w:color="FFFFFF" w:themeColor="background1"/>
            </w:tcBorders>
            <w:shd w:val="clear" w:color="auto" w:fill="auto"/>
          </w:tcPr>
          <w:p w14:paraId="53F53682" w14:textId="0284D0D2" w:rsidR="002F7488" w:rsidRPr="00635E79" w:rsidRDefault="002F7488" w:rsidP="002F7488">
            <w:pPr>
              <w:widowControl w:val="0"/>
              <w:spacing w:before="60" w:after="60"/>
              <w:ind w:left="-109" w:right="-111"/>
              <w:jc w:val="center"/>
              <w:rPr>
                <w:rFonts w:cs="Segoe UI"/>
                <w:sz w:val="14"/>
                <w:szCs w:val="14"/>
              </w:rPr>
            </w:pPr>
            <w:r w:rsidRPr="00635E79">
              <w:rPr>
                <w:rFonts w:cs="Segoe UI"/>
                <w:sz w:val="14"/>
                <w:szCs w:val="14"/>
              </w:rPr>
              <w:t>_pk_ses</w:t>
            </w:r>
          </w:p>
        </w:tc>
        <w:tc>
          <w:tcPr>
            <w:tcW w:w="1701" w:type="dxa"/>
            <w:tcBorders>
              <w:top w:val="single" w:sz="4" w:space="0" w:color="FFFFFF" w:themeColor="background1"/>
              <w:bottom w:val="single" w:sz="4" w:space="0" w:color="FFFFFF" w:themeColor="background1"/>
            </w:tcBorders>
            <w:shd w:val="clear" w:color="auto" w:fill="auto"/>
          </w:tcPr>
          <w:p w14:paraId="0138FF48" w14:textId="2A8498E0" w:rsidR="002F7488" w:rsidRPr="00635E79" w:rsidRDefault="002F7488" w:rsidP="002F7488">
            <w:pPr>
              <w:widowControl w:val="0"/>
              <w:spacing w:before="60" w:after="60"/>
              <w:ind w:left="-109" w:firstLine="105"/>
              <w:jc w:val="center"/>
              <w:rPr>
                <w:rFonts w:cs="Segoe UI"/>
                <w:sz w:val="14"/>
                <w:szCs w:val="14"/>
              </w:rPr>
            </w:pPr>
            <w:r w:rsidRPr="001D5596">
              <w:rPr>
                <w:rFonts w:cs="Segoe UI"/>
                <w:sz w:val="14"/>
                <w:szCs w:val="14"/>
              </w:rPr>
              <w:t>Datacentreworld.de</w:t>
            </w:r>
          </w:p>
        </w:tc>
        <w:tc>
          <w:tcPr>
            <w:tcW w:w="5670" w:type="dxa"/>
            <w:tcBorders>
              <w:top w:val="single" w:sz="4" w:space="0" w:color="FFFFFF" w:themeColor="background1"/>
              <w:bottom w:val="single" w:sz="4" w:space="0" w:color="FFFFFF" w:themeColor="background1"/>
            </w:tcBorders>
            <w:shd w:val="clear" w:color="auto" w:fill="auto"/>
          </w:tcPr>
          <w:p w14:paraId="02A62FC6" w14:textId="71C00D23" w:rsidR="002F7488" w:rsidRPr="00635E79" w:rsidRDefault="002F7488" w:rsidP="002F7488">
            <w:pPr>
              <w:widowControl w:val="0"/>
              <w:spacing w:before="60" w:after="60"/>
              <w:ind w:left="-109"/>
              <w:rPr>
                <w:rFonts w:cs="Segoe UI"/>
                <w:sz w:val="14"/>
                <w:szCs w:val="14"/>
              </w:rPr>
            </w:pPr>
            <w:r w:rsidRPr="00635E79">
              <w:rPr>
                <w:rFonts w:cs="Segoe UI"/>
                <w:sz w:val="14"/>
                <w:szCs w:val="14"/>
              </w:rPr>
              <w:t>Analyse- und Performance Cookie: Diese Cookies setzt Piwik ein, um anonyme Informationen über Ihre Nutzung des Webangebots gewinnen zu können</w:t>
            </w:r>
          </w:p>
        </w:tc>
        <w:tc>
          <w:tcPr>
            <w:tcW w:w="1134" w:type="dxa"/>
            <w:tcBorders>
              <w:top w:val="single" w:sz="4" w:space="0" w:color="FFFFFF" w:themeColor="background1"/>
              <w:bottom w:val="single" w:sz="4" w:space="0" w:color="FFFFFF" w:themeColor="background1"/>
            </w:tcBorders>
            <w:shd w:val="clear" w:color="auto" w:fill="auto"/>
          </w:tcPr>
          <w:p w14:paraId="3C835E67" w14:textId="740D3A1E" w:rsidR="002F7488" w:rsidRPr="00635E79" w:rsidRDefault="002F7488" w:rsidP="002F7488">
            <w:pPr>
              <w:widowControl w:val="0"/>
              <w:spacing w:before="60" w:after="60"/>
              <w:ind w:left="-109"/>
              <w:jc w:val="right"/>
              <w:rPr>
                <w:rFonts w:eastAsia="Arial" w:cs="Segoe UI"/>
                <w:sz w:val="14"/>
                <w:szCs w:val="14"/>
              </w:rPr>
            </w:pPr>
            <w:r w:rsidRPr="00635E79">
              <w:rPr>
                <w:rFonts w:eastAsia="Arial" w:cs="Segoe UI"/>
                <w:sz w:val="14"/>
                <w:szCs w:val="14"/>
              </w:rPr>
              <w:t>30 Minuten</w:t>
            </w:r>
          </w:p>
        </w:tc>
      </w:tr>
      <w:tr w:rsidR="002F7488" w:rsidRPr="0071580E" w14:paraId="784B92D0" w14:textId="77777777" w:rsidTr="00635E79">
        <w:tc>
          <w:tcPr>
            <w:tcW w:w="992" w:type="dxa"/>
            <w:tcBorders>
              <w:top w:val="single" w:sz="4" w:space="0" w:color="FFFFFF" w:themeColor="background1"/>
              <w:bottom w:val="single" w:sz="4" w:space="0" w:color="FFFFFF" w:themeColor="background1"/>
            </w:tcBorders>
            <w:shd w:val="clear" w:color="auto" w:fill="auto"/>
          </w:tcPr>
          <w:p w14:paraId="613F9502" w14:textId="32343B48" w:rsidR="002F7488" w:rsidRPr="00635E79" w:rsidRDefault="002F7488" w:rsidP="002F7488">
            <w:pPr>
              <w:widowControl w:val="0"/>
              <w:spacing w:before="60" w:after="60"/>
              <w:ind w:left="-109" w:right="-111"/>
              <w:jc w:val="center"/>
              <w:rPr>
                <w:rFonts w:cs="Segoe UI"/>
                <w:sz w:val="14"/>
                <w:szCs w:val="14"/>
              </w:rPr>
            </w:pPr>
            <w:r w:rsidRPr="00635E79">
              <w:rPr>
                <w:rFonts w:cs="Segoe UI"/>
                <w:sz w:val="14"/>
                <w:szCs w:val="14"/>
              </w:rPr>
              <w:t>_pk_id</w:t>
            </w:r>
          </w:p>
        </w:tc>
        <w:tc>
          <w:tcPr>
            <w:tcW w:w="1701" w:type="dxa"/>
            <w:tcBorders>
              <w:top w:val="single" w:sz="4" w:space="0" w:color="FFFFFF" w:themeColor="background1"/>
              <w:bottom w:val="single" w:sz="4" w:space="0" w:color="FFFFFF" w:themeColor="background1"/>
            </w:tcBorders>
            <w:shd w:val="clear" w:color="auto" w:fill="auto"/>
          </w:tcPr>
          <w:p w14:paraId="5F445CC5" w14:textId="0D63A3F1" w:rsidR="002F7488" w:rsidRPr="00635E79" w:rsidRDefault="002F7488" w:rsidP="002F7488">
            <w:pPr>
              <w:widowControl w:val="0"/>
              <w:spacing w:before="60" w:after="60"/>
              <w:ind w:left="-109" w:firstLine="105"/>
              <w:jc w:val="center"/>
              <w:rPr>
                <w:rFonts w:cs="Segoe UI"/>
                <w:sz w:val="14"/>
                <w:szCs w:val="14"/>
              </w:rPr>
            </w:pPr>
            <w:r w:rsidRPr="001D5596">
              <w:rPr>
                <w:rFonts w:cs="Segoe UI"/>
                <w:sz w:val="14"/>
                <w:szCs w:val="14"/>
              </w:rPr>
              <w:t>Datacentreworld.de</w:t>
            </w:r>
          </w:p>
        </w:tc>
        <w:tc>
          <w:tcPr>
            <w:tcW w:w="5670" w:type="dxa"/>
            <w:tcBorders>
              <w:top w:val="single" w:sz="4" w:space="0" w:color="FFFFFF" w:themeColor="background1"/>
              <w:bottom w:val="single" w:sz="4" w:space="0" w:color="FFFFFF" w:themeColor="background1"/>
            </w:tcBorders>
            <w:shd w:val="clear" w:color="auto" w:fill="auto"/>
          </w:tcPr>
          <w:p w14:paraId="5CA7D2BF" w14:textId="7B745580" w:rsidR="002F7488" w:rsidRPr="00635E79" w:rsidRDefault="002F7488" w:rsidP="002F7488">
            <w:pPr>
              <w:widowControl w:val="0"/>
              <w:spacing w:before="60" w:after="60"/>
              <w:ind w:left="-109"/>
              <w:rPr>
                <w:rFonts w:cs="Segoe UI"/>
                <w:sz w:val="14"/>
                <w:szCs w:val="14"/>
              </w:rPr>
            </w:pPr>
            <w:r w:rsidRPr="00635E79">
              <w:rPr>
                <w:rFonts w:cs="Segoe UI"/>
                <w:sz w:val="14"/>
                <w:szCs w:val="14"/>
              </w:rPr>
              <w:t>Analyse- und Performance Cookie: Diese Cookies setzt Piwik ein, um anonyme Informationen über Ihre Nutzung des Webangebots gewinnen zu können</w:t>
            </w:r>
          </w:p>
        </w:tc>
        <w:tc>
          <w:tcPr>
            <w:tcW w:w="1134" w:type="dxa"/>
            <w:tcBorders>
              <w:top w:val="single" w:sz="4" w:space="0" w:color="FFFFFF" w:themeColor="background1"/>
              <w:bottom w:val="single" w:sz="4" w:space="0" w:color="FFFFFF" w:themeColor="background1"/>
            </w:tcBorders>
            <w:shd w:val="clear" w:color="auto" w:fill="auto"/>
          </w:tcPr>
          <w:p w14:paraId="2D4CD9C8" w14:textId="0BB88F56" w:rsidR="002F7488" w:rsidRPr="00635E79" w:rsidRDefault="002F7488" w:rsidP="002F7488">
            <w:pPr>
              <w:widowControl w:val="0"/>
              <w:spacing w:before="60" w:after="60"/>
              <w:ind w:left="-109"/>
              <w:jc w:val="right"/>
              <w:rPr>
                <w:rFonts w:eastAsia="Arial" w:cs="Segoe UI"/>
                <w:sz w:val="14"/>
                <w:szCs w:val="14"/>
              </w:rPr>
            </w:pPr>
            <w:r w:rsidRPr="00635E79">
              <w:rPr>
                <w:rFonts w:eastAsia="Arial" w:cs="Segoe UI"/>
                <w:sz w:val="14"/>
                <w:szCs w:val="14"/>
              </w:rPr>
              <w:t>12 Monate</w:t>
            </w:r>
          </w:p>
        </w:tc>
      </w:tr>
      <w:tr w:rsidR="002F7488" w:rsidRPr="0071580E" w14:paraId="65FEF3ED" w14:textId="77777777" w:rsidTr="00635E79">
        <w:tc>
          <w:tcPr>
            <w:tcW w:w="992" w:type="dxa"/>
            <w:tcBorders>
              <w:top w:val="single" w:sz="4" w:space="0" w:color="FFFFFF" w:themeColor="background1"/>
              <w:bottom w:val="single" w:sz="4" w:space="0" w:color="FFFFFF" w:themeColor="background1"/>
            </w:tcBorders>
            <w:shd w:val="clear" w:color="auto" w:fill="auto"/>
          </w:tcPr>
          <w:p w14:paraId="5FEC3D71" w14:textId="3748F2BC" w:rsidR="002F7488" w:rsidRPr="00635E79" w:rsidRDefault="002F7488" w:rsidP="002F7488">
            <w:pPr>
              <w:widowControl w:val="0"/>
              <w:spacing w:before="60" w:after="60"/>
              <w:ind w:left="-109" w:right="-111"/>
              <w:jc w:val="center"/>
              <w:rPr>
                <w:rFonts w:cs="Segoe UI"/>
                <w:sz w:val="14"/>
                <w:szCs w:val="14"/>
              </w:rPr>
            </w:pPr>
            <w:r w:rsidRPr="00635E79">
              <w:rPr>
                <w:rFonts w:cs="Segoe UI"/>
                <w:sz w:val="14"/>
                <w:szCs w:val="14"/>
              </w:rPr>
              <w:t>DEFAULTLOCALE</w:t>
            </w:r>
          </w:p>
        </w:tc>
        <w:tc>
          <w:tcPr>
            <w:tcW w:w="1701" w:type="dxa"/>
            <w:tcBorders>
              <w:top w:val="single" w:sz="4" w:space="0" w:color="FFFFFF" w:themeColor="background1"/>
              <w:bottom w:val="single" w:sz="4" w:space="0" w:color="FFFFFF" w:themeColor="background1"/>
            </w:tcBorders>
            <w:shd w:val="clear" w:color="auto" w:fill="auto"/>
          </w:tcPr>
          <w:p w14:paraId="04FE0F0A" w14:textId="68D7F7EE" w:rsidR="002F7488" w:rsidRPr="00635E79" w:rsidRDefault="002F7488" w:rsidP="002F7488">
            <w:pPr>
              <w:widowControl w:val="0"/>
              <w:spacing w:before="60" w:after="60"/>
              <w:ind w:left="-109" w:firstLine="105"/>
              <w:jc w:val="center"/>
              <w:rPr>
                <w:rFonts w:cs="Segoe UI"/>
                <w:sz w:val="14"/>
                <w:szCs w:val="14"/>
              </w:rPr>
            </w:pPr>
            <w:r w:rsidRPr="001D5596">
              <w:rPr>
                <w:rFonts w:cs="Segoe UI"/>
                <w:sz w:val="14"/>
                <w:szCs w:val="14"/>
              </w:rPr>
              <w:t>Datacentreworld.de</w:t>
            </w:r>
          </w:p>
        </w:tc>
        <w:tc>
          <w:tcPr>
            <w:tcW w:w="5670" w:type="dxa"/>
            <w:tcBorders>
              <w:top w:val="single" w:sz="4" w:space="0" w:color="FFFFFF" w:themeColor="background1"/>
              <w:bottom w:val="single" w:sz="4" w:space="0" w:color="FFFFFF" w:themeColor="background1"/>
            </w:tcBorders>
            <w:shd w:val="clear" w:color="auto" w:fill="auto"/>
          </w:tcPr>
          <w:p w14:paraId="2193B732" w14:textId="4109150D" w:rsidR="002F7488" w:rsidRPr="00635E79" w:rsidRDefault="002F7488" w:rsidP="002F7488">
            <w:pPr>
              <w:widowControl w:val="0"/>
              <w:spacing w:before="60" w:after="60"/>
              <w:ind w:left="-109"/>
              <w:rPr>
                <w:rFonts w:cs="Segoe UI"/>
                <w:sz w:val="14"/>
                <w:szCs w:val="14"/>
              </w:rPr>
            </w:pPr>
            <w:r w:rsidRPr="00635E79">
              <w:rPr>
                <w:rFonts w:cs="Segoe UI"/>
                <w:sz w:val="14"/>
                <w:szCs w:val="14"/>
              </w:rPr>
              <w:t>Notwendiges Cookie: Cookie zur Sprachsteuerung</w:t>
            </w:r>
          </w:p>
        </w:tc>
        <w:tc>
          <w:tcPr>
            <w:tcW w:w="1134" w:type="dxa"/>
            <w:tcBorders>
              <w:top w:val="single" w:sz="4" w:space="0" w:color="FFFFFF" w:themeColor="background1"/>
              <w:bottom w:val="single" w:sz="4" w:space="0" w:color="FFFFFF" w:themeColor="background1"/>
            </w:tcBorders>
            <w:shd w:val="clear" w:color="auto" w:fill="auto"/>
          </w:tcPr>
          <w:p w14:paraId="3AE7B45C" w14:textId="56331F7F" w:rsidR="002F7488" w:rsidRPr="00635E79" w:rsidRDefault="002F7488" w:rsidP="002F7488">
            <w:pPr>
              <w:widowControl w:val="0"/>
              <w:spacing w:before="60" w:after="60"/>
              <w:ind w:left="-109"/>
              <w:jc w:val="right"/>
              <w:rPr>
                <w:rFonts w:eastAsia="Arial" w:cs="Segoe UI"/>
                <w:sz w:val="14"/>
                <w:szCs w:val="14"/>
              </w:rPr>
            </w:pPr>
            <w:r w:rsidRPr="00635E79">
              <w:rPr>
                <w:rFonts w:eastAsia="Arial" w:cs="Segoe UI"/>
                <w:sz w:val="14"/>
                <w:szCs w:val="14"/>
              </w:rPr>
              <w:t>Session</w:t>
            </w:r>
          </w:p>
        </w:tc>
      </w:tr>
      <w:tr w:rsidR="002F7488" w:rsidRPr="001B40C7" w14:paraId="36AF926C" w14:textId="77777777" w:rsidTr="00635E79">
        <w:tc>
          <w:tcPr>
            <w:tcW w:w="992" w:type="dxa"/>
            <w:tcBorders>
              <w:top w:val="single" w:sz="4" w:space="0" w:color="FFFFFF" w:themeColor="background1"/>
              <w:bottom w:val="single" w:sz="4" w:space="0" w:color="FFFFFF" w:themeColor="background1"/>
            </w:tcBorders>
            <w:shd w:val="clear" w:color="auto" w:fill="auto"/>
          </w:tcPr>
          <w:p w14:paraId="10FD4063" w14:textId="02B287FB" w:rsidR="002F7488" w:rsidRPr="00635E79" w:rsidRDefault="002F7488" w:rsidP="002F7488">
            <w:pPr>
              <w:widowControl w:val="0"/>
              <w:spacing w:before="60" w:after="60"/>
              <w:ind w:right="-111"/>
              <w:rPr>
                <w:rFonts w:cs="Segoe UI"/>
                <w:sz w:val="14"/>
                <w:szCs w:val="14"/>
              </w:rPr>
            </w:pPr>
            <w:r w:rsidRPr="00635E79">
              <w:rPr>
                <w:rFonts w:cs="Segoe UI"/>
                <w:sz w:val="14"/>
                <w:szCs w:val="14"/>
              </w:rPr>
              <w:t>CFTOKEN</w:t>
            </w:r>
          </w:p>
        </w:tc>
        <w:tc>
          <w:tcPr>
            <w:tcW w:w="1701" w:type="dxa"/>
            <w:tcBorders>
              <w:top w:val="single" w:sz="4" w:space="0" w:color="FFFFFF" w:themeColor="background1"/>
              <w:bottom w:val="single" w:sz="4" w:space="0" w:color="FFFFFF" w:themeColor="background1"/>
            </w:tcBorders>
            <w:shd w:val="clear" w:color="auto" w:fill="auto"/>
          </w:tcPr>
          <w:p w14:paraId="5E9BCF35" w14:textId="3F49EFF5" w:rsidR="002F7488" w:rsidRPr="00635E79" w:rsidRDefault="002F7488" w:rsidP="002F7488">
            <w:pPr>
              <w:widowControl w:val="0"/>
              <w:spacing w:before="60" w:after="60"/>
              <w:ind w:left="-109" w:firstLine="105"/>
              <w:jc w:val="center"/>
              <w:rPr>
                <w:rFonts w:cs="Segoe UI"/>
                <w:sz w:val="14"/>
                <w:szCs w:val="14"/>
              </w:rPr>
            </w:pPr>
            <w:r w:rsidRPr="001D5596">
              <w:rPr>
                <w:rFonts w:cs="Segoe UI"/>
                <w:sz w:val="14"/>
                <w:szCs w:val="14"/>
              </w:rPr>
              <w:t>Datacentreworld.de</w:t>
            </w:r>
          </w:p>
        </w:tc>
        <w:tc>
          <w:tcPr>
            <w:tcW w:w="5670" w:type="dxa"/>
            <w:tcBorders>
              <w:top w:val="single" w:sz="4" w:space="0" w:color="FFFFFF" w:themeColor="background1"/>
              <w:bottom w:val="single" w:sz="4" w:space="0" w:color="FFFFFF" w:themeColor="background1"/>
            </w:tcBorders>
            <w:shd w:val="clear" w:color="auto" w:fill="auto"/>
          </w:tcPr>
          <w:p w14:paraId="1A691BC4" w14:textId="12256571" w:rsidR="002F7488" w:rsidRPr="00635E79" w:rsidRDefault="002F7488" w:rsidP="002F7488">
            <w:pPr>
              <w:widowControl w:val="0"/>
              <w:spacing w:before="60" w:after="60"/>
              <w:ind w:left="-109"/>
              <w:rPr>
                <w:rFonts w:cs="Segoe UI"/>
                <w:sz w:val="14"/>
                <w:szCs w:val="14"/>
              </w:rPr>
            </w:pPr>
            <w:r w:rsidRPr="00635E79">
              <w:rPr>
                <w:rFonts w:cs="Segoe UI"/>
                <w:sz w:val="14"/>
                <w:szCs w:val="14"/>
              </w:rPr>
              <w:t>Notwendiges Cookie: Technische Sicherung der Browsersitzung</w:t>
            </w:r>
          </w:p>
        </w:tc>
        <w:tc>
          <w:tcPr>
            <w:tcW w:w="1134" w:type="dxa"/>
            <w:tcBorders>
              <w:top w:val="single" w:sz="4" w:space="0" w:color="FFFFFF" w:themeColor="background1"/>
              <w:bottom w:val="single" w:sz="4" w:space="0" w:color="FFFFFF" w:themeColor="background1"/>
            </w:tcBorders>
            <w:shd w:val="clear" w:color="auto" w:fill="auto"/>
          </w:tcPr>
          <w:p w14:paraId="4D5AFD2D" w14:textId="7A0EE8C0" w:rsidR="002F7488" w:rsidRPr="00635E79" w:rsidRDefault="002F7488" w:rsidP="002F7488">
            <w:pPr>
              <w:widowControl w:val="0"/>
              <w:spacing w:before="60" w:after="60"/>
              <w:ind w:left="-109"/>
              <w:jc w:val="right"/>
              <w:rPr>
                <w:rFonts w:eastAsia="Arial" w:cs="Segoe UI"/>
                <w:sz w:val="14"/>
                <w:szCs w:val="14"/>
              </w:rPr>
            </w:pPr>
            <w:r w:rsidRPr="00635E79">
              <w:rPr>
                <w:rFonts w:eastAsia="Arial" w:cs="Segoe UI"/>
                <w:sz w:val="14"/>
                <w:szCs w:val="14"/>
              </w:rPr>
              <w:t>Session</w:t>
            </w:r>
          </w:p>
        </w:tc>
      </w:tr>
      <w:tr w:rsidR="002F7488" w:rsidRPr="001B40C7" w14:paraId="25810249" w14:textId="77777777" w:rsidTr="00635E79">
        <w:tc>
          <w:tcPr>
            <w:tcW w:w="992" w:type="dxa"/>
            <w:tcBorders>
              <w:top w:val="single" w:sz="4" w:space="0" w:color="FFFFFF" w:themeColor="background1"/>
              <w:bottom w:val="single" w:sz="4" w:space="0" w:color="FFFFFF" w:themeColor="background1"/>
            </w:tcBorders>
            <w:shd w:val="clear" w:color="auto" w:fill="auto"/>
          </w:tcPr>
          <w:p w14:paraId="74C53B99" w14:textId="6C92B2CA" w:rsidR="002F7488" w:rsidRPr="00635E79" w:rsidRDefault="002F7488" w:rsidP="002F7488">
            <w:pPr>
              <w:widowControl w:val="0"/>
              <w:spacing w:before="60" w:after="60"/>
              <w:ind w:left="-109" w:right="-111"/>
              <w:jc w:val="center"/>
              <w:rPr>
                <w:rFonts w:cs="Segoe UI"/>
                <w:sz w:val="14"/>
                <w:szCs w:val="14"/>
              </w:rPr>
            </w:pPr>
            <w:r w:rsidRPr="00635E79">
              <w:rPr>
                <w:rFonts w:cs="Segoe UI"/>
                <w:sz w:val="14"/>
                <w:szCs w:val="14"/>
              </w:rPr>
              <w:t>CFID</w:t>
            </w:r>
          </w:p>
        </w:tc>
        <w:tc>
          <w:tcPr>
            <w:tcW w:w="1701" w:type="dxa"/>
            <w:tcBorders>
              <w:top w:val="single" w:sz="4" w:space="0" w:color="FFFFFF" w:themeColor="background1"/>
              <w:bottom w:val="single" w:sz="4" w:space="0" w:color="FFFFFF" w:themeColor="background1"/>
            </w:tcBorders>
            <w:shd w:val="clear" w:color="auto" w:fill="auto"/>
          </w:tcPr>
          <w:p w14:paraId="4D8C5E95" w14:textId="7041B94D" w:rsidR="002F7488" w:rsidRPr="00635E79" w:rsidRDefault="002F7488" w:rsidP="002F7488">
            <w:pPr>
              <w:widowControl w:val="0"/>
              <w:spacing w:before="60" w:after="60"/>
              <w:ind w:left="-109" w:firstLine="105"/>
              <w:jc w:val="center"/>
              <w:rPr>
                <w:rFonts w:cs="Segoe UI"/>
                <w:sz w:val="14"/>
                <w:szCs w:val="14"/>
              </w:rPr>
            </w:pPr>
            <w:r w:rsidRPr="001D5596">
              <w:rPr>
                <w:rFonts w:cs="Segoe UI"/>
                <w:sz w:val="14"/>
                <w:szCs w:val="14"/>
              </w:rPr>
              <w:t>Datacentreworld.de</w:t>
            </w:r>
          </w:p>
        </w:tc>
        <w:tc>
          <w:tcPr>
            <w:tcW w:w="5670" w:type="dxa"/>
            <w:tcBorders>
              <w:top w:val="single" w:sz="4" w:space="0" w:color="FFFFFF" w:themeColor="background1"/>
              <w:bottom w:val="single" w:sz="4" w:space="0" w:color="FFFFFF" w:themeColor="background1"/>
            </w:tcBorders>
            <w:shd w:val="clear" w:color="auto" w:fill="auto"/>
          </w:tcPr>
          <w:p w14:paraId="1D1559AA" w14:textId="14B7AB58" w:rsidR="002F7488" w:rsidRPr="00635E79" w:rsidRDefault="002F7488" w:rsidP="002F7488">
            <w:pPr>
              <w:widowControl w:val="0"/>
              <w:spacing w:before="60" w:after="60"/>
              <w:ind w:left="-109"/>
              <w:rPr>
                <w:rFonts w:cs="Segoe UI"/>
                <w:sz w:val="14"/>
                <w:szCs w:val="14"/>
              </w:rPr>
            </w:pPr>
            <w:r w:rsidRPr="00635E79">
              <w:rPr>
                <w:rFonts w:cs="Segoe UI"/>
                <w:sz w:val="14"/>
                <w:szCs w:val="14"/>
              </w:rPr>
              <w:t>Notwendiges Cookie: Technische Sicherung der Browsersitzung</w:t>
            </w:r>
          </w:p>
        </w:tc>
        <w:tc>
          <w:tcPr>
            <w:tcW w:w="1134" w:type="dxa"/>
            <w:tcBorders>
              <w:top w:val="single" w:sz="4" w:space="0" w:color="FFFFFF" w:themeColor="background1"/>
              <w:bottom w:val="single" w:sz="4" w:space="0" w:color="FFFFFF" w:themeColor="background1"/>
            </w:tcBorders>
            <w:shd w:val="clear" w:color="auto" w:fill="auto"/>
          </w:tcPr>
          <w:p w14:paraId="571D98F0" w14:textId="289D6E6E" w:rsidR="002F7488" w:rsidRPr="00635E79" w:rsidRDefault="002F7488" w:rsidP="002F7488">
            <w:pPr>
              <w:widowControl w:val="0"/>
              <w:spacing w:before="60" w:after="60"/>
              <w:ind w:left="-109"/>
              <w:jc w:val="right"/>
              <w:rPr>
                <w:rFonts w:eastAsia="Arial" w:cs="Segoe UI"/>
                <w:sz w:val="14"/>
                <w:szCs w:val="14"/>
              </w:rPr>
            </w:pPr>
            <w:r w:rsidRPr="00635E79">
              <w:rPr>
                <w:rFonts w:eastAsia="Arial" w:cs="Segoe UI"/>
                <w:sz w:val="14"/>
                <w:szCs w:val="14"/>
              </w:rPr>
              <w:t>Session</w:t>
            </w:r>
          </w:p>
        </w:tc>
      </w:tr>
      <w:tr w:rsidR="0071580E" w:rsidRPr="001B40C7" w14:paraId="5605E83E" w14:textId="77777777" w:rsidTr="00635E79">
        <w:tc>
          <w:tcPr>
            <w:tcW w:w="992" w:type="dxa"/>
            <w:tcBorders>
              <w:top w:val="single" w:sz="4" w:space="0" w:color="FFFFFF" w:themeColor="background1"/>
              <w:bottom w:val="single" w:sz="4" w:space="0" w:color="FFFFFF" w:themeColor="background1"/>
            </w:tcBorders>
            <w:shd w:val="clear" w:color="auto" w:fill="auto"/>
          </w:tcPr>
          <w:p w14:paraId="3C80A186" w14:textId="4B4B07B7" w:rsidR="0071580E" w:rsidRPr="00635E79" w:rsidRDefault="0071580E" w:rsidP="0071580E">
            <w:pPr>
              <w:widowControl w:val="0"/>
              <w:spacing w:before="60" w:after="60"/>
              <w:ind w:left="-109" w:right="-111"/>
              <w:jc w:val="center"/>
              <w:rPr>
                <w:rFonts w:cs="Segoe UI"/>
                <w:sz w:val="14"/>
                <w:szCs w:val="14"/>
              </w:rPr>
            </w:pPr>
            <w:r w:rsidRPr="00635E79">
              <w:rPr>
                <w:rFonts w:cs="Segoe UI"/>
                <w:sz w:val="14"/>
                <w:szCs w:val="14"/>
              </w:rPr>
              <w:lastRenderedPageBreak/>
              <w:t>NID</w:t>
            </w:r>
          </w:p>
        </w:tc>
        <w:tc>
          <w:tcPr>
            <w:tcW w:w="1701" w:type="dxa"/>
            <w:tcBorders>
              <w:top w:val="single" w:sz="4" w:space="0" w:color="FFFFFF" w:themeColor="background1"/>
              <w:bottom w:val="single" w:sz="4" w:space="0" w:color="FFFFFF" w:themeColor="background1"/>
            </w:tcBorders>
            <w:shd w:val="clear" w:color="auto" w:fill="auto"/>
          </w:tcPr>
          <w:p w14:paraId="2DC15DCF" w14:textId="56CAB6DF" w:rsidR="0071580E" w:rsidRPr="00635E79" w:rsidRDefault="0071580E" w:rsidP="0071580E">
            <w:pPr>
              <w:widowControl w:val="0"/>
              <w:spacing w:before="60" w:after="60"/>
              <w:ind w:left="-109" w:firstLine="105"/>
              <w:jc w:val="center"/>
              <w:rPr>
                <w:rFonts w:cs="Segoe UI"/>
                <w:sz w:val="14"/>
                <w:szCs w:val="14"/>
              </w:rPr>
            </w:pPr>
            <w:r w:rsidRPr="00635E79">
              <w:rPr>
                <w:rFonts w:cs="Segoe UI"/>
                <w:sz w:val="14"/>
                <w:szCs w:val="14"/>
              </w:rPr>
              <w:t>google.com</w:t>
            </w:r>
          </w:p>
        </w:tc>
        <w:tc>
          <w:tcPr>
            <w:tcW w:w="5670" w:type="dxa"/>
            <w:tcBorders>
              <w:top w:val="single" w:sz="4" w:space="0" w:color="FFFFFF" w:themeColor="background1"/>
              <w:bottom w:val="single" w:sz="4" w:space="0" w:color="FFFFFF" w:themeColor="background1"/>
            </w:tcBorders>
            <w:shd w:val="clear" w:color="auto" w:fill="auto"/>
          </w:tcPr>
          <w:p w14:paraId="6E3896A7" w14:textId="7E4DC6B3" w:rsidR="0071580E" w:rsidRPr="00635E79" w:rsidRDefault="00044930" w:rsidP="0071580E">
            <w:pPr>
              <w:widowControl w:val="0"/>
              <w:spacing w:before="60" w:after="60"/>
              <w:ind w:left="-109"/>
              <w:rPr>
                <w:rFonts w:cs="Segoe UI"/>
                <w:sz w:val="14"/>
                <w:szCs w:val="14"/>
              </w:rPr>
            </w:pPr>
            <w:r w:rsidRPr="00635E79">
              <w:rPr>
                <w:rFonts w:cs="Segoe UI"/>
                <w:sz w:val="14"/>
                <w:szCs w:val="14"/>
              </w:rPr>
              <w:t>Analyse- und Performance Cookie:</w:t>
            </w:r>
            <w:r w:rsidR="0071091C" w:rsidRPr="00635E79">
              <w:rPr>
                <w:rFonts w:cs="Segoe UI"/>
                <w:sz w:val="14"/>
                <w:szCs w:val="14"/>
              </w:rPr>
              <w:t xml:space="preserve"> Das NID-Cookie enthält eine eindeutige ID, über die Google Ihre bevorzugten Einstellungen und andere Informationen speichert.</w:t>
            </w:r>
          </w:p>
        </w:tc>
        <w:tc>
          <w:tcPr>
            <w:tcW w:w="1134" w:type="dxa"/>
            <w:tcBorders>
              <w:top w:val="single" w:sz="4" w:space="0" w:color="FFFFFF" w:themeColor="background1"/>
              <w:bottom w:val="single" w:sz="4" w:space="0" w:color="FFFFFF" w:themeColor="background1"/>
            </w:tcBorders>
            <w:shd w:val="clear" w:color="auto" w:fill="auto"/>
          </w:tcPr>
          <w:p w14:paraId="0BF87750" w14:textId="68CD7152" w:rsidR="0071580E" w:rsidRPr="00635E79" w:rsidRDefault="0071091C" w:rsidP="0071580E">
            <w:pPr>
              <w:widowControl w:val="0"/>
              <w:spacing w:before="60" w:after="60"/>
              <w:ind w:left="-109"/>
              <w:jc w:val="right"/>
              <w:rPr>
                <w:rFonts w:eastAsia="Arial" w:cs="Segoe UI"/>
                <w:sz w:val="14"/>
                <w:szCs w:val="14"/>
              </w:rPr>
            </w:pPr>
            <w:r w:rsidRPr="00635E79">
              <w:rPr>
                <w:rFonts w:eastAsia="Arial" w:cs="Segoe UI"/>
                <w:sz w:val="14"/>
                <w:szCs w:val="14"/>
              </w:rPr>
              <w:t>6 Monate</w:t>
            </w:r>
          </w:p>
        </w:tc>
      </w:tr>
      <w:tr w:rsidR="0071580E" w:rsidRPr="001B40C7" w14:paraId="09832225" w14:textId="77777777" w:rsidTr="00635E79">
        <w:tc>
          <w:tcPr>
            <w:tcW w:w="992" w:type="dxa"/>
            <w:tcBorders>
              <w:top w:val="single" w:sz="4" w:space="0" w:color="FFFFFF" w:themeColor="background1"/>
              <w:bottom w:val="single" w:sz="4" w:space="0" w:color="FFFFFF" w:themeColor="background1"/>
            </w:tcBorders>
            <w:shd w:val="clear" w:color="auto" w:fill="auto"/>
          </w:tcPr>
          <w:p w14:paraId="0A08DBE2" w14:textId="7BFC97B7" w:rsidR="0071580E" w:rsidRPr="00635E79" w:rsidRDefault="0071580E" w:rsidP="0071580E">
            <w:pPr>
              <w:widowControl w:val="0"/>
              <w:spacing w:before="60" w:after="60"/>
              <w:ind w:left="-109" w:right="-111"/>
              <w:jc w:val="center"/>
              <w:rPr>
                <w:rFonts w:cs="Segoe UI"/>
                <w:sz w:val="14"/>
                <w:szCs w:val="14"/>
              </w:rPr>
            </w:pPr>
            <w:r w:rsidRPr="00635E79">
              <w:rPr>
                <w:rFonts w:cs="Segoe UI"/>
                <w:sz w:val="14"/>
                <w:szCs w:val="14"/>
              </w:rPr>
              <w:t>Nlbi</w:t>
            </w:r>
          </w:p>
        </w:tc>
        <w:tc>
          <w:tcPr>
            <w:tcW w:w="1701" w:type="dxa"/>
            <w:tcBorders>
              <w:top w:val="single" w:sz="4" w:space="0" w:color="FFFFFF" w:themeColor="background1"/>
              <w:bottom w:val="single" w:sz="4" w:space="0" w:color="FFFFFF" w:themeColor="background1"/>
            </w:tcBorders>
            <w:shd w:val="clear" w:color="auto" w:fill="auto"/>
          </w:tcPr>
          <w:p w14:paraId="10E821EE" w14:textId="75500AB9" w:rsidR="0071580E" w:rsidRPr="00635E79" w:rsidRDefault="0071580E" w:rsidP="0071580E">
            <w:pPr>
              <w:widowControl w:val="0"/>
              <w:spacing w:before="60" w:after="60"/>
              <w:ind w:left="-109" w:firstLine="105"/>
              <w:jc w:val="center"/>
              <w:rPr>
                <w:rFonts w:cs="Segoe UI"/>
                <w:sz w:val="14"/>
                <w:szCs w:val="14"/>
              </w:rPr>
            </w:pPr>
            <w:r w:rsidRPr="00635E79">
              <w:rPr>
                <w:rFonts w:cs="Segoe UI"/>
                <w:sz w:val="14"/>
                <w:szCs w:val="14"/>
              </w:rPr>
              <w:t>showoff.asp.events</w:t>
            </w:r>
          </w:p>
        </w:tc>
        <w:tc>
          <w:tcPr>
            <w:tcW w:w="5670" w:type="dxa"/>
            <w:tcBorders>
              <w:top w:val="single" w:sz="4" w:space="0" w:color="FFFFFF" w:themeColor="background1"/>
              <w:bottom w:val="single" w:sz="4" w:space="0" w:color="FFFFFF" w:themeColor="background1"/>
            </w:tcBorders>
            <w:shd w:val="clear" w:color="auto" w:fill="auto"/>
          </w:tcPr>
          <w:p w14:paraId="346A5D1C" w14:textId="74642837" w:rsidR="0071580E" w:rsidRPr="00635E79" w:rsidRDefault="00044930" w:rsidP="0071580E">
            <w:pPr>
              <w:widowControl w:val="0"/>
              <w:spacing w:before="60" w:after="60"/>
              <w:ind w:left="-109"/>
              <w:rPr>
                <w:rFonts w:cs="Segoe UI"/>
                <w:sz w:val="14"/>
                <w:szCs w:val="14"/>
              </w:rPr>
            </w:pPr>
            <w:r w:rsidRPr="00635E79">
              <w:rPr>
                <w:rFonts w:cs="Segoe UI"/>
                <w:sz w:val="14"/>
                <w:szCs w:val="14"/>
              </w:rPr>
              <w:t>Notwendiges Cookie:</w:t>
            </w:r>
            <w:r w:rsidR="0071091C" w:rsidRPr="00635E79">
              <w:rPr>
                <w:rFonts w:cs="Segoe UI"/>
                <w:sz w:val="14"/>
                <w:szCs w:val="14"/>
              </w:rPr>
              <w:t xml:space="preserve"> Technische Sicherung der Browsersitzung</w:t>
            </w:r>
          </w:p>
        </w:tc>
        <w:tc>
          <w:tcPr>
            <w:tcW w:w="1134" w:type="dxa"/>
            <w:tcBorders>
              <w:top w:val="single" w:sz="4" w:space="0" w:color="FFFFFF" w:themeColor="background1"/>
              <w:bottom w:val="single" w:sz="4" w:space="0" w:color="FFFFFF" w:themeColor="background1"/>
            </w:tcBorders>
            <w:shd w:val="clear" w:color="auto" w:fill="auto"/>
          </w:tcPr>
          <w:p w14:paraId="6F82D71B" w14:textId="038623AF" w:rsidR="0071580E" w:rsidRPr="00635E79" w:rsidRDefault="0071580E" w:rsidP="0071580E">
            <w:pPr>
              <w:widowControl w:val="0"/>
              <w:spacing w:before="60" w:after="60"/>
              <w:ind w:left="-109"/>
              <w:jc w:val="right"/>
              <w:rPr>
                <w:rFonts w:eastAsia="Arial" w:cs="Segoe UI"/>
                <w:sz w:val="14"/>
                <w:szCs w:val="14"/>
              </w:rPr>
            </w:pPr>
            <w:r w:rsidRPr="00635E79">
              <w:rPr>
                <w:rFonts w:eastAsia="Arial" w:cs="Segoe UI"/>
                <w:sz w:val="14"/>
                <w:szCs w:val="14"/>
              </w:rPr>
              <w:t>Session</w:t>
            </w:r>
          </w:p>
        </w:tc>
      </w:tr>
      <w:tr w:rsidR="0071580E" w:rsidRPr="001B40C7" w14:paraId="3F2ADDC4" w14:textId="77777777" w:rsidTr="00635E79">
        <w:tc>
          <w:tcPr>
            <w:tcW w:w="992" w:type="dxa"/>
            <w:tcBorders>
              <w:top w:val="single" w:sz="4" w:space="0" w:color="FFFFFF" w:themeColor="background1"/>
              <w:bottom w:val="single" w:sz="4" w:space="0" w:color="FFFFFF" w:themeColor="background1"/>
            </w:tcBorders>
            <w:shd w:val="clear" w:color="auto" w:fill="auto"/>
          </w:tcPr>
          <w:p w14:paraId="6EC1F899" w14:textId="28952F33" w:rsidR="0071580E" w:rsidRPr="00635E79" w:rsidRDefault="0071580E" w:rsidP="0071580E">
            <w:pPr>
              <w:widowControl w:val="0"/>
              <w:spacing w:before="60" w:after="60"/>
              <w:ind w:left="-109" w:right="-111"/>
              <w:jc w:val="center"/>
              <w:rPr>
                <w:rFonts w:cs="Segoe UI"/>
                <w:sz w:val="14"/>
                <w:szCs w:val="14"/>
              </w:rPr>
            </w:pPr>
            <w:r w:rsidRPr="00635E79">
              <w:rPr>
                <w:rFonts w:cs="Segoe UI"/>
                <w:sz w:val="14"/>
                <w:szCs w:val="14"/>
              </w:rPr>
              <w:t>incap_ses</w:t>
            </w:r>
          </w:p>
        </w:tc>
        <w:tc>
          <w:tcPr>
            <w:tcW w:w="1701" w:type="dxa"/>
            <w:tcBorders>
              <w:top w:val="single" w:sz="4" w:space="0" w:color="FFFFFF" w:themeColor="background1"/>
              <w:bottom w:val="single" w:sz="4" w:space="0" w:color="FFFFFF" w:themeColor="background1"/>
            </w:tcBorders>
            <w:shd w:val="clear" w:color="auto" w:fill="auto"/>
          </w:tcPr>
          <w:p w14:paraId="226B0350" w14:textId="07F39266" w:rsidR="0071580E" w:rsidRPr="00635E79" w:rsidRDefault="0071580E" w:rsidP="0071580E">
            <w:pPr>
              <w:widowControl w:val="0"/>
              <w:spacing w:before="60" w:after="60"/>
              <w:ind w:left="-109" w:firstLine="105"/>
              <w:jc w:val="center"/>
              <w:rPr>
                <w:rFonts w:cs="Segoe UI"/>
                <w:sz w:val="14"/>
                <w:szCs w:val="14"/>
              </w:rPr>
            </w:pPr>
            <w:r w:rsidRPr="00635E79">
              <w:rPr>
                <w:rFonts w:cs="Segoe UI"/>
                <w:sz w:val="14"/>
                <w:szCs w:val="14"/>
              </w:rPr>
              <w:t>showoff.asp.events</w:t>
            </w:r>
          </w:p>
        </w:tc>
        <w:tc>
          <w:tcPr>
            <w:tcW w:w="5670" w:type="dxa"/>
            <w:tcBorders>
              <w:top w:val="single" w:sz="4" w:space="0" w:color="FFFFFF" w:themeColor="background1"/>
              <w:bottom w:val="single" w:sz="4" w:space="0" w:color="FFFFFF" w:themeColor="background1"/>
            </w:tcBorders>
            <w:shd w:val="clear" w:color="auto" w:fill="auto"/>
          </w:tcPr>
          <w:p w14:paraId="7E6AE61B" w14:textId="63FEBC12" w:rsidR="0071580E" w:rsidRPr="00635E79" w:rsidRDefault="0071091C" w:rsidP="0071580E">
            <w:pPr>
              <w:widowControl w:val="0"/>
              <w:spacing w:before="60" w:after="60"/>
              <w:ind w:left="-109"/>
              <w:rPr>
                <w:rFonts w:cs="Segoe UI"/>
                <w:sz w:val="14"/>
                <w:szCs w:val="14"/>
              </w:rPr>
            </w:pPr>
            <w:r w:rsidRPr="00635E79">
              <w:rPr>
                <w:rFonts w:cs="Segoe UI"/>
                <w:sz w:val="14"/>
                <w:szCs w:val="14"/>
              </w:rPr>
              <w:t>Notwendiges Cookie: Cookie für die technische Aufrechterhaltung der Zustände des Benutzers bei allen Seitenanfragen</w:t>
            </w:r>
          </w:p>
        </w:tc>
        <w:tc>
          <w:tcPr>
            <w:tcW w:w="1134" w:type="dxa"/>
            <w:tcBorders>
              <w:top w:val="single" w:sz="4" w:space="0" w:color="FFFFFF" w:themeColor="background1"/>
              <w:bottom w:val="single" w:sz="4" w:space="0" w:color="FFFFFF" w:themeColor="background1"/>
            </w:tcBorders>
            <w:shd w:val="clear" w:color="auto" w:fill="auto"/>
          </w:tcPr>
          <w:p w14:paraId="660A960A" w14:textId="2ADB98D6" w:rsidR="0071580E" w:rsidRPr="00635E79" w:rsidRDefault="00044930" w:rsidP="0071580E">
            <w:pPr>
              <w:widowControl w:val="0"/>
              <w:spacing w:before="60" w:after="60"/>
              <w:ind w:left="-109"/>
              <w:jc w:val="right"/>
              <w:rPr>
                <w:rFonts w:eastAsia="Arial" w:cs="Segoe UI"/>
                <w:sz w:val="14"/>
                <w:szCs w:val="14"/>
              </w:rPr>
            </w:pPr>
            <w:r w:rsidRPr="00635E79">
              <w:rPr>
                <w:rFonts w:eastAsia="Arial" w:cs="Segoe UI"/>
                <w:sz w:val="14"/>
                <w:szCs w:val="14"/>
              </w:rPr>
              <w:t>Session</w:t>
            </w:r>
          </w:p>
        </w:tc>
      </w:tr>
      <w:tr w:rsidR="0071580E" w:rsidRPr="001B40C7" w14:paraId="080B7AC5" w14:textId="77777777" w:rsidTr="00635E79">
        <w:tc>
          <w:tcPr>
            <w:tcW w:w="992" w:type="dxa"/>
            <w:tcBorders>
              <w:top w:val="single" w:sz="4" w:space="0" w:color="FFFFFF" w:themeColor="background1"/>
              <w:bottom w:val="single" w:sz="4" w:space="0" w:color="FFFFFF" w:themeColor="background1"/>
            </w:tcBorders>
            <w:shd w:val="clear" w:color="auto" w:fill="auto"/>
          </w:tcPr>
          <w:p w14:paraId="3D0E402A" w14:textId="3DBA1656" w:rsidR="0071580E" w:rsidRPr="00635E79" w:rsidRDefault="0071580E" w:rsidP="0071580E">
            <w:pPr>
              <w:widowControl w:val="0"/>
              <w:spacing w:before="60" w:after="60"/>
              <w:ind w:left="-109" w:right="-111"/>
              <w:jc w:val="center"/>
              <w:rPr>
                <w:rFonts w:cs="Segoe UI"/>
                <w:sz w:val="14"/>
                <w:szCs w:val="14"/>
              </w:rPr>
            </w:pPr>
            <w:r w:rsidRPr="00635E79">
              <w:rPr>
                <w:rFonts w:cs="Segoe UI"/>
                <w:sz w:val="14"/>
                <w:szCs w:val="14"/>
              </w:rPr>
              <w:t>visid_incap</w:t>
            </w:r>
          </w:p>
        </w:tc>
        <w:tc>
          <w:tcPr>
            <w:tcW w:w="1701" w:type="dxa"/>
            <w:tcBorders>
              <w:top w:val="single" w:sz="4" w:space="0" w:color="FFFFFF" w:themeColor="background1"/>
              <w:bottom w:val="single" w:sz="4" w:space="0" w:color="FFFFFF" w:themeColor="background1"/>
            </w:tcBorders>
            <w:shd w:val="clear" w:color="auto" w:fill="auto"/>
          </w:tcPr>
          <w:p w14:paraId="66C07009" w14:textId="63561889" w:rsidR="0071580E" w:rsidRPr="00635E79" w:rsidRDefault="0071580E" w:rsidP="0071580E">
            <w:pPr>
              <w:widowControl w:val="0"/>
              <w:spacing w:before="60" w:after="60"/>
              <w:ind w:left="-109" w:firstLine="105"/>
              <w:jc w:val="center"/>
              <w:rPr>
                <w:rFonts w:cs="Segoe UI"/>
                <w:sz w:val="14"/>
                <w:szCs w:val="14"/>
              </w:rPr>
            </w:pPr>
            <w:r w:rsidRPr="00635E79">
              <w:rPr>
                <w:rFonts w:cs="Segoe UI"/>
                <w:sz w:val="14"/>
                <w:szCs w:val="14"/>
              </w:rPr>
              <w:t>showoff.asp.events</w:t>
            </w:r>
          </w:p>
        </w:tc>
        <w:tc>
          <w:tcPr>
            <w:tcW w:w="5670" w:type="dxa"/>
            <w:tcBorders>
              <w:top w:val="single" w:sz="4" w:space="0" w:color="FFFFFF" w:themeColor="background1"/>
              <w:bottom w:val="single" w:sz="4" w:space="0" w:color="FFFFFF" w:themeColor="background1"/>
            </w:tcBorders>
            <w:shd w:val="clear" w:color="auto" w:fill="auto"/>
          </w:tcPr>
          <w:p w14:paraId="7F96EEDE" w14:textId="52B25685" w:rsidR="0071580E" w:rsidRPr="00635E79" w:rsidRDefault="00044930" w:rsidP="0071580E">
            <w:pPr>
              <w:widowControl w:val="0"/>
              <w:spacing w:before="60" w:after="60"/>
              <w:ind w:left="-109"/>
              <w:rPr>
                <w:rFonts w:cs="Segoe UI"/>
                <w:sz w:val="14"/>
                <w:szCs w:val="14"/>
              </w:rPr>
            </w:pPr>
            <w:r w:rsidRPr="00635E79">
              <w:rPr>
                <w:rFonts w:cs="Segoe UI"/>
                <w:sz w:val="14"/>
                <w:szCs w:val="14"/>
              </w:rPr>
              <w:t>Analyse- und Performance Cookie:</w:t>
            </w:r>
            <w:r w:rsidR="00E95D99" w:rsidRPr="00635E79">
              <w:rPr>
                <w:rFonts w:cs="Segoe UI"/>
                <w:sz w:val="14"/>
                <w:szCs w:val="14"/>
              </w:rPr>
              <w:t xml:space="preserve"> Cookie für die technische Aufrechterhaltung der Zustände des Benutzers bei allen Seitenanfragen</w:t>
            </w:r>
          </w:p>
        </w:tc>
        <w:tc>
          <w:tcPr>
            <w:tcW w:w="1134" w:type="dxa"/>
            <w:tcBorders>
              <w:top w:val="single" w:sz="4" w:space="0" w:color="FFFFFF" w:themeColor="background1"/>
              <w:bottom w:val="single" w:sz="4" w:space="0" w:color="FFFFFF" w:themeColor="background1"/>
            </w:tcBorders>
            <w:shd w:val="clear" w:color="auto" w:fill="auto"/>
          </w:tcPr>
          <w:p w14:paraId="5C56C68A" w14:textId="71C6DFA8" w:rsidR="0071580E" w:rsidRPr="00635E79" w:rsidRDefault="00611116" w:rsidP="0071580E">
            <w:pPr>
              <w:widowControl w:val="0"/>
              <w:spacing w:before="60" w:after="60"/>
              <w:ind w:left="-109"/>
              <w:jc w:val="right"/>
              <w:rPr>
                <w:rFonts w:eastAsia="Arial" w:cs="Segoe UI"/>
                <w:sz w:val="14"/>
                <w:szCs w:val="14"/>
              </w:rPr>
            </w:pPr>
            <w:r w:rsidRPr="00635E79">
              <w:rPr>
                <w:rFonts w:eastAsia="Arial" w:cs="Segoe UI"/>
                <w:sz w:val="14"/>
                <w:szCs w:val="14"/>
              </w:rPr>
              <w:t>12 Monate</w:t>
            </w:r>
          </w:p>
        </w:tc>
      </w:tr>
      <w:tr w:rsidR="0071580E" w:rsidRPr="001B40C7" w14:paraId="5E28E5AF" w14:textId="77777777" w:rsidTr="00635E79">
        <w:tc>
          <w:tcPr>
            <w:tcW w:w="992" w:type="dxa"/>
            <w:tcBorders>
              <w:top w:val="single" w:sz="4" w:space="0" w:color="FFFFFF" w:themeColor="background1"/>
              <w:bottom w:val="single" w:sz="4" w:space="0" w:color="FFFFFF" w:themeColor="background1"/>
            </w:tcBorders>
            <w:shd w:val="clear" w:color="auto" w:fill="auto"/>
          </w:tcPr>
          <w:p w14:paraId="3C69C289" w14:textId="52743AAD" w:rsidR="0071580E" w:rsidRPr="00635E79" w:rsidRDefault="0071580E" w:rsidP="0071580E">
            <w:pPr>
              <w:widowControl w:val="0"/>
              <w:spacing w:before="60" w:after="60"/>
              <w:ind w:left="-109" w:right="-111"/>
              <w:jc w:val="center"/>
              <w:rPr>
                <w:rFonts w:cs="Segoe UI"/>
                <w:sz w:val="14"/>
                <w:szCs w:val="14"/>
              </w:rPr>
            </w:pPr>
            <w:r w:rsidRPr="00635E79">
              <w:rPr>
                <w:rFonts w:cs="Segoe UI"/>
                <w:sz w:val="14"/>
                <w:szCs w:val="14"/>
              </w:rPr>
              <w:t>Lang</w:t>
            </w:r>
          </w:p>
        </w:tc>
        <w:tc>
          <w:tcPr>
            <w:tcW w:w="1701" w:type="dxa"/>
            <w:tcBorders>
              <w:top w:val="single" w:sz="4" w:space="0" w:color="FFFFFF" w:themeColor="background1"/>
              <w:bottom w:val="single" w:sz="4" w:space="0" w:color="FFFFFF" w:themeColor="background1"/>
            </w:tcBorders>
            <w:shd w:val="clear" w:color="auto" w:fill="auto"/>
          </w:tcPr>
          <w:p w14:paraId="4058E773" w14:textId="2F877511" w:rsidR="0071580E" w:rsidRPr="00635E79" w:rsidRDefault="0071580E" w:rsidP="0071580E">
            <w:pPr>
              <w:widowControl w:val="0"/>
              <w:spacing w:before="60" w:after="60"/>
              <w:ind w:left="-109" w:firstLine="105"/>
              <w:jc w:val="center"/>
              <w:rPr>
                <w:rFonts w:cs="Segoe UI"/>
                <w:sz w:val="14"/>
                <w:szCs w:val="14"/>
              </w:rPr>
            </w:pPr>
            <w:r w:rsidRPr="00635E79">
              <w:rPr>
                <w:rFonts w:cs="Segoe UI"/>
                <w:sz w:val="14"/>
                <w:szCs w:val="14"/>
              </w:rPr>
              <w:t>syndication.twitter.com</w:t>
            </w:r>
          </w:p>
        </w:tc>
        <w:tc>
          <w:tcPr>
            <w:tcW w:w="5670" w:type="dxa"/>
            <w:tcBorders>
              <w:top w:val="single" w:sz="4" w:space="0" w:color="FFFFFF" w:themeColor="background1"/>
              <w:bottom w:val="single" w:sz="4" w:space="0" w:color="FFFFFF" w:themeColor="background1"/>
            </w:tcBorders>
            <w:shd w:val="clear" w:color="auto" w:fill="auto"/>
          </w:tcPr>
          <w:p w14:paraId="2DB3ECE9" w14:textId="4CD0EB89" w:rsidR="0071580E" w:rsidRPr="00635E79" w:rsidRDefault="00044930" w:rsidP="0071580E">
            <w:pPr>
              <w:widowControl w:val="0"/>
              <w:spacing w:before="60" w:after="60"/>
              <w:ind w:left="-109"/>
              <w:rPr>
                <w:rFonts w:cs="Segoe UI"/>
                <w:sz w:val="14"/>
                <w:szCs w:val="14"/>
              </w:rPr>
            </w:pPr>
            <w:r w:rsidRPr="00635E79">
              <w:rPr>
                <w:rFonts w:cs="Segoe UI"/>
                <w:sz w:val="14"/>
                <w:szCs w:val="14"/>
              </w:rPr>
              <w:t>Analyse- und Performance Cookie</w:t>
            </w:r>
            <w:r w:rsidR="00611116" w:rsidRPr="00635E79">
              <w:rPr>
                <w:rFonts w:cs="Segoe UI"/>
                <w:sz w:val="14"/>
                <w:szCs w:val="14"/>
              </w:rPr>
              <w:t>: Speicherung der Spracheinstellung</w:t>
            </w:r>
          </w:p>
        </w:tc>
        <w:tc>
          <w:tcPr>
            <w:tcW w:w="1134" w:type="dxa"/>
            <w:tcBorders>
              <w:top w:val="single" w:sz="4" w:space="0" w:color="FFFFFF" w:themeColor="background1"/>
              <w:bottom w:val="single" w:sz="4" w:space="0" w:color="FFFFFF" w:themeColor="background1"/>
            </w:tcBorders>
            <w:shd w:val="clear" w:color="auto" w:fill="auto"/>
          </w:tcPr>
          <w:p w14:paraId="6A948115" w14:textId="2E52DB6C" w:rsidR="0071580E" w:rsidRPr="00635E79" w:rsidRDefault="0071580E" w:rsidP="0071580E">
            <w:pPr>
              <w:widowControl w:val="0"/>
              <w:spacing w:before="60" w:after="60"/>
              <w:ind w:left="-109"/>
              <w:jc w:val="right"/>
              <w:rPr>
                <w:rFonts w:eastAsia="Arial" w:cs="Segoe UI"/>
                <w:sz w:val="14"/>
                <w:szCs w:val="14"/>
              </w:rPr>
            </w:pPr>
            <w:r w:rsidRPr="00635E79">
              <w:rPr>
                <w:rFonts w:eastAsia="Arial" w:cs="Segoe UI"/>
                <w:sz w:val="14"/>
                <w:szCs w:val="14"/>
              </w:rPr>
              <w:t>Session</w:t>
            </w:r>
          </w:p>
        </w:tc>
      </w:tr>
    </w:tbl>
    <w:p w14:paraId="6BA72251" w14:textId="77777777" w:rsidR="00A7378A" w:rsidRDefault="00A7378A" w:rsidP="0048183D">
      <w:pPr>
        <w:widowControl w:val="0"/>
        <w:ind w:left="425"/>
        <w:rPr>
          <w:rFonts w:ascii="Arial" w:hAnsi="Arial" w:cs="Arial"/>
          <w:szCs w:val="20"/>
        </w:rPr>
      </w:pPr>
    </w:p>
    <w:p w14:paraId="0D07875A" w14:textId="79378030" w:rsidR="0048183D" w:rsidRPr="008E5E30" w:rsidRDefault="0048183D" w:rsidP="008E5E30">
      <w:pPr>
        <w:widowControl w:val="0"/>
        <w:ind w:left="425"/>
        <w:rPr>
          <w:rFonts w:cs="Segoe UI"/>
          <w:szCs w:val="20"/>
          <w:u w:val="single"/>
          <w:lang w:val="fr-BE"/>
        </w:rPr>
      </w:pPr>
      <w:r w:rsidRPr="008E5E30">
        <w:rPr>
          <w:rFonts w:cs="Segoe UI"/>
          <w:szCs w:val="20"/>
        </w:rPr>
        <w:t>Sie</w:t>
      </w:r>
      <w:r w:rsidR="00A7378A" w:rsidRPr="008E5E30">
        <w:rPr>
          <w:rFonts w:cs="Segoe UI"/>
          <w:szCs w:val="20"/>
        </w:rPr>
        <w:t xml:space="preserve"> können </w:t>
      </w:r>
      <w:r w:rsidRPr="008E5E30">
        <w:rPr>
          <w:rFonts w:cs="Segoe UI"/>
          <w:szCs w:val="20"/>
        </w:rPr>
        <w:t>über Ihre Browser</w:t>
      </w:r>
      <w:r w:rsidRPr="008E5E30">
        <w:rPr>
          <w:rFonts w:cs="Segoe UI"/>
          <w:szCs w:val="20"/>
        </w:rPr>
        <w:softHyphen/>
        <w:t xml:space="preserve">einstellungen einzelne Cookies oder den gesamten Cookie-Bestand löschen. Darüber hinaus erhalten Sie Informationen und Anleitungen, wie diese Cookies gelöscht oder deren Speicherung vorab blockiert werden können - je nach Anbieter Ihres Browsers - unter den nachfolgenden Links: </w:t>
      </w:r>
      <w:hyperlink r:id="rId10" w:history="1">
        <w:r w:rsidRPr="008E5E30">
          <w:rPr>
            <w:rStyle w:val="Hyperlink"/>
            <w:rFonts w:ascii="Segoe UI" w:hAnsi="Segoe UI" w:cs="Segoe UI"/>
            <w:b/>
            <w:bCs/>
            <w:szCs w:val="20"/>
            <w:lang w:val="fr-BE"/>
          </w:rPr>
          <w:t>Mozilla Firefox</w:t>
        </w:r>
      </w:hyperlink>
      <w:r w:rsidRPr="008E5E30">
        <w:rPr>
          <w:rFonts w:cs="Segoe UI"/>
          <w:szCs w:val="20"/>
          <w:lang w:val="fr-BE"/>
        </w:rPr>
        <w:t xml:space="preserve"> </w:t>
      </w:r>
      <w:r w:rsidRPr="008E5E30">
        <w:rPr>
          <w:rFonts w:ascii="Arial" w:hAnsi="Arial" w:cs="Arial"/>
          <w:szCs w:val="20"/>
          <w:lang w:val="fr-BE"/>
        </w:rPr>
        <w:t>│</w:t>
      </w:r>
      <w:hyperlink r:id="rId11" w:history="1">
        <w:r w:rsidRPr="008E5E30">
          <w:rPr>
            <w:rStyle w:val="Hyperlink"/>
            <w:rFonts w:ascii="Segoe UI" w:hAnsi="Segoe UI" w:cs="Segoe UI"/>
            <w:b/>
            <w:bCs/>
            <w:szCs w:val="20"/>
            <w:lang w:val="fr-BE"/>
          </w:rPr>
          <w:t>Internet Explorer</w:t>
        </w:r>
      </w:hyperlink>
      <w:r w:rsidRPr="008E5E30">
        <w:rPr>
          <w:rFonts w:ascii="Arial" w:hAnsi="Arial" w:cs="Arial"/>
          <w:szCs w:val="20"/>
          <w:lang w:val="fr-BE"/>
        </w:rPr>
        <w:t>│</w:t>
      </w:r>
      <w:hyperlink r:id="rId12" w:history="1">
        <w:r w:rsidRPr="008E5E30">
          <w:rPr>
            <w:rStyle w:val="Hyperlink"/>
            <w:rFonts w:ascii="Segoe UI" w:hAnsi="Segoe UI" w:cs="Segoe UI"/>
            <w:b/>
            <w:bCs/>
            <w:szCs w:val="20"/>
          </w:rPr>
          <w:t>Google Chrome</w:t>
        </w:r>
      </w:hyperlink>
      <w:r w:rsidRPr="008E5E30">
        <w:rPr>
          <w:rFonts w:ascii="Arial" w:hAnsi="Arial" w:cs="Arial"/>
          <w:szCs w:val="20"/>
          <w:lang w:val="fr-BE"/>
        </w:rPr>
        <w:t>│</w:t>
      </w:r>
      <w:hyperlink r:id="rId13" w:history="1">
        <w:r w:rsidRPr="008E5E30">
          <w:rPr>
            <w:rStyle w:val="Hyperlink"/>
            <w:rFonts w:ascii="Segoe UI" w:hAnsi="Segoe UI" w:cs="Segoe UI"/>
            <w:b/>
            <w:bCs/>
            <w:szCs w:val="20"/>
          </w:rPr>
          <w:t>Opera</w:t>
        </w:r>
      </w:hyperlink>
      <w:r w:rsidRPr="008E5E30">
        <w:rPr>
          <w:rFonts w:ascii="Arial" w:hAnsi="Arial" w:cs="Arial"/>
          <w:szCs w:val="20"/>
          <w:lang w:val="fr-BE"/>
        </w:rPr>
        <w:t>│</w:t>
      </w:r>
      <w:hyperlink r:id="rId14" w:history="1">
        <w:r w:rsidRPr="008E5E30">
          <w:rPr>
            <w:rStyle w:val="Hyperlink"/>
            <w:rFonts w:ascii="Segoe UI" w:hAnsi="Segoe UI" w:cs="Segoe UI"/>
            <w:b/>
            <w:bCs/>
            <w:szCs w:val="20"/>
          </w:rPr>
          <w:t>Safari</w:t>
        </w:r>
      </w:hyperlink>
      <w:r w:rsidRPr="008E5E30">
        <w:rPr>
          <w:rStyle w:val="Internetverknpfung"/>
          <w:rFonts w:cs="Segoe UI"/>
          <w:color w:val="000000" w:themeColor="text1"/>
          <w:szCs w:val="20"/>
          <w:u w:val="none"/>
        </w:rPr>
        <w:t xml:space="preserve">. </w:t>
      </w:r>
      <w:r w:rsidRPr="008E5E30">
        <w:rPr>
          <w:rFonts w:cs="Segoe UI"/>
          <w:szCs w:val="20"/>
        </w:rPr>
        <w:t xml:space="preserve">Zusätzlich können Sie standardmäßig das Laden sog. Scripts verhindern. NoScript erlaubt das Ausführen von JavaScript, Java und anderen Plug-Ins nur bei vertrauenswürdigen Domains Ihrer Wahl. Informationen und Anleitungen, wie Sie diese Funktion bearbeiten können, erhalten Sie über den Anbieter Ihres Browsers (z. B. für </w:t>
      </w:r>
      <w:hyperlink r:id="rId15" w:history="1">
        <w:r w:rsidRPr="008E5E30">
          <w:rPr>
            <w:rStyle w:val="Hyperlink"/>
            <w:rFonts w:ascii="Segoe UI" w:hAnsi="Segoe UI" w:cs="Segoe UI"/>
            <w:szCs w:val="20"/>
          </w:rPr>
          <w:t>Mozilla Firefox</w:t>
        </w:r>
      </w:hyperlink>
      <w:r w:rsidRPr="008E5E30">
        <w:rPr>
          <w:rFonts w:cs="Segoe UI"/>
          <w:szCs w:val="20"/>
        </w:rPr>
        <w:t>).</w:t>
      </w:r>
    </w:p>
    <w:p w14:paraId="74E03DB7" w14:textId="0EE7A394" w:rsidR="0048183D" w:rsidRPr="004F4F91" w:rsidRDefault="0048183D" w:rsidP="008E5E30">
      <w:pPr>
        <w:pStyle w:val="Heading3"/>
        <w:widowControl w:val="0"/>
        <w:numPr>
          <w:ilvl w:val="1"/>
          <w:numId w:val="1"/>
        </w:numPr>
        <w:spacing w:before="120"/>
        <w:ind w:left="425" w:hanging="425"/>
        <w:rPr>
          <w:rFonts w:ascii="Segoe UI" w:hAnsi="Segoe UI" w:cs="Segoe UI"/>
        </w:rPr>
      </w:pPr>
      <w:r w:rsidRPr="004F4F91">
        <w:rPr>
          <w:rFonts w:ascii="Segoe UI" w:hAnsi="Segoe UI" w:cs="Segoe UI"/>
        </w:rPr>
        <w:t>Analysetool</w:t>
      </w:r>
      <w:r w:rsidR="004B0D6E" w:rsidRPr="004F4F91">
        <w:rPr>
          <w:rFonts w:ascii="Segoe UI" w:hAnsi="Segoe UI" w:cs="Segoe UI"/>
        </w:rPr>
        <w:t>s</w:t>
      </w:r>
      <w:r w:rsidR="0048193E">
        <w:rPr>
          <w:rFonts w:ascii="Segoe UI" w:hAnsi="Segoe UI" w:cs="Segoe UI"/>
        </w:rPr>
        <w:t xml:space="preserve"> &amp; Marketingtools</w:t>
      </w:r>
    </w:p>
    <w:p w14:paraId="0AC0F7C5" w14:textId="4A654E38" w:rsidR="00A24E08" w:rsidRDefault="005E3FA6" w:rsidP="00C0222B">
      <w:pPr>
        <w:widowControl w:val="0"/>
        <w:ind w:left="425"/>
        <w:rPr>
          <w:rFonts w:cs="Segoe UI"/>
          <w:szCs w:val="20"/>
        </w:rPr>
      </w:pPr>
      <w:r w:rsidRPr="004F4F91">
        <w:rPr>
          <w:rFonts w:cs="Segoe UI"/>
          <w:szCs w:val="20"/>
        </w:rPr>
        <w:t xml:space="preserve">Auf unserer Website kommen sog. </w:t>
      </w:r>
      <w:r w:rsidR="00502D75">
        <w:rPr>
          <w:rFonts w:cs="Segoe UI"/>
          <w:szCs w:val="20"/>
        </w:rPr>
        <w:t>A</w:t>
      </w:r>
      <w:r w:rsidR="001351C6" w:rsidRPr="004F4F91">
        <w:rPr>
          <w:rFonts w:cs="Segoe UI"/>
          <w:szCs w:val="20"/>
        </w:rPr>
        <w:t>nalyse</w:t>
      </w:r>
      <w:r w:rsidR="00502D75">
        <w:rPr>
          <w:rFonts w:cs="Segoe UI"/>
          <w:szCs w:val="20"/>
        </w:rPr>
        <w:t>- Marketing</w:t>
      </w:r>
      <w:r w:rsidR="001351C6" w:rsidRPr="004F4F91">
        <w:rPr>
          <w:rFonts w:cs="Segoe UI"/>
          <w:szCs w:val="20"/>
        </w:rPr>
        <w:t>t</w:t>
      </w:r>
      <w:r w:rsidRPr="004F4F91">
        <w:rPr>
          <w:rFonts w:cs="Segoe UI"/>
          <w:szCs w:val="20"/>
        </w:rPr>
        <w:t>ools zum Einsatz</w:t>
      </w:r>
      <w:r w:rsidR="001351C6" w:rsidRPr="004F4F91">
        <w:rPr>
          <w:rFonts w:cs="Segoe UI"/>
          <w:szCs w:val="20"/>
        </w:rPr>
        <w:t xml:space="preserve">, mit deren Hilfe wir das </w:t>
      </w:r>
      <w:r w:rsidRPr="004F4F91">
        <w:rPr>
          <w:rFonts w:cs="Segoe UI"/>
          <w:szCs w:val="20"/>
        </w:rPr>
        <w:t>Verhalten</w:t>
      </w:r>
      <w:r w:rsidR="001351C6" w:rsidRPr="004F4F91">
        <w:rPr>
          <w:rFonts w:cs="Segoe UI"/>
          <w:szCs w:val="20"/>
        </w:rPr>
        <w:t xml:space="preserve"> </w:t>
      </w:r>
      <w:r w:rsidRPr="004F4F91">
        <w:rPr>
          <w:rFonts w:cs="Segoe UI"/>
          <w:szCs w:val="20"/>
        </w:rPr>
        <w:t>unserer Besucher zum Zwecke der Optimierung unseres Angebotes</w:t>
      </w:r>
      <w:r w:rsidR="001351C6" w:rsidRPr="004F4F91">
        <w:rPr>
          <w:rFonts w:cs="Segoe UI"/>
          <w:szCs w:val="20"/>
        </w:rPr>
        <w:t xml:space="preserve"> auswerten können</w:t>
      </w:r>
      <w:r w:rsidRPr="004F4F91">
        <w:rPr>
          <w:rFonts w:cs="Segoe UI"/>
          <w:szCs w:val="20"/>
        </w:rPr>
        <w:t>. Mit</w:t>
      </w:r>
      <w:r w:rsidR="001351C6" w:rsidRPr="004F4F91">
        <w:rPr>
          <w:rFonts w:cs="Segoe UI"/>
          <w:szCs w:val="20"/>
        </w:rPr>
        <w:t xml:space="preserve"> diesen </w:t>
      </w:r>
      <w:r w:rsidRPr="004F4F91">
        <w:rPr>
          <w:rFonts w:cs="Segoe UI"/>
          <w:szCs w:val="20"/>
        </w:rPr>
        <w:t>Tools kann untersucht werden, wie und woher die Besucher auf unsere Seite kommen, welche Bereiche auf einer Website besonders oft aufgesucht und wie oft und wie lange welche Unterseiten und Kategorien angesehen werden.</w:t>
      </w:r>
      <w:r w:rsidR="001351C6" w:rsidRPr="004F4F91">
        <w:rPr>
          <w:rFonts w:cs="Segoe UI"/>
          <w:szCs w:val="20"/>
        </w:rPr>
        <w:t xml:space="preserve"> </w:t>
      </w:r>
      <w:r w:rsidRPr="004F4F91">
        <w:rPr>
          <w:rFonts w:cs="Segoe UI"/>
          <w:szCs w:val="20"/>
        </w:rPr>
        <w:t xml:space="preserve">Rechtsgrundlage ist insoweit Art. 6 Abs. 1 lit. f) DS-GVO. Hierbei sehen wir keinen erheblichen Eingriff in die Persönlichkeitsrechte unserer Kunden, da derartige Profile mittels Pseudonymen erstellt und verarbeitet werden und die Analyse sich stets auf die Nutzung unserer </w:t>
      </w:r>
      <w:r w:rsidR="00BF0F73" w:rsidRPr="004F4F91">
        <w:rPr>
          <w:rFonts w:cs="Segoe UI"/>
          <w:szCs w:val="20"/>
        </w:rPr>
        <w:t xml:space="preserve">Website </w:t>
      </w:r>
      <w:r w:rsidRPr="004F4F91">
        <w:rPr>
          <w:rFonts w:cs="Segoe UI"/>
          <w:szCs w:val="20"/>
        </w:rPr>
        <w:t>und der entsprechenden Komponenten bezieht. Insoweit halten wir das Interesse an einer optimalen Aufbereitung der Informationen und unserer Dienste für überwiegend. Das Recht, einer solchen Profilbildung jederzeit zu widersprechen, bleibt natürlich unberührt.</w:t>
      </w:r>
    </w:p>
    <w:p w14:paraId="2B768799" w14:textId="387235FA" w:rsidR="00637152" w:rsidRDefault="00637152" w:rsidP="00C0222B">
      <w:pPr>
        <w:widowControl w:val="0"/>
        <w:ind w:left="425"/>
        <w:rPr>
          <w:rFonts w:cs="Segoe UI"/>
          <w:b/>
          <w:szCs w:val="20"/>
        </w:rPr>
      </w:pPr>
      <w:r>
        <w:t xml:space="preserve">Zu Zwecken des Marketings und der Optimierung werden auf dieser Webseite </w:t>
      </w:r>
      <w:r w:rsidR="00994583">
        <w:t xml:space="preserve">zudem Marketingtools eingesetzt. Der Anbieter dieses Tools </w:t>
      </w:r>
      <w:r>
        <w:t>ermittelt</w:t>
      </w:r>
      <w:r w:rsidR="00994583">
        <w:t xml:space="preserve"> dabei in unserem Auftrag </w:t>
      </w:r>
      <w:r>
        <w:t>Details Ihrer Organisation</w:t>
      </w:r>
      <w:r w:rsidR="009A5C24">
        <w:t xml:space="preserve">/Unternehmens </w:t>
      </w:r>
      <w:r>
        <w:t xml:space="preserve">inklusive </w:t>
      </w:r>
      <w:r w:rsidR="008774DE">
        <w:t xml:space="preserve">der </w:t>
      </w:r>
      <w:r>
        <w:t xml:space="preserve">Telefonnummer, </w:t>
      </w:r>
      <w:r w:rsidR="008774DE">
        <w:t xml:space="preserve">der </w:t>
      </w:r>
      <w:r>
        <w:t>Web-Adresse</w:t>
      </w:r>
      <w:r w:rsidR="009C1131">
        <w:t xml:space="preserve"> und </w:t>
      </w:r>
      <w:r w:rsidR="008774DE">
        <w:t xml:space="preserve">dem sog. </w:t>
      </w:r>
      <w:r>
        <w:t xml:space="preserve">SIC Code. Dabei </w:t>
      </w:r>
      <w:r w:rsidR="00651D1B">
        <w:t xml:space="preserve">zeichnet der Anbieter </w:t>
      </w:r>
      <w:r>
        <w:t>den zurückgelegten Verlauf Ihres Besuches dieser Webseite auf, inklusive sämtlicher Seiten, die durch Sie besucht und angeschaut wurden und wie lange Sie auf dieser Seite verbracht haben.</w:t>
      </w:r>
      <w:r w:rsidR="00345754">
        <w:t xml:space="preserve"> </w:t>
      </w:r>
      <w:r>
        <w:t>Soweit IP-Adressen erhoben werden, werden diese unverzüglich nach Erhebung anonymisiert.</w:t>
      </w:r>
    </w:p>
    <w:p w14:paraId="2C49E2A1" w14:textId="5571D338" w:rsidR="005E3FA6" w:rsidRPr="00A24E08" w:rsidRDefault="005E3FA6" w:rsidP="00C0222B">
      <w:pPr>
        <w:widowControl w:val="0"/>
        <w:ind w:left="425"/>
        <w:rPr>
          <w:rFonts w:cs="Segoe UI"/>
          <w:b/>
          <w:szCs w:val="20"/>
        </w:rPr>
      </w:pPr>
      <w:r w:rsidRPr="00A24E08">
        <w:rPr>
          <w:rFonts w:cs="Segoe UI"/>
          <w:szCs w:val="20"/>
        </w:rPr>
        <w:t>Wir geben Ihre Daten nicht an Dritte weiter. Im Bereich Web- und Nutzeranalyse arbeiten wir allerdings mit professionellen Dienstleistern zusammen, die uns in unserem Auftrag Nutzerstatistiken erstellen. Grundlage dieses Vertragsverhältnisses ist u. a. die Verpflichtung der Anbieter, besondere Vorkehrungen zum Schutz Ihrer Daten getroffen zu haben und sämtliche personenbezogene Daten nur gemäß unseren Weisungen zu verarbeiten (Art. 28 DS-GVO).</w:t>
      </w:r>
      <w:r w:rsidR="00AE4561" w:rsidRPr="00A24E08">
        <w:rPr>
          <w:rFonts w:cs="Segoe UI"/>
          <w:szCs w:val="20"/>
        </w:rPr>
        <w:t xml:space="preserve"> </w:t>
      </w:r>
      <w:r w:rsidRPr="00A24E08">
        <w:rPr>
          <w:rFonts w:cs="Segoe UI"/>
          <w:szCs w:val="20"/>
        </w:rPr>
        <w:t>Die Details der Anbieter in diesem Verarbeitungsprozess lauten wie folgt:</w:t>
      </w:r>
    </w:p>
    <w:tbl>
      <w:tblPr>
        <w:tblW w:w="4793" w:type="pct"/>
        <w:tblCellSpacing w:w="15" w:type="dxa"/>
        <w:tblInd w:w="426" w:type="dxa"/>
        <w:tblCellMar>
          <w:top w:w="15" w:type="dxa"/>
          <w:left w:w="15" w:type="dxa"/>
          <w:bottom w:w="15" w:type="dxa"/>
          <w:right w:w="15" w:type="dxa"/>
        </w:tblCellMar>
        <w:tblLook w:val="04A0" w:firstRow="1" w:lastRow="0" w:firstColumn="1" w:lastColumn="0" w:noHBand="0" w:noVBand="1"/>
      </w:tblPr>
      <w:tblGrid>
        <w:gridCol w:w="2692"/>
        <w:gridCol w:w="6819"/>
      </w:tblGrid>
      <w:tr w:rsidR="005D04B2" w14:paraId="3243DA54" w14:textId="77777777" w:rsidTr="00C57BC3">
        <w:trPr>
          <w:tblCellSpacing w:w="15" w:type="dxa"/>
        </w:trPr>
        <w:tc>
          <w:tcPr>
            <w:tcW w:w="1392" w:type="pct"/>
            <w:shd w:val="clear" w:color="auto" w:fill="7BA0C4"/>
            <w:tcMar>
              <w:top w:w="60" w:type="dxa"/>
              <w:left w:w="60" w:type="dxa"/>
              <w:bottom w:w="60" w:type="dxa"/>
              <w:right w:w="60" w:type="dxa"/>
            </w:tcMar>
            <w:vAlign w:val="center"/>
            <w:hideMark/>
          </w:tcPr>
          <w:p w14:paraId="633BDACD" w14:textId="44C03ADE" w:rsidR="005D04B2" w:rsidRPr="005D04B2" w:rsidRDefault="00E93CE5" w:rsidP="00B219AE">
            <w:pPr>
              <w:spacing w:before="60" w:after="60"/>
              <w:jc w:val="center"/>
              <w:rPr>
                <w:rFonts w:cs="Segoe UI"/>
                <w:b/>
                <w:bCs/>
                <w:color w:val="FFFFFF"/>
                <w:sz w:val="16"/>
                <w:szCs w:val="16"/>
              </w:rPr>
            </w:pPr>
            <w:r>
              <w:rPr>
                <w:rFonts w:cs="Segoe UI"/>
                <w:b/>
                <w:bCs/>
                <w:color w:val="FFFFFF"/>
                <w:sz w:val="16"/>
                <w:szCs w:val="16"/>
              </w:rPr>
              <w:t xml:space="preserve">Tool &amp; </w:t>
            </w:r>
            <w:r w:rsidR="005D04B2" w:rsidRPr="005D04B2">
              <w:rPr>
                <w:rFonts w:cs="Segoe UI"/>
                <w:b/>
                <w:bCs/>
                <w:color w:val="FFFFFF"/>
                <w:sz w:val="16"/>
                <w:szCs w:val="16"/>
              </w:rPr>
              <w:t>Anbieter</w:t>
            </w:r>
            <w:r>
              <w:rPr>
                <w:rFonts w:cs="Segoe UI"/>
                <w:b/>
                <w:bCs/>
                <w:color w:val="FFFFFF"/>
                <w:sz w:val="16"/>
                <w:szCs w:val="16"/>
              </w:rPr>
              <w:t>details</w:t>
            </w:r>
          </w:p>
        </w:tc>
        <w:tc>
          <w:tcPr>
            <w:tcW w:w="3561" w:type="pct"/>
            <w:shd w:val="clear" w:color="auto" w:fill="7BA0C4"/>
            <w:tcMar>
              <w:top w:w="60" w:type="dxa"/>
              <w:left w:w="60" w:type="dxa"/>
              <w:bottom w:w="60" w:type="dxa"/>
              <w:right w:w="60" w:type="dxa"/>
            </w:tcMar>
            <w:vAlign w:val="center"/>
            <w:hideMark/>
          </w:tcPr>
          <w:p w14:paraId="0A45C930" w14:textId="1F684F95" w:rsidR="005D04B2" w:rsidRPr="005D04B2" w:rsidRDefault="005D04B2" w:rsidP="00B219AE">
            <w:pPr>
              <w:spacing w:before="60" w:after="60"/>
              <w:jc w:val="center"/>
              <w:rPr>
                <w:rFonts w:cs="Segoe UI"/>
                <w:b/>
                <w:bCs/>
                <w:color w:val="FFFFFF"/>
                <w:sz w:val="16"/>
                <w:szCs w:val="16"/>
              </w:rPr>
            </w:pPr>
            <w:r w:rsidRPr="005D04B2">
              <w:rPr>
                <w:rFonts w:cs="Segoe UI"/>
                <w:b/>
                <w:bCs/>
                <w:color w:val="FFFFFF"/>
                <w:sz w:val="16"/>
                <w:szCs w:val="16"/>
              </w:rPr>
              <w:t>Details zum Datenschutz</w:t>
            </w:r>
            <w:r>
              <w:rPr>
                <w:rFonts w:cs="Segoe UI"/>
                <w:b/>
                <w:bCs/>
                <w:color w:val="FFFFFF"/>
                <w:sz w:val="16"/>
                <w:szCs w:val="16"/>
              </w:rPr>
              <w:t xml:space="preserve"> &amp; Widerspruch</w:t>
            </w:r>
          </w:p>
        </w:tc>
      </w:tr>
      <w:tr w:rsidR="005D04B2" w:rsidRPr="001065D2" w14:paraId="3C774FEF" w14:textId="77777777" w:rsidTr="00A91535">
        <w:trPr>
          <w:tblCellSpacing w:w="15" w:type="dxa"/>
        </w:trPr>
        <w:tc>
          <w:tcPr>
            <w:tcW w:w="1392" w:type="pct"/>
            <w:shd w:val="clear" w:color="auto" w:fill="FFFFFF"/>
            <w:tcMar>
              <w:top w:w="60" w:type="dxa"/>
              <w:left w:w="60" w:type="dxa"/>
              <w:bottom w:w="60" w:type="dxa"/>
              <w:right w:w="60" w:type="dxa"/>
            </w:tcMar>
            <w:hideMark/>
          </w:tcPr>
          <w:p w14:paraId="6F38EE57" w14:textId="79888EDA" w:rsidR="005D04B2" w:rsidRPr="00637152" w:rsidRDefault="005A1FC3" w:rsidP="00F401F6">
            <w:pPr>
              <w:spacing w:before="60" w:after="60"/>
              <w:jc w:val="left"/>
              <w:rPr>
                <w:rFonts w:cs="Segoe UI"/>
                <w:sz w:val="16"/>
                <w:szCs w:val="16"/>
                <w:lang w:val="en-US"/>
              </w:rPr>
            </w:pPr>
            <w:hyperlink r:id="rId16" w:history="1">
              <w:r w:rsidR="00A75D7E" w:rsidRPr="00637152">
                <w:rPr>
                  <w:rFonts w:eastAsia="Arial" w:cs="Segoe UI"/>
                  <w:b/>
                  <w:sz w:val="16"/>
                  <w:szCs w:val="16"/>
                  <w:lang w:val="en-US"/>
                </w:rPr>
                <w:t>Google Analytics</w:t>
              </w:r>
            </w:hyperlink>
            <w:r w:rsidR="00041CBE">
              <w:rPr>
                <w:rFonts w:eastAsia="Arial" w:cs="Segoe UI"/>
                <w:b/>
                <w:sz w:val="16"/>
                <w:szCs w:val="16"/>
                <w:lang w:val="en-US"/>
              </w:rPr>
              <w:t>/</w:t>
            </w:r>
            <w:proofErr w:type="spellStart"/>
            <w:r w:rsidR="00041CBE" w:rsidRPr="00041CBE">
              <w:rPr>
                <w:rFonts w:cs="Segoe UI"/>
                <w:b/>
                <w:bCs/>
                <w:sz w:val="16"/>
                <w:szCs w:val="16"/>
                <w:lang w:val="en-US"/>
              </w:rPr>
              <w:t>Doubleclick</w:t>
            </w:r>
            <w:proofErr w:type="spellEnd"/>
            <w:r w:rsidR="00E93CE5" w:rsidRPr="00637152">
              <w:rPr>
                <w:rFonts w:cs="Segoe UI"/>
                <w:color w:val="000000"/>
                <w:sz w:val="16"/>
                <w:szCs w:val="16"/>
                <w:lang w:val="en-US"/>
              </w:rPr>
              <w:br/>
            </w:r>
            <w:r w:rsidR="005D04B2" w:rsidRPr="00637152">
              <w:rPr>
                <w:rFonts w:cs="Segoe UI"/>
                <w:color w:val="000000"/>
                <w:sz w:val="16"/>
                <w:szCs w:val="16"/>
                <w:lang w:val="en-US"/>
              </w:rPr>
              <w:t xml:space="preserve">Google Ireland Limited, Gordon House, 4 Barrow St, Dublin, D04 E5W5, </w:t>
            </w:r>
            <w:proofErr w:type="spellStart"/>
            <w:r w:rsidR="005D04B2" w:rsidRPr="00637152">
              <w:rPr>
                <w:rFonts w:cs="Segoe UI"/>
                <w:color w:val="000000"/>
                <w:sz w:val="16"/>
                <w:szCs w:val="16"/>
                <w:lang w:val="en-US"/>
              </w:rPr>
              <w:t>Irland</w:t>
            </w:r>
            <w:proofErr w:type="spellEnd"/>
            <w:r w:rsidR="005D04B2" w:rsidRPr="00637152">
              <w:rPr>
                <w:rFonts w:cs="Segoe UI"/>
                <w:color w:val="000000"/>
                <w:sz w:val="16"/>
                <w:szCs w:val="16"/>
                <w:lang w:val="en-US"/>
              </w:rPr>
              <w:t xml:space="preserve"> (Google)</w:t>
            </w:r>
            <w:r w:rsidR="005D04B2" w:rsidRPr="00637152">
              <w:rPr>
                <w:rFonts w:cs="Segoe UI"/>
                <w:color w:val="000000"/>
                <w:sz w:val="16"/>
                <w:szCs w:val="16"/>
                <w:lang w:val="en-US"/>
              </w:rPr>
              <w:br/>
            </w:r>
          </w:p>
        </w:tc>
        <w:tc>
          <w:tcPr>
            <w:tcW w:w="3561" w:type="pct"/>
            <w:shd w:val="clear" w:color="auto" w:fill="FFFFFF"/>
            <w:tcMar>
              <w:top w:w="60" w:type="dxa"/>
              <w:left w:w="60" w:type="dxa"/>
              <w:bottom w:w="60" w:type="dxa"/>
              <w:right w:w="60" w:type="dxa"/>
            </w:tcMar>
            <w:hideMark/>
          </w:tcPr>
          <w:p w14:paraId="761C7311" w14:textId="739EF3C7" w:rsidR="004E07B0" w:rsidRPr="00637152" w:rsidRDefault="007E7D7B" w:rsidP="00F401F6">
            <w:pPr>
              <w:widowControl w:val="0"/>
              <w:spacing w:before="60" w:after="60"/>
              <w:jc w:val="left"/>
              <w:rPr>
                <w:rFonts w:cs="Segoe UI"/>
                <w:sz w:val="16"/>
                <w:szCs w:val="16"/>
              </w:rPr>
            </w:pPr>
            <w:r w:rsidRPr="00637152">
              <w:rPr>
                <w:rFonts w:cs="Segoe UI"/>
                <w:sz w:val="16"/>
                <w:szCs w:val="16"/>
              </w:rPr>
              <w:t xml:space="preserve">Sie </w:t>
            </w:r>
            <w:r w:rsidRPr="009C2474">
              <w:rPr>
                <w:rFonts w:cs="Segoe UI"/>
                <w:sz w:val="16"/>
                <w:szCs w:val="16"/>
              </w:rPr>
              <w:t xml:space="preserve">können die Erfassung und Verarbeitung Ihrer Daten durch Google verhindern, indem Sie das </w:t>
            </w:r>
            <w:hyperlink r:id="rId17" w:history="1">
              <w:r w:rsidRPr="009C2474">
                <w:rPr>
                  <w:rStyle w:val="Hyperlink"/>
                  <w:rFonts w:ascii="Segoe UI" w:hAnsi="Segoe UI" w:cs="Segoe UI"/>
                  <w:b/>
                  <w:bCs/>
                  <w:sz w:val="16"/>
                  <w:szCs w:val="16"/>
                  <w:u w:val="single"/>
                </w:rPr>
                <w:t>hier verfügbare Browser Add-on herunterladen und installieren</w:t>
              </w:r>
            </w:hyperlink>
            <w:r w:rsidRPr="009C2474">
              <w:rPr>
                <w:rFonts w:cs="Segoe UI"/>
                <w:sz w:val="16"/>
                <w:szCs w:val="16"/>
              </w:rPr>
              <w:t>.</w:t>
            </w:r>
            <w:r w:rsidR="00565E56" w:rsidRPr="009C2474">
              <w:rPr>
                <w:rFonts w:cs="Segoe UI"/>
                <w:sz w:val="16"/>
                <w:szCs w:val="16"/>
              </w:rPr>
              <w:t xml:space="preserve"> </w:t>
            </w:r>
            <w:r w:rsidRPr="009C2474">
              <w:rPr>
                <w:rFonts w:cs="Segoe UI"/>
                <w:sz w:val="16"/>
                <w:szCs w:val="16"/>
              </w:rPr>
              <w:t xml:space="preserve">Sie können die Erfassung Ihrer Daten </w:t>
            </w:r>
            <w:r w:rsidR="00565E56" w:rsidRPr="0017240A">
              <w:rPr>
                <w:rFonts w:cs="Segoe UI"/>
                <w:sz w:val="16"/>
                <w:szCs w:val="16"/>
              </w:rPr>
              <w:t xml:space="preserve">zudem </w:t>
            </w:r>
            <w:r w:rsidRPr="0017240A">
              <w:rPr>
                <w:rFonts w:cs="Segoe UI"/>
                <w:b/>
                <w:sz w:val="16"/>
                <w:szCs w:val="16"/>
                <w:u w:val="single"/>
              </w:rPr>
              <w:t>hier deaktivieren</w:t>
            </w:r>
            <w:r w:rsidRPr="0017240A">
              <w:rPr>
                <w:rFonts w:cs="Segoe UI"/>
                <w:sz w:val="16"/>
                <w:szCs w:val="16"/>
              </w:rPr>
              <w:t>.</w:t>
            </w:r>
            <w:r w:rsidR="001065D2" w:rsidRPr="009C2474">
              <w:rPr>
                <w:rFonts w:cs="Segoe UI"/>
                <w:sz w:val="16"/>
                <w:szCs w:val="16"/>
              </w:rPr>
              <w:t xml:space="preserve"> </w:t>
            </w:r>
            <w:r w:rsidR="001065D2" w:rsidRPr="009C2474">
              <w:rPr>
                <w:rFonts w:cs="Segoe UI"/>
                <w:sz w:val="16"/>
                <w:szCs w:val="16"/>
              </w:rPr>
              <w:br/>
            </w:r>
            <w:r w:rsidR="00227F28" w:rsidRPr="009C2474">
              <w:rPr>
                <w:rFonts w:cs="Segoe UI"/>
                <w:sz w:val="16"/>
                <w:szCs w:val="16"/>
              </w:rPr>
              <w:t xml:space="preserve">Details zum Datenschutz finden Sie unter: </w:t>
            </w:r>
            <w:hyperlink r:id="rId18" w:history="1">
              <w:r w:rsidR="00111C22" w:rsidRPr="009C2474">
                <w:rPr>
                  <w:rStyle w:val="Hyperlink"/>
                  <w:rFonts w:ascii="Segoe UI" w:hAnsi="Segoe UI" w:cs="Segoe UI"/>
                  <w:sz w:val="16"/>
                  <w:szCs w:val="16"/>
                </w:rPr>
                <w:t xml:space="preserve">http://www.google.com/policies/ </w:t>
              </w:r>
            </w:hyperlink>
          </w:p>
        </w:tc>
      </w:tr>
      <w:tr w:rsidR="005D04B2" w:rsidRPr="007E7D7B" w14:paraId="0751051F" w14:textId="77777777" w:rsidTr="00A91535">
        <w:trPr>
          <w:tblCellSpacing w:w="15" w:type="dxa"/>
        </w:trPr>
        <w:tc>
          <w:tcPr>
            <w:tcW w:w="1392" w:type="pct"/>
            <w:shd w:val="clear" w:color="auto" w:fill="FFFFFF"/>
            <w:tcMar>
              <w:top w:w="60" w:type="dxa"/>
              <w:left w:w="60" w:type="dxa"/>
              <w:bottom w:w="60" w:type="dxa"/>
              <w:right w:w="60" w:type="dxa"/>
            </w:tcMar>
          </w:tcPr>
          <w:p w14:paraId="652BD910" w14:textId="0C3CEF99" w:rsidR="007E5986" w:rsidRPr="008B6AA3" w:rsidRDefault="005A1FC3" w:rsidP="00F401F6">
            <w:pPr>
              <w:spacing w:before="60" w:after="60"/>
              <w:rPr>
                <w:rFonts w:cs="Segoe UI"/>
                <w:color w:val="auto"/>
                <w:sz w:val="16"/>
                <w:szCs w:val="16"/>
              </w:rPr>
            </w:pPr>
            <w:hyperlink r:id="rId19" w:history="1">
              <w:r w:rsidR="007E5986" w:rsidRPr="008B6AA3">
                <w:rPr>
                  <w:rStyle w:val="Hyperlink"/>
                  <w:rFonts w:ascii="Segoe UI" w:hAnsi="Segoe UI" w:cs="Segoe UI"/>
                  <w:b/>
                  <w:bCs/>
                  <w:sz w:val="16"/>
                  <w:szCs w:val="16"/>
                  <w:u w:val="single"/>
                </w:rPr>
                <w:t>Matomo</w:t>
              </w:r>
            </w:hyperlink>
            <w:r w:rsidR="007E5986" w:rsidRPr="008B6AA3">
              <w:rPr>
                <w:rFonts w:cs="Segoe UI"/>
                <w:sz w:val="16"/>
                <w:szCs w:val="16"/>
              </w:rPr>
              <w:t xml:space="preserve"> (ehemals Piwik)</w:t>
            </w:r>
          </w:p>
          <w:p w14:paraId="31CE79EF" w14:textId="76165F90" w:rsidR="005D04B2" w:rsidRPr="008B6AA3" w:rsidRDefault="005D04B2" w:rsidP="00F401F6">
            <w:pPr>
              <w:spacing w:before="60" w:after="60"/>
              <w:rPr>
                <w:rFonts w:cs="Segoe UI"/>
                <w:sz w:val="16"/>
                <w:szCs w:val="16"/>
              </w:rPr>
            </w:pPr>
          </w:p>
        </w:tc>
        <w:tc>
          <w:tcPr>
            <w:tcW w:w="3561" w:type="pct"/>
            <w:shd w:val="clear" w:color="auto" w:fill="FFFFFF"/>
            <w:tcMar>
              <w:top w:w="60" w:type="dxa"/>
              <w:left w:w="60" w:type="dxa"/>
              <w:bottom w:w="60" w:type="dxa"/>
              <w:right w:w="60" w:type="dxa"/>
            </w:tcMar>
          </w:tcPr>
          <w:p w14:paraId="7367906F" w14:textId="1D9715E6" w:rsidR="00B267B5" w:rsidRPr="00B267B5" w:rsidRDefault="001F5E55" w:rsidP="00F401F6">
            <w:pPr>
              <w:pStyle w:val="NormalWeb"/>
              <w:spacing w:before="60" w:beforeAutospacing="0" w:after="60" w:afterAutospacing="0"/>
              <w:jc w:val="left"/>
              <w:rPr>
                <w:rFonts w:ascii="Segoe UI" w:hAnsi="Segoe UI" w:cs="Segoe UI"/>
                <w:vanish/>
                <w:color w:val="auto"/>
                <w:sz w:val="16"/>
                <w:szCs w:val="16"/>
              </w:rPr>
            </w:pPr>
            <w:r w:rsidRPr="008B6AA3">
              <w:rPr>
                <w:rFonts w:ascii="Segoe UI" w:hAnsi="Segoe UI" w:cs="Segoe UI"/>
                <w:sz w:val="16"/>
                <w:szCs w:val="16"/>
              </w:rPr>
              <w:t xml:space="preserve">Wenn Sie mit der Speicherung und Auswertung der durch Matomo erfassten Daten aus Ihrem Besuch nicht einverstanden sind, dann können Sie der Speicherung und Nutzung nachfolgend per Mausklick jederzeit widersprechen. </w:t>
            </w:r>
            <w:r w:rsidR="006564D8" w:rsidRPr="008B6AA3">
              <w:rPr>
                <w:rFonts w:ascii="Segoe UI" w:hAnsi="Segoe UI" w:cs="Segoe UI"/>
                <w:sz w:val="16"/>
                <w:szCs w:val="16"/>
              </w:rPr>
              <w:br/>
            </w:r>
            <w:r w:rsidR="00B267B5" w:rsidRPr="00B267B5">
              <w:rPr>
                <w:rFonts w:ascii="Segoe UI" w:hAnsi="Segoe UI" w:cs="Segoe UI"/>
                <w:vanish/>
                <w:color w:val="auto"/>
                <w:sz w:val="16"/>
                <w:szCs w:val="16"/>
              </w:rPr>
              <w:t>Formularbeginn</w:t>
            </w:r>
          </w:p>
          <w:p w14:paraId="5928A50F" w14:textId="210CEB1B" w:rsidR="005D04B2" w:rsidRPr="008B6AA3" w:rsidRDefault="00B267B5" w:rsidP="00F401F6">
            <w:pPr>
              <w:spacing w:before="60" w:after="60"/>
              <w:jc w:val="left"/>
              <w:rPr>
                <w:rStyle w:val="Hyperlink"/>
                <w:rFonts w:ascii="Segoe UI" w:eastAsia="Times New Roman" w:hAnsi="Segoe UI" w:cs="Segoe UI"/>
                <w:color w:val="auto"/>
                <w:sz w:val="16"/>
                <w:szCs w:val="16"/>
                <w:lang w:eastAsia="de-DE"/>
              </w:rPr>
            </w:pPr>
            <w:r w:rsidRPr="00B267B5">
              <w:rPr>
                <w:rFonts w:eastAsia="Times New Roman" w:cs="Segoe UI"/>
                <w:sz w:val="16"/>
                <w:szCs w:val="16"/>
              </w:rPr>
              <w:object w:dxaOrig="225" w:dyaOrig="225" w14:anchorId="4E103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20" o:title=""/>
                </v:shape>
                <w:control r:id="rId21" w:name="DefaultOcxName" w:shapeid="_x0000_i1028"/>
              </w:object>
            </w:r>
            <w:r w:rsidRPr="00B267B5">
              <w:rPr>
                <w:rFonts w:eastAsia="Times New Roman" w:cs="Segoe UI"/>
                <w:color w:val="auto"/>
                <w:sz w:val="16"/>
                <w:szCs w:val="16"/>
                <w:lang w:eastAsia="de-DE"/>
              </w:rPr>
              <w:t>Ihr Besuch dieser Website wird aktuell von der Matomo Webanalyse erfasst. Diese Checkbox abwählen für Opt-Out.</w:t>
            </w:r>
            <w:r w:rsidR="008D30C7" w:rsidRPr="008B6AA3">
              <w:rPr>
                <w:rFonts w:eastAsia="Times New Roman" w:cs="Segoe UI"/>
                <w:b/>
                <w:bCs/>
                <w:color w:val="auto"/>
                <w:sz w:val="16"/>
                <w:szCs w:val="16"/>
                <w:lang w:eastAsia="de-DE"/>
              </w:rPr>
              <w:br/>
            </w:r>
            <w:r w:rsidR="00111C22" w:rsidRPr="008B6AA3">
              <w:rPr>
                <w:rFonts w:cs="Segoe UI"/>
                <w:sz w:val="16"/>
                <w:szCs w:val="16"/>
              </w:rPr>
              <w:t xml:space="preserve">Details zum Datenschutz finden Sie unter: </w:t>
            </w:r>
            <w:hyperlink r:id="rId22" w:history="1">
              <w:r w:rsidR="008D30C7" w:rsidRPr="008B6AA3">
                <w:rPr>
                  <w:rStyle w:val="Hyperlink"/>
                  <w:rFonts w:ascii="Segoe UI" w:eastAsia="Times New Roman" w:hAnsi="Segoe UI" w:cs="Segoe UI"/>
                  <w:sz w:val="16"/>
                  <w:szCs w:val="16"/>
                  <w:lang w:eastAsia="de-DE"/>
                </w:rPr>
                <w:t>https://matomo.org/privacy-policy/</w:t>
              </w:r>
            </w:hyperlink>
            <w:r w:rsidR="008D30C7" w:rsidRPr="008B6AA3">
              <w:rPr>
                <w:rFonts w:eastAsia="Times New Roman" w:cs="Segoe UI"/>
                <w:color w:val="auto"/>
                <w:sz w:val="16"/>
                <w:szCs w:val="16"/>
                <w:lang w:eastAsia="de-DE"/>
              </w:rPr>
              <w:t xml:space="preserve"> </w:t>
            </w:r>
            <w:r w:rsidRPr="00B267B5">
              <w:rPr>
                <w:rFonts w:eastAsia="Times New Roman" w:cs="Segoe UI"/>
                <w:vanish/>
                <w:color w:val="auto"/>
                <w:sz w:val="16"/>
                <w:szCs w:val="16"/>
                <w:lang w:eastAsia="de-DE"/>
              </w:rPr>
              <w:t>Formularende</w:t>
            </w:r>
          </w:p>
        </w:tc>
      </w:tr>
      <w:tr w:rsidR="001A5EE7" w:rsidRPr="00637152" w14:paraId="2C72C9BC" w14:textId="77777777" w:rsidTr="00A91535">
        <w:trPr>
          <w:tblCellSpacing w:w="15" w:type="dxa"/>
        </w:trPr>
        <w:tc>
          <w:tcPr>
            <w:tcW w:w="1392" w:type="pct"/>
            <w:shd w:val="clear" w:color="auto" w:fill="FFFFFF"/>
            <w:tcMar>
              <w:top w:w="60" w:type="dxa"/>
              <w:left w:w="60" w:type="dxa"/>
              <w:bottom w:w="60" w:type="dxa"/>
              <w:right w:w="60" w:type="dxa"/>
            </w:tcMar>
          </w:tcPr>
          <w:p w14:paraId="2EF6126A" w14:textId="119491EB" w:rsidR="001A5EE7" w:rsidRPr="00A36B37" w:rsidRDefault="005A1FC3" w:rsidP="00F401F6">
            <w:pPr>
              <w:spacing w:before="60" w:after="60"/>
              <w:jc w:val="left"/>
              <w:rPr>
                <w:rFonts w:cs="Segoe UI"/>
                <w:b/>
                <w:bCs/>
                <w:sz w:val="16"/>
                <w:szCs w:val="16"/>
                <w:u w:val="single"/>
                <w:lang w:val="en-US"/>
              </w:rPr>
            </w:pPr>
            <w:hyperlink r:id="rId23" w:history="1">
              <w:proofErr w:type="spellStart"/>
              <w:r w:rsidR="001A5EE7" w:rsidRPr="00A36B37">
                <w:rPr>
                  <w:rStyle w:val="Hyperlink"/>
                  <w:rFonts w:ascii="Segoe UI" w:hAnsi="Segoe UI" w:cs="Segoe UI"/>
                  <w:b/>
                  <w:bCs/>
                  <w:sz w:val="16"/>
                  <w:szCs w:val="16"/>
                  <w:lang w:val="en-US"/>
                </w:rPr>
                <w:t>LeadForensics</w:t>
              </w:r>
              <w:proofErr w:type="spellEnd"/>
            </w:hyperlink>
            <w:r w:rsidR="008B704B" w:rsidRPr="00A36B37">
              <w:rPr>
                <w:rFonts w:cs="Segoe UI"/>
                <w:b/>
                <w:bCs/>
                <w:sz w:val="16"/>
                <w:szCs w:val="16"/>
                <w:u w:val="single"/>
                <w:lang w:val="en-US"/>
              </w:rPr>
              <w:br/>
            </w:r>
            <w:r w:rsidR="008B704B" w:rsidRPr="00A36B37">
              <w:rPr>
                <w:rFonts w:cs="Segoe UI"/>
                <w:sz w:val="16"/>
                <w:szCs w:val="16"/>
                <w:lang w:val="en-US"/>
              </w:rPr>
              <w:t>Lead Forensics</w:t>
            </w:r>
            <w:r w:rsidR="00022BB9" w:rsidRPr="00A36B37">
              <w:rPr>
                <w:rFonts w:cs="Segoe UI"/>
                <w:sz w:val="16"/>
                <w:szCs w:val="16"/>
                <w:lang w:val="en-US"/>
              </w:rPr>
              <w:t xml:space="preserve">, </w:t>
            </w:r>
            <w:r w:rsidR="008B704B" w:rsidRPr="00A36B37">
              <w:rPr>
                <w:rFonts w:cs="Segoe UI"/>
                <w:sz w:val="16"/>
                <w:szCs w:val="16"/>
                <w:lang w:val="en-US"/>
              </w:rPr>
              <w:t xml:space="preserve">Communication House 26 York Street, London, W1U 6PZ </w:t>
            </w:r>
            <w:proofErr w:type="spellStart"/>
            <w:r w:rsidR="008B704B" w:rsidRPr="00A36B37">
              <w:rPr>
                <w:rFonts w:cs="Segoe UI"/>
                <w:sz w:val="16"/>
                <w:szCs w:val="16"/>
                <w:lang w:val="en-US"/>
              </w:rPr>
              <w:t>Großbritannien</w:t>
            </w:r>
            <w:proofErr w:type="spellEnd"/>
          </w:p>
        </w:tc>
        <w:tc>
          <w:tcPr>
            <w:tcW w:w="3561" w:type="pct"/>
            <w:shd w:val="clear" w:color="auto" w:fill="FFFFFF"/>
            <w:tcMar>
              <w:top w:w="60" w:type="dxa"/>
              <w:left w:w="60" w:type="dxa"/>
              <w:bottom w:w="60" w:type="dxa"/>
              <w:right w:w="60" w:type="dxa"/>
            </w:tcMar>
          </w:tcPr>
          <w:p w14:paraId="312D2860" w14:textId="2F629369" w:rsidR="001A5EE7" w:rsidRPr="00A36B37" w:rsidRDefault="00637152" w:rsidP="00F401F6">
            <w:pPr>
              <w:pStyle w:val="NormalWeb"/>
              <w:spacing w:before="60" w:beforeAutospacing="0" w:after="60" w:afterAutospacing="0"/>
              <w:jc w:val="left"/>
              <w:rPr>
                <w:rFonts w:ascii="Segoe UI" w:hAnsi="Segoe UI" w:cs="Segoe UI"/>
                <w:sz w:val="16"/>
                <w:szCs w:val="16"/>
              </w:rPr>
            </w:pPr>
            <w:r w:rsidRPr="00A36B37">
              <w:rPr>
                <w:rFonts w:ascii="Segoe UI" w:hAnsi="Segoe UI" w:cs="Segoe UI"/>
                <w:sz w:val="16"/>
                <w:szCs w:val="16"/>
              </w:rPr>
              <w:t>Sie</w:t>
            </w:r>
            <w:r w:rsidR="00765500" w:rsidRPr="00A36B37">
              <w:rPr>
                <w:rFonts w:ascii="Segoe UI" w:hAnsi="Segoe UI" w:cs="Segoe UI"/>
                <w:sz w:val="16"/>
                <w:szCs w:val="16"/>
              </w:rPr>
              <w:t xml:space="preserve"> können </w:t>
            </w:r>
            <w:r w:rsidRPr="00A36B37">
              <w:rPr>
                <w:rFonts w:ascii="Segoe UI" w:hAnsi="Segoe UI" w:cs="Segoe UI"/>
                <w:sz w:val="16"/>
                <w:szCs w:val="16"/>
              </w:rPr>
              <w:t xml:space="preserve">der Datenerhebung, -verarbeitung und -speicherung jederzeit mit Wirkung für die Zukunft durch einen Klick auf folgenden Link widersprechen: </w:t>
            </w:r>
            <w:hyperlink r:id="rId24" w:tgtFrame="_blank" w:history="1">
              <w:r w:rsidRPr="00A36B37">
                <w:rPr>
                  <w:rStyle w:val="Hyperlink"/>
                  <w:rFonts w:ascii="Segoe UI" w:hAnsi="Segoe UI" w:cs="Segoe UI"/>
                  <w:color w:val="284999"/>
                  <w:sz w:val="16"/>
                  <w:szCs w:val="16"/>
                </w:rPr>
                <w:t>https://optout.leadforensics.com/?clientID=154946</w:t>
              </w:r>
            </w:hyperlink>
            <w:r w:rsidR="008B6AA3" w:rsidRPr="00A36B37">
              <w:rPr>
                <w:rFonts w:ascii="Segoe UI" w:hAnsi="Segoe UI" w:cs="Segoe UI"/>
                <w:sz w:val="16"/>
                <w:szCs w:val="16"/>
              </w:rPr>
              <w:t xml:space="preserve"> </w:t>
            </w:r>
            <w:r w:rsidR="008B6AA3" w:rsidRPr="00A36B37">
              <w:rPr>
                <w:rFonts w:ascii="Segoe UI" w:hAnsi="Segoe UI" w:cs="Segoe UI"/>
                <w:sz w:val="16"/>
                <w:szCs w:val="16"/>
              </w:rPr>
              <w:br/>
              <w:t>Details zum Datenschutz finden Sie unter: https://www.leadforensics.com/privacy-policy/</w:t>
            </w:r>
          </w:p>
        </w:tc>
      </w:tr>
      <w:tr w:rsidR="00A36B37" w:rsidRPr="00A36B37" w14:paraId="3C2A737D" w14:textId="77777777" w:rsidTr="00A91535">
        <w:trPr>
          <w:tblCellSpacing w:w="15" w:type="dxa"/>
        </w:trPr>
        <w:tc>
          <w:tcPr>
            <w:tcW w:w="1392" w:type="pct"/>
            <w:shd w:val="clear" w:color="auto" w:fill="FFFFFF"/>
            <w:tcMar>
              <w:top w:w="60" w:type="dxa"/>
              <w:left w:w="60" w:type="dxa"/>
              <w:bottom w:w="60" w:type="dxa"/>
              <w:right w:w="60" w:type="dxa"/>
            </w:tcMar>
          </w:tcPr>
          <w:p w14:paraId="48EBF281" w14:textId="2F59595C" w:rsidR="00A36B37" w:rsidRPr="00637267" w:rsidRDefault="00A36B37" w:rsidP="00F401F6">
            <w:pPr>
              <w:spacing w:before="60" w:after="60"/>
              <w:jc w:val="left"/>
              <w:rPr>
                <w:rFonts w:cs="Segoe UI"/>
                <w:b/>
                <w:bCs/>
                <w:sz w:val="16"/>
                <w:szCs w:val="16"/>
                <w:lang w:val="en-US"/>
              </w:rPr>
            </w:pPr>
            <w:r w:rsidRPr="001F0016">
              <w:rPr>
                <w:rFonts w:cs="Segoe UI"/>
                <w:b/>
                <w:bCs/>
                <w:sz w:val="16"/>
                <w:szCs w:val="16"/>
                <w:lang w:val="en-US"/>
              </w:rPr>
              <w:t>Twitter Syndication</w:t>
            </w:r>
            <w:r w:rsidR="00637267">
              <w:rPr>
                <w:rFonts w:cs="Segoe UI"/>
                <w:b/>
                <w:bCs/>
                <w:sz w:val="16"/>
                <w:szCs w:val="16"/>
                <w:lang w:val="en-US"/>
              </w:rPr>
              <w:br/>
            </w:r>
            <w:r w:rsidRPr="00A36B37">
              <w:rPr>
                <w:rFonts w:cs="Segoe UI"/>
                <w:sz w:val="16"/>
                <w:szCs w:val="16"/>
                <w:lang w:val="en-US"/>
              </w:rPr>
              <w:t xml:space="preserve">Twitter International Company, One Cumberland Place, Fenian Street, Dublin 2, D02 AX07 </w:t>
            </w:r>
            <w:proofErr w:type="spellStart"/>
            <w:r w:rsidRPr="00A36B37">
              <w:rPr>
                <w:rFonts w:cs="Segoe UI"/>
                <w:sz w:val="16"/>
                <w:szCs w:val="16"/>
                <w:lang w:val="en-US"/>
              </w:rPr>
              <w:t>Irland</w:t>
            </w:r>
            <w:proofErr w:type="spellEnd"/>
          </w:p>
        </w:tc>
        <w:tc>
          <w:tcPr>
            <w:tcW w:w="3561" w:type="pct"/>
            <w:shd w:val="clear" w:color="auto" w:fill="FFFFFF"/>
            <w:tcMar>
              <w:top w:w="60" w:type="dxa"/>
              <w:left w:w="60" w:type="dxa"/>
              <w:bottom w:w="60" w:type="dxa"/>
              <w:right w:w="60" w:type="dxa"/>
            </w:tcMar>
          </w:tcPr>
          <w:p w14:paraId="69972D63" w14:textId="77777777" w:rsidR="00CD2C7F" w:rsidRDefault="00A36B37" w:rsidP="00CD2C7F">
            <w:pPr>
              <w:rPr>
                <w:rFonts w:cs="Segoe UI"/>
                <w:sz w:val="16"/>
                <w:szCs w:val="16"/>
              </w:rPr>
            </w:pPr>
            <w:r w:rsidRPr="00A36B37">
              <w:rPr>
                <w:rFonts w:cs="Segoe UI"/>
                <w:sz w:val="16"/>
                <w:szCs w:val="16"/>
              </w:rPr>
              <w:t>Sie können die Erfassung der vorgenannten Informationen durch Twitter auch dadurch verhindern, indem Sie auf einer der nachfolgend verlinkten Webseiten ein Opt-Out-Cookie setzen:</w:t>
            </w:r>
            <w:r w:rsidR="00CD2C7F">
              <w:rPr>
                <w:rFonts w:cs="Segoe UI"/>
                <w:sz w:val="16"/>
                <w:szCs w:val="16"/>
              </w:rPr>
              <w:br/>
            </w:r>
            <w:hyperlink r:id="rId25" w:history="1">
              <w:r w:rsidR="00CD2C7F" w:rsidRPr="00FD2DD6">
                <w:rPr>
                  <w:rStyle w:val="Hyperlink"/>
                  <w:rFonts w:ascii="Segoe UI" w:hAnsi="Segoe UI" w:cs="Segoe UI"/>
                  <w:sz w:val="16"/>
                  <w:szCs w:val="16"/>
                </w:rPr>
                <w:t>https://twitter.com/personalization</w:t>
              </w:r>
            </w:hyperlink>
            <w:r w:rsidR="00CD2C7F">
              <w:rPr>
                <w:rFonts w:cs="Segoe UI"/>
                <w:sz w:val="16"/>
                <w:szCs w:val="16"/>
              </w:rPr>
              <w:br/>
            </w:r>
            <w:hyperlink r:id="rId26" w:anchor="!/" w:history="1">
              <w:r w:rsidR="00CD2C7F" w:rsidRPr="00FD2DD6">
                <w:rPr>
                  <w:rStyle w:val="Hyperlink"/>
                  <w:rFonts w:ascii="Segoe UI" w:hAnsi="Segoe UI" w:cs="Segoe UI"/>
                  <w:sz w:val="16"/>
                  <w:szCs w:val="16"/>
                </w:rPr>
                <w:t>http://optout.aboutads.info/?c=2#!/</w:t>
              </w:r>
            </w:hyperlink>
          </w:p>
          <w:p w14:paraId="1EC30F30" w14:textId="3095457A" w:rsidR="00A36B37" w:rsidRPr="00A36B37" w:rsidRDefault="00A36B37" w:rsidP="00CD2C7F">
            <w:pPr>
              <w:rPr>
                <w:rFonts w:cs="Segoe UI"/>
                <w:sz w:val="16"/>
                <w:szCs w:val="16"/>
              </w:rPr>
            </w:pPr>
            <w:r w:rsidRPr="00A36B37">
              <w:rPr>
                <w:rFonts w:cs="Segoe UI"/>
                <w:sz w:val="16"/>
                <w:szCs w:val="16"/>
              </w:rPr>
              <w:t xml:space="preserve">Details zum Datenschutz finden Sie unter:  </w:t>
            </w:r>
            <w:hyperlink r:id="rId27" w:history="1">
              <w:r w:rsidRPr="00A36B37">
                <w:rPr>
                  <w:rStyle w:val="Hyperlink"/>
                  <w:rFonts w:ascii="Segoe UI" w:hAnsi="Segoe UI" w:cs="Segoe UI"/>
                  <w:sz w:val="16"/>
                  <w:szCs w:val="16"/>
                </w:rPr>
                <w:t>https://twitter.com/de/privacy</w:t>
              </w:r>
            </w:hyperlink>
          </w:p>
        </w:tc>
      </w:tr>
    </w:tbl>
    <w:bookmarkEnd w:id="6"/>
    <w:bookmarkEnd w:id="7"/>
    <w:p w14:paraId="1B949224" w14:textId="49D86447" w:rsidR="005D7AB0" w:rsidRDefault="005D7AB0" w:rsidP="003F3C16">
      <w:pPr>
        <w:pStyle w:val="Heading2"/>
        <w:keepNext/>
        <w:widowControl w:val="0"/>
        <w:numPr>
          <w:ilvl w:val="0"/>
          <w:numId w:val="1"/>
        </w:numPr>
        <w:spacing w:before="120"/>
        <w:ind w:left="425" w:hanging="425"/>
        <w:rPr>
          <w:rFonts w:ascii="Segoe UI" w:hAnsi="Segoe UI" w:cs="Segoe UI"/>
          <w:szCs w:val="20"/>
        </w:rPr>
      </w:pPr>
      <w:r>
        <w:rPr>
          <w:rFonts w:ascii="Segoe UI" w:hAnsi="Segoe UI" w:cs="Segoe UI"/>
          <w:szCs w:val="20"/>
        </w:rPr>
        <w:t>Google Maps</w:t>
      </w:r>
    </w:p>
    <w:p w14:paraId="2D6670CA" w14:textId="662BD432" w:rsidR="005D7AB0" w:rsidRPr="006937E8" w:rsidRDefault="005D7AB0" w:rsidP="006937E8">
      <w:pPr>
        <w:ind w:left="426"/>
        <w:rPr>
          <w:rFonts w:cs="Segoe UI"/>
          <w:szCs w:val="20"/>
        </w:rPr>
      </w:pPr>
      <w:r w:rsidRPr="00237F75">
        <w:rPr>
          <w:rFonts w:cs="Segoe UI"/>
          <w:szCs w:val="20"/>
        </w:rPr>
        <w:t xml:space="preserve">Auf unserer Website nutzen wir das Angebot von Google Maps, mit deren Hilfe wir interaktive Karten direkt in der Website anzeigen, und dadurch die komfortable Nutzung der Karten-Funktion ermöglichen können (Art. 6 Abs. 1 lit. f) DS-GVO). Durch den Besuch auf der Website, erhält Google Ihre IP-Adresse und damit auch die Information, dass Sie die entsprechende Unterseite </w:t>
      </w:r>
      <w:r w:rsidR="00F82B22" w:rsidRPr="00237F75">
        <w:rPr>
          <w:rFonts w:cs="Segoe UI"/>
          <w:szCs w:val="20"/>
        </w:rPr>
        <w:t xml:space="preserve">unserer </w:t>
      </w:r>
      <w:r w:rsidRPr="00237F75">
        <w:rPr>
          <w:rFonts w:cs="Segoe UI"/>
          <w:szCs w:val="20"/>
        </w:rPr>
        <w:t xml:space="preserve">Website aufgerufen haben. Dies erfolgt auch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vor zuvor ausloggen. Google speichert Ihre Daten als Nutzungsprofile und nutzt sie für Zwecke der Werbung, Marktforschung und/oder bedarfsgerechten Gestaltung meiner Website. Eine solche Auswertung erfolgt insbesondere (selbst für nicht eingeloggte Nutzer) zur Erbringung von bedarfsgerechter Werbung und um andere Nutzer des sozialen Netzwerks über Ihre Aktivitäten auf </w:t>
      </w:r>
      <w:r w:rsidR="00681C63" w:rsidRPr="00237F75">
        <w:rPr>
          <w:rFonts w:cs="Segoe UI"/>
          <w:szCs w:val="20"/>
        </w:rPr>
        <w:t xml:space="preserve">unserer </w:t>
      </w:r>
      <w:r w:rsidRPr="00237F75">
        <w:rPr>
          <w:rFonts w:cs="Segoe UI"/>
          <w:szCs w:val="20"/>
        </w:rPr>
        <w:t>Website zu informieren. Ihnen steht ein Widerspruchsrecht gegen die Bildung dieser Nutzerprofile zu, wobei Sie sich zur Ausübung dessen an Google richten müssen.</w:t>
      </w:r>
      <w:r w:rsidR="00597878" w:rsidRPr="00237F75">
        <w:rPr>
          <w:rFonts w:cs="Segoe UI"/>
          <w:szCs w:val="20"/>
        </w:rPr>
        <w:t xml:space="preserve"> </w:t>
      </w:r>
      <w:r w:rsidRPr="00237F75">
        <w:rPr>
          <w:rFonts w:cs="Segoe UI"/>
          <w:szCs w:val="20"/>
        </w:rPr>
        <w:t>Weitere Informationen zu Zweck und Umfang der Datenerhebung und ihrer Verarbeitung durch den Plug-in-</w:t>
      </w:r>
      <w:r w:rsidRPr="006937E8">
        <w:rPr>
          <w:rFonts w:cs="Segoe UI"/>
          <w:szCs w:val="20"/>
        </w:rPr>
        <w:t xml:space="preserve">Anbieter, erhalten Sie in den Datenschutzerklärungen von Google, abrufbar unter </w:t>
      </w:r>
      <w:hyperlink r:id="rId28" w:history="1">
        <w:r w:rsidRPr="006937E8">
          <w:rPr>
            <w:rStyle w:val="Hyperlink"/>
            <w:rFonts w:ascii="Segoe UI" w:hAnsi="Segoe UI" w:cs="Segoe UI"/>
            <w:szCs w:val="20"/>
          </w:rPr>
          <w:t>http://www.google.de/intl/de/policies/privacy</w:t>
        </w:r>
      </w:hyperlink>
      <w:r w:rsidRPr="006937E8">
        <w:rPr>
          <w:rFonts w:cs="Segoe UI"/>
          <w:szCs w:val="20"/>
        </w:rPr>
        <w:t>. Dort erhalten Sie auch weitere Informationen zu Ihren diesbezüglichen Rechten und Einstellungsmöglichkeiten zum Schutze Ihrer Privatsphäre. Google verarbeitet Ihre personenbezogenen Daten auch in den USA und hat sich dem EU-US Privacy Shield unterworfen</w:t>
      </w:r>
      <w:r w:rsidRPr="006937E8">
        <w:rPr>
          <w:rStyle w:val="Hyperlink"/>
          <w:rFonts w:ascii="Segoe UI" w:hAnsi="Segoe UI" w:cs="Segoe UI"/>
          <w:szCs w:val="20"/>
        </w:rPr>
        <w:t>.</w:t>
      </w:r>
    </w:p>
    <w:p w14:paraId="149517D4" w14:textId="77777777" w:rsidR="006937E8" w:rsidRPr="006937E8" w:rsidRDefault="006937E8" w:rsidP="006937E8">
      <w:pPr>
        <w:pStyle w:val="NormalWeb"/>
        <w:numPr>
          <w:ilvl w:val="0"/>
          <w:numId w:val="1"/>
        </w:numPr>
        <w:spacing w:before="120" w:beforeAutospacing="0" w:after="120" w:afterAutospacing="0"/>
        <w:ind w:left="426" w:hanging="426"/>
        <w:rPr>
          <w:rStyle w:val="Strong"/>
          <w:rFonts w:ascii="Segoe UI" w:hAnsi="Segoe UI" w:cs="Segoe UI"/>
          <w:b w:val="0"/>
          <w:bCs w:val="0"/>
          <w:color w:val="auto"/>
          <w:sz w:val="20"/>
          <w:szCs w:val="20"/>
        </w:rPr>
      </w:pPr>
      <w:r w:rsidRPr="006937E8">
        <w:rPr>
          <w:rStyle w:val="Strong"/>
          <w:rFonts w:ascii="Segoe UI" w:hAnsi="Segoe UI" w:cs="Segoe UI"/>
          <w:sz w:val="20"/>
          <w:szCs w:val="20"/>
        </w:rPr>
        <w:t>Ajax jQuery</w:t>
      </w:r>
    </w:p>
    <w:p w14:paraId="53A0490B" w14:textId="377596A3" w:rsidR="006937E8" w:rsidRPr="00A4665C" w:rsidRDefault="006937E8" w:rsidP="00EC6E98">
      <w:pPr>
        <w:pStyle w:val="NormalWeb"/>
        <w:spacing w:before="120" w:beforeAutospacing="0" w:after="120" w:afterAutospacing="0"/>
        <w:ind w:left="426"/>
        <w:rPr>
          <w:rFonts w:ascii="Segoe UI" w:hAnsi="Segoe UI" w:cs="Segoe UI"/>
          <w:sz w:val="20"/>
          <w:szCs w:val="20"/>
        </w:rPr>
      </w:pPr>
      <w:r w:rsidRPr="006937E8">
        <w:rPr>
          <w:rFonts w:ascii="Segoe UI" w:hAnsi="Segoe UI" w:cs="Segoe UI"/>
          <w:sz w:val="20"/>
          <w:szCs w:val="20"/>
        </w:rPr>
        <w:t>Auf unseren Internetseiten verwenden wir die Javascript-Bibliothek jQuery</w:t>
      </w:r>
      <w:r w:rsidR="00487584">
        <w:rPr>
          <w:rFonts w:ascii="Segoe UI" w:hAnsi="Segoe UI" w:cs="Segoe UI"/>
          <w:sz w:val="20"/>
          <w:szCs w:val="20"/>
        </w:rPr>
        <w:t>, u</w:t>
      </w:r>
      <w:r w:rsidRPr="006937E8">
        <w:rPr>
          <w:rFonts w:ascii="Segoe UI" w:hAnsi="Segoe UI" w:cs="Segoe UI"/>
          <w:sz w:val="20"/>
          <w:szCs w:val="20"/>
        </w:rPr>
        <w:t>m die Ladegeschwindigkeit unserer Website zu erhöhen und Ihnen damit eine bessere Benutzererfahrung zukommen zu lassen</w:t>
      </w:r>
      <w:r w:rsidR="00487584">
        <w:rPr>
          <w:rFonts w:ascii="Segoe UI" w:hAnsi="Segoe UI" w:cs="Segoe UI"/>
          <w:sz w:val="20"/>
          <w:szCs w:val="20"/>
        </w:rPr>
        <w:t xml:space="preserve">. Anbieter ist </w:t>
      </w:r>
      <w:r w:rsidRPr="006937E8">
        <w:rPr>
          <w:rFonts w:ascii="Segoe UI" w:hAnsi="Segoe UI" w:cs="Segoe UI"/>
          <w:sz w:val="20"/>
          <w:szCs w:val="20"/>
        </w:rPr>
        <w:t>das</w:t>
      </w:r>
      <w:r w:rsidR="00487584">
        <w:rPr>
          <w:rFonts w:ascii="Segoe UI" w:hAnsi="Segoe UI" w:cs="Segoe UI"/>
          <w:sz w:val="20"/>
          <w:szCs w:val="20"/>
        </w:rPr>
        <w:t xml:space="preserve"> sog. </w:t>
      </w:r>
      <w:r w:rsidRPr="006937E8">
        <w:rPr>
          <w:rFonts w:ascii="Segoe UI" w:hAnsi="Segoe UI" w:cs="Segoe UI"/>
          <w:sz w:val="20"/>
          <w:szCs w:val="20"/>
        </w:rPr>
        <w:t>CDN (content delivery network) von Google</w:t>
      </w:r>
      <w:r w:rsidR="00487584">
        <w:rPr>
          <w:rFonts w:ascii="Segoe UI" w:hAnsi="Segoe UI" w:cs="Segoe UI"/>
          <w:sz w:val="20"/>
          <w:szCs w:val="20"/>
        </w:rPr>
        <w:t>.</w:t>
      </w:r>
      <w:r w:rsidR="00124F29">
        <w:rPr>
          <w:rFonts w:ascii="Segoe UI" w:hAnsi="Segoe UI" w:cs="Segoe UI"/>
          <w:sz w:val="20"/>
          <w:szCs w:val="20"/>
        </w:rPr>
        <w:t xml:space="preserve"> </w:t>
      </w:r>
      <w:r w:rsidRPr="006937E8">
        <w:rPr>
          <w:rFonts w:ascii="Segoe UI" w:hAnsi="Segoe UI" w:cs="Segoe UI"/>
          <w:sz w:val="20"/>
          <w:szCs w:val="20"/>
        </w:rPr>
        <w:t xml:space="preserve">Sollte Ihr Browser keine Kopie im Cache gespeichert </w:t>
      </w:r>
      <w:r w:rsidRPr="00A4665C">
        <w:rPr>
          <w:rFonts w:ascii="Segoe UI" w:hAnsi="Segoe UI" w:cs="Segoe UI"/>
          <w:sz w:val="20"/>
          <w:szCs w:val="20"/>
        </w:rPr>
        <w:t xml:space="preserve">haben oder aus einem anderen Grund die Datei vom Google CDN herunterladen, so werden wiederum Daten von Ihrem Browser an Google übertragen. Weitere Informationen über die Datenverarbeitung durch Google entnehmen Sie bitte den Datenschutzhinweisen von Google, derzeit abrufbar unter: </w:t>
      </w:r>
      <w:hyperlink r:id="rId29" w:history="1">
        <w:r w:rsidR="00A22AB7" w:rsidRPr="00A4665C">
          <w:rPr>
            <w:rStyle w:val="Hyperlink"/>
            <w:rFonts w:ascii="Segoe UI" w:hAnsi="Segoe UI" w:cs="Segoe UI"/>
            <w:szCs w:val="20"/>
          </w:rPr>
          <w:t>https://www.google.de/intl/de/policies/privacy.</w:t>
        </w:r>
      </w:hyperlink>
    </w:p>
    <w:p w14:paraId="02B851BF" w14:textId="5F129DC5" w:rsidR="003165B0" w:rsidRPr="00A4665C" w:rsidRDefault="00AF63B9" w:rsidP="00EC6E98">
      <w:pPr>
        <w:pStyle w:val="Heading2"/>
        <w:widowControl w:val="0"/>
        <w:numPr>
          <w:ilvl w:val="0"/>
          <w:numId w:val="1"/>
        </w:numPr>
        <w:spacing w:before="120"/>
        <w:ind w:left="426" w:hanging="426"/>
        <w:rPr>
          <w:rFonts w:ascii="Segoe UI" w:hAnsi="Segoe UI" w:cs="Segoe UI"/>
          <w:szCs w:val="20"/>
        </w:rPr>
      </w:pPr>
      <w:r w:rsidRPr="00A4665C">
        <w:rPr>
          <w:rFonts w:ascii="Segoe UI" w:hAnsi="Segoe UI" w:cs="Segoe UI"/>
          <w:szCs w:val="20"/>
        </w:rPr>
        <w:t>Veranstaltungsregistrierungen</w:t>
      </w:r>
    </w:p>
    <w:p w14:paraId="683B7DC2" w14:textId="0CC229D8" w:rsidR="00AF63B9" w:rsidRPr="00A4665C" w:rsidRDefault="00AF63B9" w:rsidP="00EC6E98">
      <w:pPr>
        <w:pStyle w:val="Heading2"/>
        <w:widowControl w:val="0"/>
        <w:numPr>
          <w:ilvl w:val="0"/>
          <w:numId w:val="0"/>
        </w:numPr>
        <w:spacing w:before="120"/>
        <w:ind w:left="426"/>
        <w:rPr>
          <w:rFonts w:ascii="Segoe UI" w:hAnsi="Segoe UI" w:cs="Segoe UI"/>
          <w:b w:val="0"/>
          <w:bCs w:val="0"/>
          <w:szCs w:val="20"/>
        </w:rPr>
      </w:pPr>
      <w:r w:rsidRPr="00A4665C">
        <w:rPr>
          <w:rFonts w:ascii="Segoe UI" w:hAnsi="Segoe UI" w:cs="Segoe UI"/>
          <w:b w:val="0"/>
          <w:bCs w:val="0"/>
          <w:szCs w:val="20"/>
        </w:rPr>
        <w:t>Informationen über die Art und den Umfang der Datenverarbeitung im Zusammenhang mit der Registrierung</w:t>
      </w:r>
      <w:r w:rsidR="004E5328" w:rsidRPr="00A4665C">
        <w:rPr>
          <w:rFonts w:ascii="Segoe UI" w:hAnsi="Segoe UI" w:cs="Segoe UI"/>
          <w:b w:val="0"/>
          <w:bCs w:val="0"/>
          <w:szCs w:val="20"/>
        </w:rPr>
        <w:t xml:space="preserve"> für </w:t>
      </w:r>
      <w:r w:rsidRPr="00A4665C">
        <w:rPr>
          <w:rFonts w:ascii="Segoe UI" w:hAnsi="Segoe UI" w:cs="Segoe UI"/>
          <w:b w:val="0"/>
          <w:bCs w:val="0"/>
          <w:szCs w:val="20"/>
        </w:rPr>
        <w:t xml:space="preserve">unsere Messen und Veranstaltungen finden Sie direkt im </w:t>
      </w:r>
      <w:r w:rsidR="00E343A0" w:rsidRPr="00A4665C">
        <w:rPr>
          <w:rFonts w:ascii="Segoe UI" w:hAnsi="Segoe UI" w:cs="Segoe UI"/>
          <w:b w:val="0"/>
          <w:bCs w:val="0"/>
          <w:szCs w:val="20"/>
        </w:rPr>
        <w:t>jeweiligen Anmeldebereich</w:t>
      </w:r>
      <w:r w:rsidRPr="00A4665C">
        <w:rPr>
          <w:rFonts w:ascii="Segoe UI" w:hAnsi="Segoe UI" w:cs="Segoe UI"/>
          <w:b w:val="0"/>
          <w:bCs w:val="0"/>
          <w:szCs w:val="20"/>
        </w:rPr>
        <w:t xml:space="preserve">.  </w:t>
      </w:r>
    </w:p>
    <w:p w14:paraId="1A9C05E0" w14:textId="77B34B6A" w:rsidR="006B3EAA" w:rsidRPr="00A4665C" w:rsidRDefault="006B3EAA" w:rsidP="00EC6E98">
      <w:pPr>
        <w:pStyle w:val="Heading2"/>
        <w:widowControl w:val="0"/>
        <w:numPr>
          <w:ilvl w:val="0"/>
          <w:numId w:val="1"/>
        </w:numPr>
        <w:spacing w:before="120"/>
        <w:ind w:left="426" w:hanging="426"/>
        <w:rPr>
          <w:rFonts w:ascii="Segoe UI" w:hAnsi="Segoe UI" w:cs="Segoe UI"/>
          <w:szCs w:val="20"/>
        </w:rPr>
      </w:pPr>
      <w:r w:rsidRPr="00A4665C">
        <w:rPr>
          <w:rFonts w:ascii="Segoe UI" w:hAnsi="Segoe UI" w:cs="Segoe UI"/>
          <w:szCs w:val="20"/>
        </w:rPr>
        <w:t>Anmeldungen als Veranstalter</w:t>
      </w:r>
      <w:r w:rsidR="001F0016">
        <w:rPr>
          <w:rFonts w:ascii="Segoe UI" w:hAnsi="Segoe UI" w:cs="Segoe UI"/>
          <w:szCs w:val="20"/>
        </w:rPr>
        <w:t xml:space="preserve"> und Aussteller</w:t>
      </w:r>
    </w:p>
    <w:p w14:paraId="2792025B" w14:textId="7ACE3BE3" w:rsidR="00660E7B" w:rsidRPr="00A4665C" w:rsidRDefault="00660E7B" w:rsidP="00EC6E98">
      <w:pPr>
        <w:widowControl w:val="0"/>
        <w:ind w:left="426"/>
        <w:rPr>
          <w:rFonts w:cs="Segoe UI"/>
          <w:szCs w:val="20"/>
        </w:rPr>
      </w:pPr>
      <w:r w:rsidRPr="00A4665C">
        <w:rPr>
          <w:rFonts w:cs="Segoe UI"/>
          <w:szCs w:val="20"/>
        </w:rPr>
        <w:t>Wir bieten auf unserer Website ein Kontaktformular für Aussteller an, die an unseren</w:t>
      </w:r>
      <w:r w:rsidRPr="00A4665C">
        <w:rPr>
          <w:rFonts w:cs="Segoe UI"/>
          <w:b/>
          <w:bCs/>
          <w:szCs w:val="20"/>
        </w:rPr>
        <w:t xml:space="preserve"> </w:t>
      </w:r>
      <w:r w:rsidRPr="00A4665C">
        <w:rPr>
          <w:rFonts w:cs="Segoe UI"/>
          <w:szCs w:val="20"/>
        </w:rPr>
        <w:t>Messen und Veranstaltungen teilnehmen möchten.</w:t>
      </w:r>
      <w:r w:rsidRPr="00A4665C">
        <w:rPr>
          <w:rFonts w:cs="Segoe UI"/>
          <w:b/>
          <w:bCs/>
          <w:szCs w:val="20"/>
        </w:rPr>
        <w:t xml:space="preserve"> </w:t>
      </w:r>
      <w:r w:rsidRPr="00A4665C">
        <w:rPr>
          <w:rFonts w:cs="Segoe UI"/>
          <w:szCs w:val="20"/>
        </w:rPr>
        <w:t xml:space="preserve">Die in diesem Zusammenhang an uns gerichteten Daten (Vor- und Nachname, E-Mail-Adresse und Telefonnummer) verarbeiten wir nur zur Bearbeitung Ihrer Anfrage und zur Kontaktaufnahme mit Ihnen (Art. 6 Abs. 1 b) DS-GVO). Wir speichern Ihre </w:t>
      </w:r>
      <w:r w:rsidRPr="009C2474">
        <w:rPr>
          <w:rFonts w:cs="Segoe UI"/>
          <w:szCs w:val="20"/>
        </w:rPr>
        <w:t xml:space="preserve">Daten längstens für die Dauer einer daraus resultierenden Vertragsbeziehung mit Ihnen. Sollte eine solche Vertragsbeziehung nicht bestehen, oder in Folge der Anfrage nicht entstehen, löschen wir Ihre Daten spätestens nach </w:t>
      </w:r>
      <w:r w:rsidR="009C2474" w:rsidRPr="009C2474">
        <w:rPr>
          <w:rFonts w:cs="Segoe UI"/>
          <w:szCs w:val="20"/>
        </w:rPr>
        <w:t xml:space="preserve">fünf </w:t>
      </w:r>
      <w:r w:rsidRPr="009C2474">
        <w:rPr>
          <w:rFonts w:cs="Segoe UI"/>
          <w:szCs w:val="20"/>
        </w:rPr>
        <w:t>(</w:t>
      </w:r>
      <w:r w:rsidR="009C2474" w:rsidRPr="009C2474">
        <w:rPr>
          <w:rFonts w:cs="Segoe UI"/>
          <w:szCs w:val="20"/>
        </w:rPr>
        <w:t>5</w:t>
      </w:r>
      <w:r w:rsidRPr="009C2474">
        <w:rPr>
          <w:rFonts w:cs="Segoe UI"/>
          <w:szCs w:val="20"/>
        </w:rPr>
        <w:t>)</w:t>
      </w:r>
      <w:r w:rsidR="009C2474" w:rsidRPr="009C2474">
        <w:rPr>
          <w:rFonts w:cs="Segoe UI"/>
          <w:szCs w:val="20"/>
        </w:rPr>
        <w:t xml:space="preserve"> Jahren</w:t>
      </w:r>
      <w:r w:rsidRPr="009C2474">
        <w:rPr>
          <w:rFonts w:cs="Segoe UI"/>
          <w:szCs w:val="20"/>
        </w:rPr>
        <w:t xml:space="preserve"> nach dem letzten Kontakt mit Ihnen. Die Bereitstellung der personenbezogenen Daten ist weder gesetzlich</w:t>
      </w:r>
      <w:r w:rsidRPr="00A4665C">
        <w:rPr>
          <w:rFonts w:cs="Segoe UI"/>
          <w:szCs w:val="20"/>
        </w:rPr>
        <w:t xml:space="preserve"> noch vertraglich vorgeschrieben. Allerdings ist ohne die Angabe eine Bearbeitung der Anfrage nicht möglich.</w:t>
      </w:r>
    </w:p>
    <w:p w14:paraId="25B8E919" w14:textId="5B3AD6C2" w:rsidR="00A4665C" w:rsidRPr="00A4665C" w:rsidRDefault="00A4665C" w:rsidP="00425682">
      <w:pPr>
        <w:pStyle w:val="Heading2"/>
        <w:keepNext/>
        <w:numPr>
          <w:ilvl w:val="0"/>
          <w:numId w:val="1"/>
        </w:numPr>
        <w:ind w:left="425" w:hanging="425"/>
        <w:rPr>
          <w:rFonts w:ascii="Segoe UI" w:hAnsi="Segoe UI" w:cs="Segoe UI"/>
        </w:rPr>
      </w:pPr>
      <w:r w:rsidRPr="00A4665C">
        <w:rPr>
          <w:rFonts w:ascii="Segoe UI" w:hAnsi="Segoe UI" w:cs="Segoe UI"/>
        </w:rPr>
        <w:lastRenderedPageBreak/>
        <w:t xml:space="preserve">Soziale Medien und Fanpages </w:t>
      </w:r>
    </w:p>
    <w:p w14:paraId="561393E4" w14:textId="259F1098" w:rsidR="007B3983" w:rsidRPr="007724FE" w:rsidRDefault="00A4665C" w:rsidP="00CA658A">
      <w:pPr>
        <w:pStyle w:val="NormalWeb"/>
        <w:spacing w:before="120" w:beforeAutospacing="0" w:after="120" w:afterAutospacing="0"/>
        <w:ind w:left="426"/>
        <w:rPr>
          <w:rFonts w:ascii="Segoe UI" w:hAnsi="Segoe UI" w:cs="Segoe UI"/>
          <w:sz w:val="20"/>
          <w:szCs w:val="20"/>
        </w:rPr>
      </w:pPr>
      <w:r>
        <w:rPr>
          <w:rFonts w:ascii="Segoe UI" w:hAnsi="Segoe UI" w:cs="Segoe UI"/>
          <w:sz w:val="20"/>
          <w:szCs w:val="20"/>
        </w:rPr>
        <w:t xml:space="preserve">Wir betreiben </w:t>
      </w:r>
      <w:r w:rsidR="007B3983" w:rsidRPr="009C2474">
        <w:rPr>
          <w:rFonts w:ascii="Segoe UI" w:hAnsi="Segoe UI" w:cs="Segoe UI"/>
          <w:sz w:val="20"/>
          <w:szCs w:val="20"/>
        </w:rPr>
        <w:t>Auftritte auf mehreren Onlineplattformen und sozialen Netzwerken, um mit potenziellen oder bestehenden Kunden zu interagieren, sich mit Interessenten und Nutzern auszutauschen</w:t>
      </w:r>
      <w:r w:rsidR="007B3983" w:rsidRPr="007724FE">
        <w:rPr>
          <w:rFonts w:ascii="Segoe UI" w:hAnsi="Segoe UI" w:cs="Segoe UI"/>
          <w:sz w:val="20"/>
          <w:szCs w:val="20"/>
        </w:rPr>
        <w:t xml:space="preserve"> oder Angebote und Leistungen zu bewerben. Hiervon umfasst sind die folgenden Anbieter</w:t>
      </w:r>
    </w:p>
    <w:tbl>
      <w:tblPr>
        <w:tblW w:w="4794" w:type="pct"/>
        <w:tblCellSpacing w:w="15" w:type="dxa"/>
        <w:tblInd w:w="426" w:type="dxa"/>
        <w:tblCellMar>
          <w:top w:w="15" w:type="dxa"/>
          <w:left w:w="15" w:type="dxa"/>
          <w:bottom w:w="15" w:type="dxa"/>
          <w:right w:w="15" w:type="dxa"/>
        </w:tblCellMar>
        <w:tblLook w:val="04A0" w:firstRow="1" w:lastRow="0" w:firstColumn="1" w:lastColumn="0" w:noHBand="0" w:noVBand="1"/>
      </w:tblPr>
      <w:tblGrid>
        <w:gridCol w:w="3827"/>
        <w:gridCol w:w="5686"/>
      </w:tblGrid>
      <w:tr w:rsidR="007B3983" w:rsidRPr="007724FE" w14:paraId="17AF8BC9" w14:textId="77777777" w:rsidTr="00B219AE">
        <w:trPr>
          <w:tblCellSpacing w:w="15" w:type="dxa"/>
        </w:trPr>
        <w:tc>
          <w:tcPr>
            <w:tcW w:w="1988" w:type="pct"/>
            <w:shd w:val="clear" w:color="auto" w:fill="7BA0C4"/>
            <w:tcMar>
              <w:top w:w="60" w:type="dxa"/>
              <w:left w:w="60" w:type="dxa"/>
              <w:bottom w:w="60" w:type="dxa"/>
              <w:right w:w="60" w:type="dxa"/>
            </w:tcMar>
            <w:vAlign w:val="center"/>
            <w:hideMark/>
          </w:tcPr>
          <w:p w14:paraId="481D78EE" w14:textId="77777777" w:rsidR="007B3983" w:rsidRPr="007724FE" w:rsidRDefault="007B3983" w:rsidP="00B219AE">
            <w:pPr>
              <w:spacing w:before="60" w:after="60"/>
              <w:rPr>
                <w:rFonts w:cs="Segoe UI"/>
                <w:b/>
                <w:bCs/>
                <w:color w:val="FFFFFF" w:themeColor="background1"/>
                <w:sz w:val="16"/>
                <w:szCs w:val="16"/>
              </w:rPr>
            </w:pPr>
            <w:r w:rsidRPr="007724FE">
              <w:rPr>
                <w:rFonts w:cs="Segoe UI"/>
                <w:b/>
                <w:bCs/>
                <w:color w:val="FFFFFF" w:themeColor="background1"/>
                <w:sz w:val="16"/>
                <w:szCs w:val="16"/>
              </w:rPr>
              <w:t>Anbieter</w:t>
            </w:r>
          </w:p>
        </w:tc>
        <w:tc>
          <w:tcPr>
            <w:tcW w:w="2965" w:type="pct"/>
            <w:shd w:val="clear" w:color="auto" w:fill="7BA0C4"/>
            <w:tcMar>
              <w:top w:w="60" w:type="dxa"/>
              <w:left w:w="60" w:type="dxa"/>
              <w:bottom w:w="60" w:type="dxa"/>
              <w:right w:w="60" w:type="dxa"/>
            </w:tcMar>
            <w:vAlign w:val="center"/>
            <w:hideMark/>
          </w:tcPr>
          <w:p w14:paraId="2DB519E7" w14:textId="77777777" w:rsidR="007B3983" w:rsidRPr="007724FE" w:rsidRDefault="007B3983" w:rsidP="00B219AE">
            <w:pPr>
              <w:spacing w:before="60" w:after="60"/>
              <w:jc w:val="center"/>
              <w:rPr>
                <w:rFonts w:cs="Segoe UI"/>
                <w:b/>
                <w:bCs/>
                <w:color w:val="FFFFFF" w:themeColor="background1"/>
                <w:sz w:val="16"/>
                <w:szCs w:val="16"/>
              </w:rPr>
            </w:pPr>
            <w:r w:rsidRPr="007724FE">
              <w:rPr>
                <w:rFonts w:cs="Segoe UI"/>
                <w:b/>
                <w:bCs/>
                <w:color w:val="FFFFFF" w:themeColor="background1"/>
                <w:sz w:val="16"/>
                <w:szCs w:val="16"/>
              </w:rPr>
              <w:t>Details zum Anbieter &amp; Datenschutz</w:t>
            </w:r>
          </w:p>
        </w:tc>
      </w:tr>
      <w:tr w:rsidR="007B3983" w:rsidRPr="00493D5A" w14:paraId="6B5D5748" w14:textId="77777777" w:rsidTr="000E6A99">
        <w:trPr>
          <w:trHeight w:val="689"/>
          <w:tblCellSpacing w:w="15" w:type="dxa"/>
        </w:trPr>
        <w:tc>
          <w:tcPr>
            <w:tcW w:w="1988" w:type="pct"/>
            <w:shd w:val="clear" w:color="auto" w:fill="FFFFFF" w:themeFill="background1"/>
            <w:tcMar>
              <w:top w:w="60" w:type="dxa"/>
              <w:left w:w="60" w:type="dxa"/>
              <w:bottom w:w="60" w:type="dxa"/>
              <w:right w:w="60" w:type="dxa"/>
            </w:tcMar>
          </w:tcPr>
          <w:p w14:paraId="3EBFEA9E" w14:textId="22FB1870" w:rsidR="007B3983" w:rsidRPr="007724FE" w:rsidRDefault="007B3983" w:rsidP="000E6A99">
            <w:pPr>
              <w:spacing w:before="60" w:after="60"/>
              <w:jc w:val="left"/>
              <w:rPr>
                <w:rFonts w:cs="Segoe UI"/>
                <w:b/>
                <w:bCs/>
                <w:color w:val="FFFFFF" w:themeColor="background1"/>
                <w:sz w:val="16"/>
                <w:szCs w:val="16"/>
                <w:lang w:val="en-US"/>
              </w:rPr>
            </w:pPr>
            <w:r w:rsidRPr="007724FE">
              <w:rPr>
                <w:rFonts w:cs="Segoe UI"/>
                <w:sz w:val="16"/>
                <w:szCs w:val="16"/>
                <w:lang w:val="en-US"/>
              </w:rPr>
              <w:t xml:space="preserve">Facebook, Facebook Ireland Ltd., 4 Grand Canal Square, Grand Canal </w:t>
            </w:r>
            <w:proofErr w:type="spellStart"/>
            <w:r w:rsidRPr="007724FE">
              <w:rPr>
                <w:rFonts w:cs="Segoe UI"/>
                <w:sz w:val="16"/>
                <w:szCs w:val="16"/>
                <w:lang w:val="en-US"/>
              </w:rPr>
              <w:t>Harbour</w:t>
            </w:r>
            <w:proofErr w:type="spellEnd"/>
            <w:r w:rsidRPr="007724FE">
              <w:rPr>
                <w:rFonts w:cs="Segoe UI"/>
                <w:sz w:val="16"/>
                <w:szCs w:val="16"/>
                <w:lang w:val="en-US"/>
              </w:rPr>
              <w:t xml:space="preserve">, Dublin 2, </w:t>
            </w:r>
            <w:proofErr w:type="spellStart"/>
            <w:r w:rsidRPr="007724FE">
              <w:rPr>
                <w:rFonts w:cs="Segoe UI"/>
                <w:sz w:val="16"/>
                <w:szCs w:val="16"/>
                <w:lang w:val="en-US"/>
              </w:rPr>
              <w:t>Irland</w:t>
            </w:r>
            <w:proofErr w:type="spellEnd"/>
          </w:p>
        </w:tc>
        <w:tc>
          <w:tcPr>
            <w:tcW w:w="2965" w:type="pct"/>
            <w:shd w:val="clear" w:color="auto" w:fill="FFFFFF" w:themeFill="background1"/>
            <w:tcMar>
              <w:top w:w="60" w:type="dxa"/>
              <w:left w:w="60" w:type="dxa"/>
              <w:bottom w:w="60" w:type="dxa"/>
              <w:right w:w="60" w:type="dxa"/>
            </w:tcMar>
          </w:tcPr>
          <w:p w14:paraId="639878C0" w14:textId="77777777" w:rsidR="007B3983" w:rsidRPr="007724FE" w:rsidRDefault="005A1FC3" w:rsidP="00637267">
            <w:pPr>
              <w:spacing w:before="60" w:after="60"/>
              <w:ind w:right="-76"/>
              <w:jc w:val="left"/>
              <w:rPr>
                <w:rFonts w:cs="Segoe UI"/>
                <w:b/>
                <w:bCs/>
                <w:color w:val="FFFFFF" w:themeColor="background1"/>
                <w:sz w:val="16"/>
                <w:szCs w:val="16"/>
                <w:lang w:val="en-US"/>
              </w:rPr>
            </w:pPr>
            <w:hyperlink r:id="rId30" w:history="1">
              <w:r w:rsidR="007B3983" w:rsidRPr="007724FE">
                <w:rPr>
                  <w:rStyle w:val="Hyperlink"/>
                  <w:rFonts w:ascii="Segoe UI" w:hAnsi="Segoe UI" w:cs="Segoe UI"/>
                  <w:sz w:val="16"/>
                  <w:szCs w:val="16"/>
                  <w:lang w:val="en-US"/>
                </w:rPr>
                <w:t>https://www.facebook.com/about/privacy</w:t>
              </w:r>
            </w:hyperlink>
            <w:r w:rsidR="007B3983" w:rsidRPr="007724FE">
              <w:rPr>
                <w:rFonts w:cs="Segoe UI"/>
                <w:sz w:val="16"/>
                <w:szCs w:val="16"/>
                <w:lang w:val="en-US"/>
              </w:rPr>
              <w:t xml:space="preserve"> </w:t>
            </w:r>
            <w:r w:rsidR="007B3983" w:rsidRPr="007724FE">
              <w:rPr>
                <w:rFonts w:cs="Segoe UI"/>
                <w:sz w:val="16"/>
                <w:szCs w:val="16"/>
                <w:lang w:val="en-US"/>
              </w:rPr>
              <w:br/>
              <w:t xml:space="preserve">Privacy Shield: </w:t>
            </w:r>
            <w:hyperlink r:id="rId31" w:history="1">
              <w:r w:rsidR="007B3983" w:rsidRPr="007724FE">
                <w:rPr>
                  <w:rStyle w:val="Hyperlink"/>
                  <w:rFonts w:ascii="Segoe UI" w:hAnsi="Segoe UI" w:cs="Segoe UI"/>
                  <w:sz w:val="16"/>
                  <w:szCs w:val="16"/>
                  <w:lang w:val="en-US"/>
                </w:rPr>
                <w:t>https://www.privacyshield.gov/participant?id=a2zt0000000GnywAAC&amp;status=Active</w:t>
              </w:r>
            </w:hyperlink>
          </w:p>
        </w:tc>
      </w:tr>
      <w:tr w:rsidR="007B3983" w:rsidRPr="00493D5A" w14:paraId="03C1CEE7" w14:textId="77777777" w:rsidTr="00B219AE">
        <w:trPr>
          <w:tblCellSpacing w:w="15" w:type="dxa"/>
        </w:trPr>
        <w:tc>
          <w:tcPr>
            <w:tcW w:w="1988" w:type="pct"/>
            <w:shd w:val="clear" w:color="auto" w:fill="FFFFFF" w:themeFill="background1"/>
            <w:tcMar>
              <w:top w:w="60" w:type="dxa"/>
              <w:left w:w="60" w:type="dxa"/>
              <w:bottom w:w="60" w:type="dxa"/>
              <w:right w:w="60" w:type="dxa"/>
            </w:tcMar>
          </w:tcPr>
          <w:p w14:paraId="113998D3" w14:textId="77777777" w:rsidR="007B3983" w:rsidRPr="005F0423" w:rsidRDefault="007B3983" w:rsidP="00B219AE">
            <w:pPr>
              <w:spacing w:before="60" w:after="60"/>
              <w:jc w:val="left"/>
              <w:rPr>
                <w:rFonts w:cs="Segoe UI"/>
                <w:b/>
                <w:bCs/>
                <w:color w:val="FFFFFF" w:themeColor="background1"/>
                <w:sz w:val="16"/>
                <w:szCs w:val="16"/>
                <w:lang w:val="en-US"/>
              </w:rPr>
            </w:pPr>
            <w:r w:rsidRPr="005F0423">
              <w:rPr>
                <w:rFonts w:cs="Segoe UI"/>
                <w:sz w:val="16"/>
                <w:szCs w:val="16"/>
                <w:lang w:val="en-US"/>
              </w:rPr>
              <w:t>Twitter, Twitter Inc., 1355 Market Street, Suite 900, San Francisco, CA 94103, USA</w:t>
            </w:r>
          </w:p>
        </w:tc>
        <w:tc>
          <w:tcPr>
            <w:tcW w:w="2965" w:type="pct"/>
            <w:shd w:val="clear" w:color="auto" w:fill="FFFFFF" w:themeFill="background1"/>
            <w:tcMar>
              <w:top w:w="60" w:type="dxa"/>
              <w:left w:w="60" w:type="dxa"/>
              <w:bottom w:w="60" w:type="dxa"/>
              <w:right w:w="60" w:type="dxa"/>
            </w:tcMar>
          </w:tcPr>
          <w:p w14:paraId="69A89750" w14:textId="77777777" w:rsidR="007B3983" w:rsidRPr="005F0423" w:rsidRDefault="005A1FC3" w:rsidP="00B219AE">
            <w:pPr>
              <w:spacing w:before="60" w:after="60"/>
              <w:jc w:val="left"/>
              <w:rPr>
                <w:rFonts w:cs="Segoe UI"/>
                <w:b/>
                <w:bCs/>
                <w:color w:val="FFFFFF" w:themeColor="background1"/>
                <w:sz w:val="16"/>
                <w:szCs w:val="16"/>
                <w:lang w:val="en-US"/>
              </w:rPr>
            </w:pPr>
            <w:hyperlink r:id="rId32" w:history="1">
              <w:r w:rsidR="007B3983" w:rsidRPr="005F0423">
                <w:rPr>
                  <w:rStyle w:val="Hyperlink"/>
                  <w:rFonts w:ascii="Segoe UI" w:hAnsi="Segoe UI" w:cs="Segoe UI"/>
                  <w:sz w:val="16"/>
                  <w:szCs w:val="16"/>
                  <w:lang w:val="en-US"/>
                </w:rPr>
                <w:t>https://twitter.com/de/privacy</w:t>
              </w:r>
            </w:hyperlink>
            <w:r w:rsidR="007B3983" w:rsidRPr="005F0423">
              <w:rPr>
                <w:rFonts w:cs="Segoe UI"/>
                <w:sz w:val="16"/>
                <w:szCs w:val="16"/>
                <w:lang w:val="en-US"/>
              </w:rPr>
              <w:t xml:space="preserve">, Opt-Out: </w:t>
            </w:r>
            <w:hyperlink r:id="rId33" w:history="1">
              <w:r w:rsidR="007B3983" w:rsidRPr="005F0423">
                <w:rPr>
                  <w:rStyle w:val="Hyperlink"/>
                  <w:rFonts w:ascii="Segoe UI" w:hAnsi="Segoe UI" w:cs="Segoe UI"/>
                  <w:sz w:val="16"/>
                  <w:szCs w:val="16"/>
                  <w:lang w:val="en-US"/>
                </w:rPr>
                <w:t>https://twitter.com/personalization</w:t>
              </w:r>
            </w:hyperlink>
            <w:r w:rsidR="007B3983" w:rsidRPr="005F0423">
              <w:rPr>
                <w:rFonts w:cs="Segoe UI"/>
                <w:sz w:val="16"/>
                <w:szCs w:val="16"/>
                <w:lang w:val="en-US"/>
              </w:rPr>
              <w:t xml:space="preserve">, Privacy Shield: </w:t>
            </w:r>
            <w:hyperlink r:id="rId34" w:history="1">
              <w:r w:rsidR="007B3983" w:rsidRPr="005F0423">
                <w:rPr>
                  <w:rStyle w:val="Hyperlink"/>
                  <w:rFonts w:ascii="Segoe UI" w:hAnsi="Segoe UI" w:cs="Segoe UI"/>
                  <w:sz w:val="16"/>
                  <w:szCs w:val="16"/>
                  <w:lang w:val="en-US"/>
                </w:rPr>
                <w:t>https://www.privacyshield.gov/participant?id=a2zt0000000TORzAAO&amp;status=Active</w:t>
              </w:r>
            </w:hyperlink>
            <w:r w:rsidR="007B3983" w:rsidRPr="005F0423">
              <w:rPr>
                <w:rFonts w:cs="Segoe UI"/>
                <w:sz w:val="16"/>
                <w:szCs w:val="16"/>
                <w:lang w:val="en-US"/>
              </w:rPr>
              <w:t>.</w:t>
            </w:r>
          </w:p>
        </w:tc>
      </w:tr>
      <w:tr w:rsidR="007B3983" w:rsidRPr="00493D5A" w14:paraId="2DB46B95" w14:textId="77777777" w:rsidTr="00B219AE">
        <w:trPr>
          <w:tblCellSpacing w:w="15" w:type="dxa"/>
        </w:trPr>
        <w:tc>
          <w:tcPr>
            <w:tcW w:w="1988" w:type="pct"/>
            <w:shd w:val="clear" w:color="auto" w:fill="FFFFFF" w:themeFill="background1"/>
            <w:tcMar>
              <w:top w:w="60" w:type="dxa"/>
              <w:left w:w="60" w:type="dxa"/>
              <w:bottom w:w="60" w:type="dxa"/>
              <w:right w:w="60" w:type="dxa"/>
            </w:tcMar>
          </w:tcPr>
          <w:p w14:paraId="3D2B2A8B" w14:textId="77777777" w:rsidR="007B3983" w:rsidRPr="005F0423" w:rsidRDefault="007B3983" w:rsidP="00B219AE">
            <w:pPr>
              <w:spacing w:before="60" w:after="60"/>
              <w:jc w:val="left"/>
              <w:rPr>
                <w:rFonts w:cs="Segoe UI"/>
                <w:b/>
                <w:bCs/>
                <w:color w:val="FFFFFF" w:themeColor="background1"/>
                <w:sz w:val="16"/>
                <w:szCs w:val="16"/>
                <w:lang w:val="en-US"/>
              </w:rPr>
            </w:pPr>
            <w:r w:rsidRPr="005F0423">
              <w:rPr>
                <w:rFonts w:cs="Segoe UI"/>
                <w:sz w:val="16"/>
                <w:szCs w:val="16"/>
                <w:lang w:val="en-US"/>
              </w:rPr>
              <w:t xml:space="preserve">LinkedIn, LinkedIn Ireland Unlimited Company Wilton Place, Dublin 2, </w:t>
            </w:r>
            <w:proofErr w:type="spellStart"/>
            <w:r w:rsidRPr="005F0423">
              <w:rPr>
                <w:rFonts w:cs="Segoe UI"/>
                <w:sz w:val="16"/>
                <w:szCs w:val="16"/>
                <w:lang w:val="en-US"/>
              </w:rPr>
              <w:t>Irland</w:t>
            </w:r>
            <w:proofErr w:type="spellEnd"/>
          </w:p>
        </w:tc>
        <w:tc>
          <w:tcPr>
            <w:tcW w:w="2965" w:type="pct"/>
            <w:shd w:val="clear" w:color="auto" w:fill="FFFFFF" w:themeFill="background1"/>
            <w:tcMar>
              <w:top w:w="60" w:type="dxa"/>
              <w:left w:w="60" w:type="dxa"/>
              <w:bottom w:w="60" w:type="dxa"/>
              <w:right w:w="60" w:type="dxa"/>
            </w:tcMar>
          </w:tcPr>
          <w:p w14:paraId="3C0BD9EF" w14:textId="77777777" w:rsidR="007B3983" w:rsidRPr="005F0423" w:rsidRDefault="005A1FC3" w:rsidP="00B219AE">
            <w:pPr>
              <w:spacing w:before="60" w:after="60"/>
              <w:jc w:val="left"/>
              <w:rPr>
                <w:rFonts w:cs="Segoe UI"/>
                <w:b/>
                <w:bCs/>
                <w:color w:val="FFFFFF" w:themeColor="background1"/>
                <w:sz w:val="16"/>
                <w:szCs w:val="16"/>
                <w:lang w:val="en-US"/>
              </w:rPr>
            </w:pPr>
            <w:hyperlink r:id="rId35" w:history="1">
              <w:r w:rsidR="007B3983" w:rsidRPr="005F0423">
                <w:rPr>
                  <w:rStyle w:val="Hyperlink"/>
                  <w:rFonts w:ascii="Segoe UI" w:hAnsi="Segoe UI" w:cs="Segoe UI"/>
                  <w:sz w:val="16"/>
                  <w:szCs w:val="16"/>
                  <w:lang w:val="en-US"/>
                </w:rPr>
                <w:t>https://www.linkedin.com/psettings/guest-controls/retargeting-opt-out</w:t>
              </w:r>
            </w:hyperlink>
            <w:r w:rsidR="007B3983" w:rsidRPr="005F0423">
              <w:rPr>
                <w:rFonts w:cs="Segoe UI"/>
                <w:sz w:val="16"/>
                <w:szCs w:val="16"/>
                <w:lang w:val="en-US"/>
              </w:rPr>
              <w:t>, Privacy Shield: </w:t>
            </w:r>
            <w:hyperlink r:id="rId36" w:history="1">
              <w:r w:rsidR="007B3983" w:rsidRPr="005F0423">
                <w:rPr>
                  <w:rStyle w:val="Hyperlink"/>
                  <w:rFonts w:ascii="Segoe UI" w:hAnsi="Segoe UI" w:cs="Segoe UI"/>
                  <w:sz w:val="16"/>
                  <w:szCs w:val="16"/>
                  <w:lang w:val="en-US"/>
                </w:rPr>
                <w:t>https://www.privacyshield.gov/participant?id=a2zt0000000L0UZAA0&amp;status=Active</w:t>
              </w:r>
            </w:hyperlink>
          </w:p>
        </w:tc>
      </w:tr>
      <w:tr w:rsidR="00CA658A" w:rsidRPr="00CA658A" w14:paraId="6F36BCAD" w14:textId="77777777" w:rsidTr="00B219AE">
        <w:trPr>
          <w:tblCellSpacing w:w="15" w:type="dxa"/>
        </w:trPr>
        <w:tc>
          <w:tcPr>
            <w:tcW w:w="1988" w:type="pct"/>
            <w:shd w:val="clear" w:color="auto" w:fill="FFFFFF" w:themeFill="background1"/>
            <w:tcMar>
              <w:top w:w="60" w:type="dxa"/>
              <w:left w:w="60" w:type="dxa"/>
              <w:bottom w:w="60" w:type="dxa"/>
              <w:right w:w="60" w:type="dxa"/>
            </w:tcMar>
          </w:tcPr>
          <w:p w14:paraId="6758881B" w14:textId="245E70AA" w:rsidR="00CA658A" w:rsidRPr="005F0423" w:rsidRDefault="00CA658A" w:rsidP="00CA658A">
            <w:pPr>
              <w:spacing w:before="60" w:after="60"/>
              <w:jc w:val="left"/>
              <w:rPr>
                <w:rFonts w:cs="Segoe UI"/>
                <w:sz w:val="16"/>
                <w:szCs w:val="16"/>
              </w:rPr>
            </w:pPr>
            <w:r w:rsidRPr="005F0423">
              <w:rPr>
                <w:rFonts w:cs="Segoe UI"/>
                <w:sz w:val="16"/>
                <w:szCs w:val="16"/>
              </w:rPr>
              <w:t>XIN</w:t>
            </w:r>
            <w:r w:rsidR="009C2474">
              <w:rPr>
                <w:rFonts w:cs="Segoe UI"/>
                <w:sz w:val="16"/>
                <w:szCs w:val="16"/>
              </w:rPr>
              <w:t>G</w:t>
            </w:r>
            <w:r w:rsidRPr="005F0423">
              <w:rPr>
                <w:rFonts w:cs="Segoe UI"/>
                <w:sz w:val="16"/>
                <w:szCs w:val="16"/>
              </w:rPr>
              <w:t>, XING AG, Dammtorstraße 29-32, 20354 Hamburg, Deutschland</w:t>
            </w:r>
          </w:p>
        </w:tc>
        <w:tc>
          <w:tcPr>
            <w:tcW w:w="2965" w:type="pct"/>
            <w:shd w:val="clear" w:color="auto" w:fill="FFFFFF" w:themeFill="background1"/>
            <w:tcMar>
              <w:top w:w="60" w:type="dxa"/>
              <w:left w:w="60" w:type="dxa"/>
              <w:bottom w:w="60" w:type="dxa"/>
              <w:right w:w="60" w:type="dxa"/>
            </w:tcMar>
          </w:tcPr>
          <w:p w14:paraId="4A6A6879" w14:textId="2A2B86F1" w:rsidR="00CA658A" w:rsidRPr="005F0423" w:rsidRDefault="005A1FC3" w:rsidP="00CA658A">
            <w:pPr>
              <w:spacing w:before="60" w:after="60"/>
              <w:jc w:val="left"/>
              <w:rPr>
                <w:rFonts w:cs="Segoe UI"/>
                <w:sz w:val="16"/>
                <w:szCs w:val="16"/>
              </w:rPr>
            </w:pPr>
            <w:hyperlink r:id="rId37" w:history="1">
              <w:r w:rsidR="00CA658A" w:rsidRPr="005F0423">
                <w:rPr>
                  <w:rStyle w:val="Hyperlink"/>
                  <w:rFonts w:ascii="Segoe UI" w:hAnsi="Segoe UI" w:cs="Segoe UI"/>
                  <w:sz w:val="16"/>
                  <w:szCs w:val="16"/>
                </w:rPr>
                <w:t>https://privacy.xing.com/de/datenschutzerklaerung</w:t>
              </w:r>
            </w:hyperlink>
          </w:p>
        </w:tc>
      </w:tr>
    </w:tbl>
    <w:p w14:paraId="1AEC70A8" w14:textId="2FD2DFFE" w:rsidR="007B3983" w:rsidRPr="007724FE" w:rsidRDefault="007B3983" w:rsidP="007B3983">
      <w:pPr>
        <w:pStyle w:val="NormalWeb"/>
        <w:spacing w:before="120" w:beforeAutospacing="0" w:after="120" w:afterAutospacing="0"/>
        <w:ind w:left="425"/>
        <w:rPr>
          <w:rFonts w:ascii="Segoe UI" w:hAnsi="Segoe UI" w:cs="Segoe UI"/>
          <w:sz w:val="20"/>
          <w:szCs w:val="20"/>
        </w:rPr>
      </w:pPr>
      <w:r w:rsidRPr="007724FE">
        <w:rPr>
          <w:rFonts w:ascii="Segoe UI" w:hAnsi="Segoe UI" w:cs="Segoe UI"/>
          <w:sz w:val="20"/>
          <w:szCs w:val="20"/>
        </w:rPr>
        <w:t>Bitte beachte</w:t>
      </w:r>
      <w:r w:rsidR="000E6A99">
        <w:rPr>
          <w:rFonts w:ascii="Segoe UI" w:hAnsi="Segoe UI" w:cs="Segoe UI"/>
          <w:sz w:val="20"/>
          <w:szCs w:val="20"/>
        </w:rPr>
        <w:t>n Sie</w:t>
      </w:r>
      <w:r w:rsidRPr="007724FE">
        <w:rPr>
          <w:rFonts w:ascii="Segoe UI" w:hAnsi="Segoe UI" w:cs="Segoe UI"/>
          <w:sz w:val="20"/>
          <w:szCs w:val="20"/>
        </w:rPr>
        <w:t>, dass im Falle der Interaktion über die vorgenannten Medien, Daten auch außerhalb des Raumes der Europäischen Union verarbeitet werden können, wobei sich die Anbieter, die unter dem Privacy-Shield zertifiziert sind, verpflichten haben, die Datenschutzstandards der EU einzuhalten. Ferner werden die Daten der Nutzer im Regelfall für Marktforschungs- und Werbezwecke verarbeitet. So können z. B. aus dem Nutzungsverhalten und sich daraus ergebenden Interessen der Nutzer, Nutzungsprofile erstellt werden. Die Nutzungsprofile können wiederum verwendet werden, um z. B. Werbeanzeigen innerhalb und außerhalb der Plattformen zu schalten, die mutmaßlich den Interessen der Nutzer entsprechen.</w:t>
      </w:r>
    </w:p>
    <w:p w14:paraId="59EF5777" w14:textId="343E418E" w:rsidR="007B3983" w:rsidRPr="007724FE" w:rsidRDefault="007B3983" w:rsidP="007B3983">
      <w:pPr>
        <w:pStyle w:val="NormalWeb"/>
        <w:spacing w:before="120" w:beforeAutospacing="0" w:after="120" w:afterAutospacing="0"/>
        <w:ind w:left="426"/>
        <w:rPr>
          <w:rFonts w:ascii="Segoe UI" w:hAnsi="Segoe UI" w:cs="Segoe UI"/>
          <w:sz w:val="20"/>
          <w:szCs w:val="20"/>
        </w:rPr>
      </w:pPr>
      <w:r w:rsidRPr="007724FE">
        <w:rPr>
          <w:rFonts w:ascii="Segoe UI" w:hAnsi="Segoe UI" w:cs="Segoe UI"/>
          <w:sz w:val="20"/>
          <w:szCs w:val="20"/>
        </w:rPr>
        <w:t xml:space="preserve">Unsere Fanpages (z. B. auf Facebook) betreiben wir in sog. gemeinsamer Verantwortung mit dem Anbieter. Im Rahmen der Interaktion über unsere Fanpage erhalten wir (von Facebook) Statistikdaten zur Nutzung unserer Fanpages. Hierzu zählen z. B. Angaben über Interaktionen, Likes, Kommentare oder zusammengefasste Informationen und Statistiken (z. B. zu Alter oder Herkunft unserer Follower), die uns helfen, etwas über die Interaktionen mit unserer Seite zu erfahren. Nähere Informationen zu Art und Umfang dieser Statistiken hierzu </w:t>
      </w:r>
      <w:r w:rsidR="00A22D3D">
        <w:rPr>
          <w:rFonts w:ascii="Segoe UI" w:hAnsi="Segoe UI" w:cs="Segoe UI"/>
          <w:sz w:val="20"/>
          <w:szCs w:val="20"/>
        </w:rPr>
        <w:t xml:space="preserve">finden Sie </w:t>
      </w:r>
      <w:r w:rsidRPr="007724FE">
        <w:rPr>
          <w:rFonts w:ascii="Segoe UI" w:hAnsi="Segoe UI" w:cs="Segoe UI"/>
          <w:sz w:val="20"/>
          <w:szCs w:val="20"/>
        </w:rPr>
        <w:t>im Hinblick auf Facebook in den </w:t>
      </w:r>
      <w:hyperlink r:id="rId38" w:tgtFrame="_blank" w:history="1">
        <w:r w:rsidRPr="003029A7">
          <w:rPr>
            <w:rStyle w:val="Hyperlink"/>
            <w:rFonts w:ascii="Segoe UI" w:hAnsi="Segoe UI" w:cs="Segoe UI"/>
            <w:b/>
            <w:bCs/>
            <w:szCs w:val="20"/>
            <w:u w:val="single"/>
          </w:rPr>
          <w:t>Facebook-Seitenstatistiken-Hinweisen</w:t>
        </w:r>
      </w:hyperlink>
      <w:r w:rsidRPr="007724FE">
        <w:rPr>
          <w:rFonts w:ascii="Segoe UI" w:hAnsi="Segoe UI" w:cs="Segoe UI"/>
          <w:sz w:val="20"/>
          <w:szCs w:val="20"/>
        </w:rPr>
        <w:t> sowie zu den jeweiligen Verantwortlichkeiten in der </w:t>
      </w:r>
      <w:hyperlink r:id="rId39" w:tgtFrame="_blank" w:history="1">
        <w:r w:rsidRPr="003029A7">
          <w:rPr>
            <w:rStyle w:val="Hyperlink"/>
            <w:rFonts w:ascii="Segoe UI" w:hAnsi="Segoe UI" w:cs="Segoe UI"/>
            <w:b/>
            <w:bCs/>
            <w:szCs w:val="20"/>
            <w:u w:val="single"/>
          </w:rPr>
          <w:t>Facebook-Seiten-Insights-Ergänzung</w:t>
        </w:r>
      </w:hyperlink>
      <w:r w:rsidRPr="007724FE">
        <w:rPr>
          <w:rFonts w:ascii="Segoe UI" w:hAnsi="Segoe UI" w:cs="Segoe UI"/>
          <w:sz w:val="20"/>
          <w:szCs w:val="20"/>
        </w:rPr>
        <w:t>. Rechtsgrundlage für diese Datenverarbeitung ist Art. 6 Abs. 1 S. 1 lit. f) DS-GVO.</w:t>
      </w:r>
    </w:p>
    <w:p w14:paraId="4DFB5C5A" w14:textId="20321305" w:rsidR="007B3983" w:rsidRPr="007724FE" w:rsidRDefault="007B3983" w:rsidP="007B3983">
      <w:pPr>
        <w:pStyle w:val="NormalWeb"/>
        <w:spacing w:before="120" w:beforeAutospacing="0" w:after="120" w:afterAutospacing="0"/>
        <w:ind w:left="426"/>
        <w:rPr>
          <w:rFonts w:ascii="Segoe UI" w:hAnsi="Segoe UI" w:cs="Segoe UI"/>
          <w:sz w:val="20"/>
          <w:szCs w:val="20"/>
        </w:rPr>
      </w:pPr>
      <w:r w:rsidRPr="007724FE">
        <w:rPr>
          <w:rFonts w:ascii="Segoe UI" w:hAnsi="Segoe UI" w:cs="Segoe UI"/>
          <w:sz w:val="20"/>
          <w:szCs w:val="20"/>
        </w:rPr>
        <w:t xml:space="preserve">Auf Daten, die durch den Anbieter (z. B. Facebook) dabei in eigener Verantwortung nach den eigenen Nutzungsbedingungen von Facebook verarbeitet werden, haben wir keinen Einfluss. Wir weisen darauf hin, dass beim Besuch der Fanpage Daten von Ihrem Nutzungsverhalten von Facebook und der Fanpage zu Facebook übertragen werden. Nähere Informationen hierzu </w:t>
      </w:r>
      <w:r w:rsidR="00504893">
        <w:rPr>
          <w:rFonts w:ascii="Segoe UI" w:hAnsi="Segoe UI" w:cs="Segoe UI"/>
          <w:sz w:val="20"/>
          <w:szCs w:val="20"/>
        </w:rPr>
        <w:t xml:space="preserve">finden Sie </w:t>
      </w:r>
      <w:r w:rsidRPr="007724FE">
        <w:rPr>
          <w:rFonts w:ascii="Segoe UI" w:hAnsi="Segoe UI" w:cs="Segoe UI"/>
          <w:sz w:val="20"/>
          <w:szCs w:val="20"/>
        </w:rPr>
        <w:t>in o. g. </w:t>
      </w:r>
      <w:hyperlink r:id="rId40" w:tgtFrame="_blank" w:history="1">
        <w:r w:rsidRPr="003029A7">
          <w:rPr>
            <w:rStyle w:val="Hyperlink"/>
            <w:rFonts w:ascii="Segoe UI" w:hAnsi="Segoe UI" w:cs="Segoe UI"/>
            <w:b/>
            <w:bCs/>
            <w:szCs w:val="20"/>
            <w:u w:val="single"/>
          </w:rPr>
          <w:t>Datenschutzhinweisen</w:t>
        </w:r>
      </w:hyperlink>
      <w:r w:rsidRPr="003029A7">
        <w:rPr>
          <w:rFonts w:ascii="Segoe UI" w:hAnsi="Segoe UI" w:cs="Segoe UI"/>
          <w:b/>
          <w:bCs/>
          <w:sz w:val="20"/>
          <w:szCs w:val="20"/>
          <w:u w:val="single"/>
        </w:rPr>
        <w:t> von Facebook</w:t>
      </w:r>
      <w:r w:rsidRPr="007724FE">
        <w:rPr>
          <w:rFonts w:ascii="Segoe UI" w:hAnsi="Segoe UI" w:cs="Segoe UI"/>
          <w:sz w:val="20"/>
          <w:szCs w:val="20"/>
        </w:rPr>
        <w:t xml:space="preserve">. </w:t>
      </w:r>
    </w:p>
    <w:p w14:paraId="3F12C6A8" w14:textId="09D51EB3" w:rsidR="007B3983" w:rsidRPr="007724FE" w:rsidRDefault="007B3983" w:rsidP="007B3983">
      <w:pPr>
        <w:pStyle w:val="NormalWeb"/>
        <w:spacing w:before="120" w:beforeAutospacing="0" w:after="120" w:afterAutospacing="0"/>
        <w:ind w:left="425"/>
        <w:rPr>
          <w:rFonts w:ascii="Segoe UI" w:hAnsi="Segoe UI" w:cs="Segoe UI"/>
          <w:sz w:val="20"/>
          <w:szCs w:val="20"/>
        </w:rPr>
      </w:pPr>
      <w:r w:rsidRPr="007724FE">
        <w:rPr>
          <w:rFonts w:ascii="Segoe UI" w:hAnsi="Segoe UI" w:cs="Segoe UI"/>
          <w:sz w:val="20"/>
          <w:szCs w:val="20"/>
        </w:rPr>
        <w:t xml:space="preserve">Soweit uns beim Betrieb der Fanpage personenbezogene Daten von </w:t>
      </w:r>
      <w:r w:rsidR="002F0D38">
        <w:rPr>
          <w:rFonts w:ascii="Segoe UI" w:hAnsi="Segoe UI" w:cs="Segoe UI"/>
          <w:sz w:val="20"/>
          <w:szCs w:val="20"/>
        </w:rPr>
        <w:t xml:space="preserve">Ihnen </w:t>
      </w:r>
      <w:r w:rsidRPr="007724FE">
        <w:rPr>
          <w:rFonts w:ascii="Segoe UI" w:hAnsi="Segoe UI" w:cs="Segoe UI"/>
          <w:sz w:val="20"/>
          <w:szCs w:val="20"/>
        </w:rPr>
        <w:t xml:space="preserve">vorliegen, stehen </w:t>
      </w:r>
      <w:r w:rsidR="005B31E9">
        <w:rPr>
          <w:rFonts w:ascii="Segoe UI" w:hAnsi="Segoe UI" w:cs="Segoe UI"/>
          <w:sz w:val="20"/>
          <w:szCs w:val="20"/>
        </w:rPr>
        <w:t xml:space="preserve">Ihnen </w:t>
      </w:r>
      <w:r w:rsidRPr="007724FE">
        <w:rPr>
          <w:rFonts w:ascii="Segoe UI" w:hAnsi="Segoe UI" w:cs="Segoe UI"/>
          <w:sz w:val="20"/>
          <w:szCs w:val="20"/>
        </w:rPr>
        <w:t>dazu die in dieser Datenschutzerklärung genannten Rechte zu. Sollte</w:t>
      </w:r>
      <w:r w:rsidR="00195500">
        <w:rPr>
          <w:rFonts w:ascii="Segoe UI" w:hAnsi="Segoe UI" w:cs="Segoe UI"/>
          <w:sz w:val="20"/>
          <w:szCs w:val="20"/>
        </w:rPr>
        <w:t xml:space="preserve">n Sie </w:t>
      </w:r>
      <w:r w:rsidRPr="007724FE">
        <w:rPr>
          <w:rFonts w:ascii="Segoe UI" w:hAnsi="Segoe UI" w:cs="Segoe UI"/>
          <w:sz w:val="20"/>
          <w:szCs w:val="20"/>
        </w:rPr>
        <w:t>darüber hinaus Rechte gegenüber Facebook geltend machen wollen, k</w:t>
      </w:r>
      <w:r w:rsidR="0003484C">
        <w:rPr>
          <w:rFonts w:ascii="Segoe UI" w:hAnsi="Segoe UI" w:cs="Segoe UI"/>
          <w:sz w:val="20"/>
          <w:szCs w:val="20"/>
        </w:rPr>
        <w:t xml:space="preserve">önnen Sie sich </w:t>
      </w:r>
      <w:r w:rsidRPr="007724FE">
        <w:rPr>
          <w:rFonts w:ascii="Segoe UI" w:hAnsi="Segoe UI" w:cs="Segoe UI"/>
          <w:sz w:val="20"/>
          <w:szCs w:val="20"/>
        </w:rPr>
        <w:t xml:space="preserve">über </w:t>
      </w:r>
      <w:r w:rsidRPr="003029A7">
        <w:rPr>
          <w:rFonts w:ascii="Segoe UI" w:hAnsi="Segoe UI" w:cs="Segoe UI"/>
          <w:b/>
          <w:sz w:val="20"/>
          <w:szCs w:val="20"/>
          <w:u w:val="single"/>
        </w:rPr>
        <w:t xml:space="preserve">diesen </w:t>
      </w:r>
      <w:hyperlink r:id="rId41" w:history="1">
        <w:r w:rsidRPr="003029A7">
          <w:rPr>
            <w:rStyle w:val="Hyperlink"/>
            <w:rFonts w:ascii="Segoe UI" w:hAnsi="Segoe UI" w:cs="Segoe UI"/>
            <w:b/>
            <w:szCs w:val="20"/>
            <w:u w:val="single"/>
          </w:rPr>
          <w:t>Link</w:t>
        </w:r>
      </w:hyperlink>
      <w:r w:rsidRPr="007724FE">
        <w:rPr>
          <w:rFonts w:ascii="Segoe UI" w:hAnsi="Segoe UI" w:cs="Segoe UI"/>
          <w:sz w:val="20"/>
          <w:szCs w:val="20"/>
        </w:rPr>
        <w:t xml:space="preserve"> direkt an Facebook wenden. Facebook kennt die Details zum technischen Betrieb der Fanpage und die damit verbundene Datenverarbeitung als auch die konkreten Zwecke der Datenverarbeitung und kann entsprechende Maßnahmen umsetzen, wenn </w:t>
      </w:r>
      <w:r w:rsidR="006B1BD3">
        <w:rPr>
          <w:rFonts w:ascii="Segoe UI" w:hAnsi="Segoe UI" w:cs="Segoe UI"/>
          <w:sz w:val="20"/>
          <w:szCs w:val="20"/>
        </w:rPr>
        <w:t xml:space="preserve">Sie </w:t>
      </w:r>
      <w:r w:rsidRPr="007724FE">
        <w:rPr>
          <w:rFonts w:ascii="Segoe UI" w:hAnsi="Segoe UI" w:cs="Segoe UI"/>
          <w:sz w:val="20"/>
          <w:szCs w:val="20"/>
        </w:rPr>
        <w:t xml:space="preserve">von </w:t>
      </w:r>
      <w:r w:rsidR="00E34623">
        <w:rPr>
          <w:rFonts w:ascii="Segoe UI" w:hAnsi="Segoe UI" w:cs="Segoe UI"/>
          <w:sz w:val="20"/>
          <w:szCs w:val="20"/>
        </w:rPr>
        <w:t>Ihren</w:t>
      </w:r>
      <w:r w:rsidRPr="007724FE">
        <w:rPr>
          <w:rFonts w:ascii="Segoe UI" w:hAnsi="Segoe UI" w:cs="Segoe UI"/>
          <w:sz w:val="20"/>
          <w:szCs w:val="20"/>
        </w:rPr>
        <w:t xml:space="preserve"> Rechten Gebrauch machst.</w:t>
      </w:r>
    </w:p>
    <w:p w14:paraId="0B0E0D33" w14:textId="61DDC95E" w:rsidR="0023101C" w:rsidRPr="00B208C1" w:rsidRDefault="00DF6EB3" w:rsidP="00E1599F">
      <w:pPr>
        <w:pStyle w:val="Heading2"/>
        <w:widowControl w:val="0"/>
        <w:numPr>
          <w:ilvl w:val="0"/>
          <w:numId w:val="1"/>
        </w:numPr>
        <w:spacing w:before="120"/>
        <w:ind w:left="426" w:hanging="426"/>
        <w:rPr>
          <w:rFonts w:ascii="Segoe UI" w:hAnsi="Segoe UI" w:cs="Segoe UI"/>
          <w:szCs w:val="20"/>
        </w:rPr>
      </w:pPr>
      <w:r>
        <w:rPr>
          <w:rFonts w:ascii="Segoe UI" w:hAnsi="Segoe UI" w:cs="Segoe UI"/>
          <w:szCs w:val="20"/>
        </w:rPr>
        <w:t xml:space="preserve">Ihre </w:t>
      </w:r>
      <w:r w:rsidR="0023101C" w:rsidRPr="00B208C1">
        <w:rPr>
          <w:rFonts w:ascii="Segoe UI" w:hAnsi="Segoe UI" w:cs="Segoe UI"/>
          <w:szCs w:val="20"/>
        </w:rPr>
        <w:t>Rechte</w:t>
      </w:r>
    </w:p>
    <w:p w14:paraId="27BF28CA" w14:textId="77777777" w:rsidR="00AC3FE7" w:rsidRPr="00B208C1" w:rsidRDefault="0056335B" w:rsidP="00E1599F">
      <w:pPr>
        <w:pStyle w:val="NormalWeb"/>
        <w:widowControl w:val="0"/>
        <w:spacing w:before="120" w:beforeAutospacing="0" w:after="120" w:afterAutospacing="0"/>
        <w:ind w:left="425"/>
        <w:rPr>
          <w:rFonts w:ascii="Segoe UI" w:hAnsi="Segoe UI" w:cs="Segoe UI"/>
          <w:sz w:val="20"/>
          <w:szCs w:val="20"/>
        </w:rPr>
      </w:pPr>
      <w:r w:rsidRPr="00B208C1">
        <w:rPr>
          <w:rFonts w:ascii="Segoe UI" w:hAnsi="Segoe UI" w:cs="Segoe UI"/>
          <w:sz w:val="20"/>
          <w:szCs w:val="20"/>
        </w:rPr>
        <w:t xml:space="preserve">Sie haben das </w:t>
      </w:r>
      <w:r w:rsidR="003F1B26" w:rsidRPr="00B208C1">
        <w:rPr>
          <w:rFonts w:ascii="Segoe UI" w:hAnsi="Segoe UI" w:cs="Segoe UI"/>
          <w:sz w:val="20"/>
          <w:szCs w:val="20"/>
        </w:rPr>
        <w:t xml:space="preserve">Recht, jederzeit von </w:t>
      </w:r>
      <w:r w:rsidRPr="00B208C1">
        <w:rPr>
          <w:rFonts w:ascii="Segoe UI" w:hAnsi="Segoe UI" w:cs="Segoe UI"/>
          <w:sz w:val="20"/>
          <w:szCs w:val="20"/>
        </w:rPr>
        <w:t xml:space="preserve">Closerstill </w:t>
      </w:r>
      <w:r w:rsidR="003F1B26" w:rsidRPr="00B208C1">
        <w:rPr>
          <w:rFonts w:ascii="Segoe UI" w:hAnsi="Segoe UI" w:cs="Segoe UI"/>
          <w:sz w:val="20"/>
          <w:szCs w:val="20"/>
        </w:rPr>
        <w:t xml:space="preserve">eine Bestätigung </w:t>
      </w:r>
      <w:r w:rsidR="005522BD" w:rsidRPr="00B208C1">
        <w:rPr>
          <w:rFonts w:ascii="Segoe UI" w:hAnsi="Segoe UI" w:cs="Segoe UI"/>
          <w:sz w:val="20"/>
          <w:szCs w:val="20"/>
        </w:rPr>
        <w:t xml:space="preserve">darüber </w:t>
      </w:r>
      <w:r w:rsidR="003F1B26" w:rsidRPr="00B208C1">
        <w:rPr>
          <w:rFonts w:ascii="Segoe UI" w:hAnsi="Segoe UI" w:cs="Segoe UI"/>
          <w:sz w:val="20"/>
          <w:szCs w:val="20"/>
        </w:rPr>
        <w:t xml:space="preserve">zu verlangen, ob wir personenbezogene Daten von </w:t>
      </w:r>
      <w:r w:rsidR="00C95627" w:rsidRPr="00B208C1">
        <w:rPr>
          <w:rFonts w:ascii="Segoe UI" w:hAnsi="Segoe UI" w:cs="Segoe UI"/>
          <w:sz w:val="20"/>
          <w:szCs w:val="20"/>
        </w:rPr>
        <w:t xml:space="preserve">Ihnen </w:t>
      </w:r>
      <w:r w:rsidR="003F1B26" w:rsidRPr="00B208C1">
        <w:rPr>
          <w:rFonts w:ascii="Segoe UI" w:hAnsi="Segoe UI" w:cs="Segoe UI"/>
          <w:sz w:val="20"/>
          <w:szCs w:val="20"/>
        </w:rPr>
        <w:t xml:space="preserve">verarbeiten und das Recht auf Auskunft über diese personenbezogenen Daten. Daneben </w:t>
      </w:r>
      <w:r w:rsidR="002F4833" w:rsidRPr="00B208C1">
        <w:rPr>
          <w:rFonts w:ascii="Segoe UI" w:hAnsi="Segoe UI" w:cs="Segoe UI"/>
          <w:sz w:val="20"/>
          <w:szCs w:val="20"/>
        </w:rPr>
        <w:t xml:space="preserve">haben Sie das </w:t>
      </w:r>
      <w:r w:rsidR="003F1B26" w:rsidRPr="00B208C1">
        <w:rPr>
          <w:rFonts w:ascii="Segoe UI" w:hAnsi="Segoe UI" w:cs="Segoe UI"/>
          <w:sz w:val="20"/>
          <w:szCs w:val="20"/>
        </w:rPr>
        <w:t xml:space="preserve">Recht auf Berichtigung, Löschung und Einschränkung der Datenverarbeitung, sowie das Recht, jederzeit Widerspruch gegen die Verarbeitung der personenbezogenen Daten einzulegen, bzw. die Einwilligung zur Datenverarbeitung jederzeit zu widerrufen oder die Datenübertragung zu fordern. </w:t>
      </w:r>
    </w:p>
    <w:p w14:paraId="36D48887" w14:textId="7468C99D" w:rsidR="003F1B26" w:rsidRPr="00B208C1" w:rsidRDefault="003F1B26" w:rsidP="00E1599F">
      <w:pPr>
        <w:pStyle w:val="NormalWeb"/>
        <w:widowControl w:val="0"/>
        <w:spacing w:before="120" w:beforeAutospacing="0" w:after="120" w:afterAutospacing="0"/>
        <w:ind w:left="425"/>
        <w:rPr>
          <w:rFonts w:ascii="Segoe UI" w:hAnsi="Segoe UI" w:cs="Segoe UI"/>
          <w:sz w:val="20"/>
          <w:szCs w:val="20"/>
        </w:rPr>
      </w:pPr>
      <w:r w:rsidRPr="00B208C1">
        <w:rPr>
          <w:rFonts w:ascii="Segoe UI" w:hAnsi="Segoe UI" w:cs="Segoe UI"/>
          <w:sz w:val="20"/>
          <w:szCs w:val="20"/>
        </w:rPr>
        <w:lastRenderedPageBreak/>
        <w:t>Alle Informationswünsche, Auskunftsanfragen, Widerrufe oder Widersprüche zur Datenverarbeitung richte</w:t>
      </w:r>
      <w:r w:rsidR="00AC3FE7" w:rsidRPr="00B208C1">
        <w:rPr>
          <w:rFonts w:ascii="Segoe UI" w:hAnsi="Segoe UI" w:cs="Segoe UI"/>
          <w:sz w:val="20"/>
          <w:szCs w:val="20"/>
        </w:rPr>
        <w:t xml:space="preserve">n Sie bitte </w:t>
      </w:r>
      <w:r w:rsidRPr="00B208C1">
        <w:rPr>
          <w:rFonts w:ascii="Segoe UI" w:hAnsi="Segoe UI" w:cs="Segoe UI"/>
          <w:sz w:val="20"/>
          <w:szCs w:val="20"/>
        </w:rPr>
        <w:t>per E-Mail an</w:t>
      </w:r>
      <w:r w:rsidR="00AC3FE7" w:rsidRPr="00B208C1">
        <w:rPr>
          <w:rFonts w:ascii="Segoe UI" w:hAnsi="Segoe UI" w:cs="Segoe UI"/>
          <w:sz w:val="20"/>
          <w:szCs w:val="20"/>
        </w:rPr>
        <w:t xml:space="preserve"> </w:t>
      </w:r>
      <w:hyperlink r:id="rId42" w:history="1">
        <w:r w:rsidR="00AC3FE7" w:rsidRPr="00B208C1">
          <w:rPr>
            <w:rStyle w:val="Hyperlink"/>
            <w:rFonts w:ascii="Segoe UI" w:hAnsi="Segoe UI" w:cs="Segoe UI"/>
            <w:szCs w:val="20"/>
          </w:rPr>
          <w:t>dataprotection@closerstillmedia.com</w:t>
        </w:r>
      </w:hyperlink>
      <w:r w:rsidRPr="00B208C1">
        <w:rPr>
          <w:rFonts w:ascii="Segoe UI" w:hAnsi="Segoe UI" w:cs="Segoe UI"/>
          <w:sz w:val="20"/>
          <w:szCs w:val="20"/>
        </w:rPr>
        <w:t xml:space="preserve">. Darüber hinaus </w:t>
      </w:r>
      <w:r w:rsidR="00AC3FE7" w:rsidRPr="00B208C1">
        <w:rPr>
          <w:rFonts w:ascii="Segoe UI" w:hAnsi="Segoe UI" w:cs="Segoe UI"/>
          <w:sz w:val="20"/>
          <w:szCs w:val="20"/>
        </w:rPr>
        <w:t>haben Sie da</w:t>
      </w:r>
      <w:r w:rsidRPr="00B208C1">
        <w:rPr>
          <w:rFonts w:ascii="Segoe UI" w:hAnsi="Segoe UI" w:cs="Segoe UI"/>
          <w:sz w:val="20"/>
          <w:szCs w:val="20"/>
        </w:rPr>
        <w:t xml:space="preserve">s Recht, </w:t>
      </w:r>
      <w:r w:rsidR="00AC3FE7" w:rsidRPr="00B208C1">
        <w:rPr>
          <w:rFonts w:ascii="Segoe UI" w:hAnsi="Segoe UI" w:cs="Segoe UI"/>
          <w:sz w:val="20"/>
          <w:szCs w:val="20"/>
        </w:rPr>
        <w:t xml:space="preserve">sich </w:t>
      </w:r>
      <w:r w:rsidRPr="00B208C1">
        <w:rPr>
          <w:rFonts w:ascii="Segoe UI" w:hAnsi="Segoe UI" w:cs="Segoe UI"/>
          <w:sz w:val="20"/>
          <w:szCs w:val="20"/>
        </w:rPr>
        <w:t>im Falle von Datenschutzverletzungen bei einer Aufsichtsbehörde zu beschweren.</w:t>
      </w:r>
    </w:p>
    <w:p w14:paraId="1286789D" w14:textId="2570E46B" w:rsidR="003F1B26" w:rsidRPr="00BC31FC" w:rsidRDefault="003F1B26" w:rsidP="00BC31FC">
      <w:pPr>
        <w:ind w:firstLine="425"/>
        <w:rPr>
          <w:b/>
          <w:bCs/>
        </w:rPr>
      </w:pPr>
      <w:bookmarkStart w:id="10" w:name="_Toc877704"/>
      <w:bookmarkStart w:id="11" w:name="_Toc18342864"/>
      <w:r w:rsidRPr="00BC31FC">
        <w:rPr>
          <w:b/>
          <w:bCs/>
        </w:rPr>
        <w:t>Hinweise zum besonderen Widerspruchsrecht</w:t>
      </w:r>
      <w:bookmarkEnd w:id="10"/>
      <w:bookmarkEnd w:id="11"/>
    </w:p>
    <w:tbl>
      <w:tblPr>
        <w:tblStyle w:val="TableGrid"/>
        <w:tblW w:w="0" w:type="auto"/>
        <w:tblInd w:w="421" w:type="dxa"/>
        <w:tblLook w:val="04A0" w:firstRow="1" w:lastRow="0" w:firstColumn="1" w:lastColumn="0" w:noHBand="0" w:noVBand="1"/>
      </w:tblPr>
      <w:tblGrid>
        <w:gridCol w:w="9491"/>
      </w:tblGrid>
      <w:tr w:rsidR="003F1B26" w:rsidRPr="00624E29" w14:paraId="0EA66076" w14:textId="77777777" w:rsidTr="003A038A">
        <w:tc>
          <w:tcPr>
            <w:tcW w:w="9491" w:type="dxa"/>
            <w:shd w:val="clear" w:color="auto" w:fill="F2F2F2" w:themeFill="background1" w:themeFillShade="F2"/>
          </w:tcPr>
          <w:p w14:paraId="348FE08D" w14:textId="7C5F0BEC" w:rsidR="003F1B26" w:rsidRPr="00BF4508" w:rsidRDefault="00C80275" w:rsidP="00BF4508">
            <w:pPr>
              <w:rPr>
                <w:sz w:val="18"/>
                <w:szCs w:val="18"/>
              </w:rPr>
            </w:pPr>
            <w:r w:rsidRPr="00BF4508">
              <w:rPr>
                <w:sz w:val="18"/>
                <w:szCs w:val="18"/>
              </w:rPr>
              <w:t xml:space="preserve">Sie haben zudem </w:t>
            </w:r>
            <w:r w:rsidR="003F1B26" w:rsidRPr="00BF4508">
              <w:rPr>
                <w:sz w:val="18"/>
                <w:szCs w:val="18"/>
              </w:rPr>
              <w:t xml:space="preserve">das Recht, aus Gründen, die sich aus </w:t>
            </w:r>
            <w:r w:rsidRPr="00BF4508">
              <w:rPr>
                <w:sz w:val="18"/>
                <w:szCs w:val="18"/>
              </w:rPr>
              <w:t xml:space="preserve">Ihrer </w:t>
            </w:r>
            <w:r w:rsidR="003F1B26" w:rsidRPr="00BF4508">
              <w:rPr>
                <w:sz w:val="18"/>
                <w:szCs w:val="18"/>
              </w:rPr>
              <w:t xml:space="preserve">besonderen Situation ergeben, jederzeit gegen die Verarbeitung </w:t>
            </w:r>
            <w:r w:rsidR="00F842AD" w:rsidRPr="00BF4508">
              <w:rPr>
                <w:sz w:val="18"/>
                <w:szCs w:val="18"/>
              </w:rPr>
              <w:t xml:space="preserve">Sie </w:t>
            </w:r>
            <w:r w:rsidR="003F1B26" w:rsidRPr="00BF4508">
              <w:rPr>
                <w:sz w:val="18"/>
                <w:szCs w:val="18"/>
              </w:rPr>
              <w:t xml:space="preserve">betreffender personenbezogener Daten, die u. a. aufgrund von Art. 6 Abs. 1 lit. e) oder f) DS-GVO erfolgt, Widerspruch nach Art. 21 DS-GVO einzulegen. Wir werden die Verarbeitung </w:t>
            </w:r>
            <w:r w:rsidR="00BE57DE" w:rsidRPr="00BF4508">
              <w:rPr>
                <w:sz w:val="18"/>
                <w:szCs w:val="18"/>
              </w:rPr>
              <w:t xml:space="preserve">Ihrer </w:t>
            </w:r>
            <w:r w:rsidR="003F1B26" w:rsidRPr="00BF4508">
              <w:rPr>
                <w:sz w:val="18"/>
                <w:szCs w:val="18"/>
              </w:rPr>
              <w:t xml:space="preserve">personenbezogenen Daten einstellen, es sei denn, wir können zwingende schutzwürdige Gründe für die Verarbeitung nachweisen, die </w:t>
            </w:r>
            <w:r w:rsidR="00B70139" w:rsidRPr="00BF4508">
              <w:rPr>
                <w:sz w:val="18"/>
                <w:szCs w:val="18"/>
              </w:rPr>
              <w:t xml:space="preserve">Ihre </w:t>
            </w:r>
            <w:r w:rsidR="003F1B26" w:rsidRPr="00BF4508">
              <w:rPr>
                <w:sz w:val="18"/>
                <w:szCs w:val="18"/>
              </w:rPr>
              <w:t>Interessen, Rechte und Freiheiten überwiegen, oder wenn die Verarbeitung der Geltendmachung, Ausübung oder Verteidigung von Rechtsansprüchen dient.</w:t>
            </w:r>
            <w:r w:rsidR="00B70139" w:rsidRPr="00BF4508">
              <w:rPr>
                <w:sz w:val="18"/>
                <w:szCs w:val="18"/>
              </w:rPr>
              <w:t xml:space="preserve"> </w:t>
            </w:r>
            <w:r w:rsidR="003F1B26" w:rsidRPr="00BF4508">
              <w:rPr>
                <w:sz w:val="18"/>
                <w:szCs w:val="18"/>
              </w:rPr>
              <w:t>Möchte</w:t>
            </w:r>
            <w:r w:rsidR="00B70139" w:rsidRPr="00BF4508">
              <w:rPr>
                <w:sz w:val="18"/>
                <w:szCs w:val="18"/>
              </w:rPr>
              <w:t xml:space="preserve">n Sie </w:t>
            </w:r>
            <w:r w:rsidR="003F1B26" w:rsidRPr="00BF4508">
              <w:rPr>
                <w:sz w:val="18"/>
                <w:szCs w:val="18"/>
              </w:rPr>
              <w:t xml:space="preserve">von </w:t>
            </w:r>
            <w:r w:rsidR="00B70139" w:rsidRPr="00BF4508">
              <w:rPr>
                <w:sz w:val="18"/>
                <w:szCs w:val="18"/>
              </w:rPr>
              <w:t xml:space="preserve">Ihrem </w:t>
            </w:r>
            <w:r w:rsidR="007B4487" w:rsidRPr="00BF4508">
              <w:rPr>
                <w:sz w:val="18"/>
                <w:szCs w:val="18"/>
              </w:rPr>
              <w:t>W</w:t>
            </w:r>
            <w:r w:rsidR="003F1B26" w:rsidRPr="00BF4508">
              <w:rPr>
                <w:sz w:val="18"/>
                <w:szCs w:val="18"/>
              </w:rPr>
              <w:t>iderspruch</w:t>
            </w:r>
            <w:r w:rsidR="00992A04" w:rsidRPr="00BF4508">
              <w:rPr>
                <w:sz w:val="18"/>
                <w:szCs w:val="18"/>
              </w:rPr>
              <w:t>s</w:t>
            </w:r>
            <w:r w:rsidR="003F1B26" w:rsidRPr="00BF4508">
              <w:rPr>
                <w:sz w:val="18"/>
                <w:szCs w:val="18"/>
              </w:rPr>
              <w:t xml:space="preserve">recht Gebrauch machen, genügt </w:t>
            </w:r>
            <w:r w:rsidR="007B4487" w:rsidRPr="00BF4508">
              <w:rPr>
                <w:sz w:val="18"/>
                <w:szCs w:val="18"/>
              </w:rPr>
              <w:t xml:space="preserve">ebenfalls </w:t>
            </w:r>
            <w:r w:rsidR="003F1B26" w:rsidRPr="00BF4508">
              <w:rPr>
                <w:sz w:val="18"/>
                <w:szCs w:val="18"/>
              </w:rPr>
              <w:t xml:space="preserve">eine E-Mail an </w:t>
            </w:r>
            <w:hyperlink r:id="rId43" w:history="1">
              <w:r w:rsidR="00F811F4" w:rsidRPr="00BF4508">
                <w:rPr>
                  <w:rStyle w:val="Hyperlink"/>
                  <w:rFonts w:ascii="Segoe UI" w:hAnsi="Segoe UI" w:cs="Segoe UI"/>
                  <w:sz w:val="18"/>
                  <w:szCs w:val="18"/>
                </w:rPr>
                <w:t>dataprotection@closerstillmedia.com</w:t>
              </w:r>
            </w:hyperlink>
            <w:r w:rsidR="003F1B26" w:rsidRPr="00BF4508">
              <w:rPr>
                <w:sz w:val="18"/>
                <w:szCs w:val="18"/>
              </w:rPr>
              <w:t>.</w:t>
            </w:r>
          </w:p>
        </w:tc>
      </w:tr>
    </w:tbl>
    <w:p w14:paraId="1FCF3D2D" w14:textId="77777777" w:rsidR="00357900" w:rsidRPr="00624E29" w:rsidRDefault="005A1FC3" w:rsidP="0017132E">
      <w:pPr>
        <w:rPr>
          <w:rFonts w:cs="Segoe UI"/>
        </w:rPr>
      </w:pPr>
    </w:p>
    <w:sectPr w:rsidR="00357900" w:rsidRPr="00624E29" w:rsidSect="003A038A">
      <w:headerReference w:type="default" r:id="rId4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4F7ED" w14:textId="77777777" w:rsidR="0017132E" w:rsidRDefault="0017132E" w:rsidP="0017132E">
      <w:pPr>
        <w:spacing w:before="0" w:after="0"/>
      </w:pPr>
      <w:r>
        <w:separator/>
      </w:r>
    </w:p>
  </w:endnote>
  <w:endnote w:type="continuationSeparator" w:id="0">
    <w:p w14:paraId="74302AED" w14:textId="77777777" w:rsidR="0017132E" w:rsidRDefault="0017132E" w:rsidP="001713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ue Haas Unica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AA490" w14:textId="77777777" w:rsidR="0017132E" w:rsidRDefault="0017132E" w:rsidP="0017132E">
      <w:pPr>
        <w:spacing w:before="0" w:after="0"/>
      </w:pPr>
      <w:r>
        <w:separator/>
      </w:r>
    </w:p>
  </w:footnote>
  <w:footnote w:type="continuationSeparator" w:id="0">
    <w:p w14:paraId="4C04A954" w14:textId="77777777" w:rsidR="0017132E" w:rsidRDefault="0017132E" w:rsidP="0017132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FDCFE" w14:textId="6CB941D5" w:rsidR="0017132E" w:rsidRPr="0017132E" w:rsidRDefault="0017132E" w:rsidP="0017132E">
    <w:pPr>
      <w:rPr>
        <w:rFonts w:cs="Segoe UI"/>
        <w:sz w:val="14"/>
        <w:szCs w:val="14"/>
      </w:rPr>
    </w:pPr>
    <w:r w:rsidRPr="0017132E">
      <w:rPr>
        <w:rFonts w:cs="Segoe UI"/>
        <w:sz w:val="14"/>
        <w:szCs w:val="14"/>
      </w:rPr>
      <w:t xml:space="preserve">Informationen über die Datenverarbeitung im Rahmen der </w:t>
    </w:r>
    <w:r w:rsidR="006D5B86">
      <w:rPr>
        <w:rFonts w:cs="Segoe UI"/>
        <w:sz w:val="14"/>
        <w:szCs w:val="14"/>
      </w:rPr>
      <w:t xml:space="preserve">Nutzung der Website </w:t>
    </w:r>
    <w:r w:rsidR="006D5B86" w:rsidRPr="006D5B86">
      <w:rPr>
        <w:rFonts w:cs="Segoe UI"/>
        <w:sz w:val="14"/>
        <w:szCs w:val="14"/>
      </w:rPr>
      <w:t>techweekfrankfurt.de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0A74"/>
    <w:multiLevelType w:val="hybridMultilevel"/>
    <w:tmpl w:val="32B47436"/>
    <w:lvl w:ilvl="0" w:tplc="AAF065F0">
      <w:start w:val="1"/>
      <w:numFmt w:val="lowerLetter"/>
      <w:lvlText w:val="%1)"/>
      <w:lvlJc w:val="left"/>
      <w:pPr>
        <w:ind w:left="780" w:hanging="420"/>
      </w:pPr>
      <w:rPr>
        <w:rFonts w:ascii="Segoe UI" w:hAnsi="Segoe UI" w:cs="Segoe UI" w:hint="default"/>
        <w:b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EA3B5C"/>
    <w:multiLevelType w:val="hybridMultilevel"/>
    <w:tmpl w:val="FB44269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26222F30"/>
    <w:multiLevelType w:val="hybridMultilevel"/>
    <w:tmpl w:val="7186BB20"/>
    <w:lvl w:ilvl="0" w:tplc="F1AC0B6E">
      <w:start w:val="1"/>
      <w:numFmt w:val="upperRoman"/>
      <w:lvlText w:val="%1."/>
      <w:lvlJc w:val="left"/>
      <w:pPr>
        <w:ind w:left="1080" w:hanging="720"/>
      </w:pPr>
      <w:rPr>
        <w:rFonts w:hint="default"/>
      </w:rPr>
    </w:lvl>
    <w:lvl w:ilvl="1" w:tplc="638413AE">
      <w:start w:val="1"/>
      <w:numFmt w:val="lowerLetter"/>
      <w:lvlText w:val="%2)"/>
      <w:lvlJc w:val="left"/>
      <w:pPr>
        <w:ind w:left="1440" w:hanging="360"/>
      </w:pPr>
      <w:rPr>
        <w:rFonts w:ascii="Segoe UI" w:hAnsi="Segoe UI" w:cs="Segoe U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E272A1"/>
    <w:multiLevelType w:val="hybridMultilevel"/>
    <w:tmpl w:val="3F421E1C"/>
    <w:lvl w:ilvl="0" w:tplc="7930BD86">
      <w:start w:val="1"/>
      <w:numFmt w:val="upperLetter"/>
      <w:pStyle w:val="Heading1"/>
      <w:lvlText w:val="%1."/>
      <w:lvlJc w:val="left"/>
      <w:pPr>
        <w:ind w:left="720" w:hanging="360"/>
      </w:pPr>
      <w:rPr>
        <w:rFonts w:ascii="Segoe UI" w:hAnsi="Segoe UI" w:cs="Segoe UI" w:hint="default"/>
      </w:rPr>
    </w:lvl>
    <w:lvl w:ilvl="1" w:tplc="3024515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70D635D"/>
    <w:multiLevelType w:val="hybridMultilevel"/>
    <w:tmpl w:val="CAFCA006"/>
    <w:lvl w:ilvl="0" w:tplc="7DDCCEC2">
      <w:start w:val="1"/>
      <w:numFmt w:val="upperRoman"/>
      <w:lvlText w:val="%1."/>
      <w:lvlJc w:val="left"/>
      <w:pPr>
        <w:ind w:left="1080" w:hanging="720"/>
      </w:pPr>
      <w:rPr>
        <w:rFonts w:ascii="Segoe UI" w:hAnsi="Segoe UI" w:cs="Segoe UI" w:hint="default"/>
        <w:b/>
        <w:b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36246D"/>
    <w:multiLevelType w:val="multilevel"/>
    <w:tmpl w:val="CD7C9A48"/>
    <w:lvl w:ilvl="0">
      <w:start w:val="1"/>
      <w:numFmt w:val="decimal"/>
      <w:lvlText w:val="%1."/>
      <w:lvlJc w:val="left"/>
      <w:pPr>
        <w:ind w:left="1065" w:hanging="705"/>
      </w:pPr>
      <w:rPr>
        <w:rFonts w:hint="default"/>
        <w:b/>
        <w:bCs/>
      </w:rPr>
    </w:lvl>
    <w:lvl w:ilvl="1">
      <w:start w:val="1"/>
      <w:numFmt w:val="decimal"/>
      <w:isLgl/>
      <w:lvlText w:val="%1.%2"/>
      <w:lvlJc w:val="left"/>
      <w:pPr>
        <w:ind w:left="720" w:hanging="360"/>
      </w:pPr>
      <w:rPr>
        <w:rFonts w:ascii="Segoe UI" w:hAnsi="Segoe UI" w:cs="Segoe U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AA46222"/>
    <w:multiLevelType w:val="hybridMultilevel"/>
    <w:tmpl w:val="B5B2F410"/>
    <w:lvl w:ilvl="0" w:tplc="8AA690C2">
      <w:start w:val="1"/>
      <w:numFmt w:val="lowerLetter"/>
      <w:lvlText w:val="%1)"/>
      <w:lvlJc w:val="left"/>
      <w:pPr>
        <w:ind w:left="1440" w:hanging="360"/>
      </w:pPr>
      <w:rPr>
        <w:rFonts w:cstheme="minorBidi"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C596CFB"/>
    <w:multiLevelType w:val="hybridMultilevel"/>
    <w:tmpl w:val="48403AA8"/>
    <w:lvl w:ilvl="0" w:tplc="638413AE">
      <w:start w:val="1"/>
      <w:numFmt w:val="lowerLetter"/>
      <w:lvlText w:val="%1)"/>
      <w:lvlJc w:val="left"/>
      <w:pPr>
        <w:ind w:left="1800" w:hanging="360"/>
      </w:pPr>
      <w:rPr>
        <w:rFonts w:ascii="Segoe UI" w:hAnsi="Segoe UI" w:cs="Segoe U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7160471F"/>
    <w:multiLevelType w:val="multilevel"/>
    <w:tmpl w:val="79D6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227459"/>
    <w:multiLevelType w:val="multilevel"/>
    <w:tmpl w:val="D8EA4096"/>
    <w:lvl w:ilvl="0">
      <w:start w:val="1"/>
      <w:numFmt w:val="decimal"/>
      <w:pStyle w:val="Heading3"/>
      <w:lvlText w:val="%1."/>
      <w:lvlJc w:val="left"/>
      <w:pPr>
        <w:ind w:left="1065" w:hanging="705"/>
      </w:pPr>
      <w:rPr>
        <w:rFonts w:hint="default"/>
      </w:rPr>
    </w:lvl>
    <w:lvl w:ilvl="1">
      <w:start w:val="1"/>
      <w:numFmt w:val="decimal"/>
      <w:isLgl/>
      <w:lvlText w:val="%1.%2"/>
      <w:lvlJc w:val="left"/>
      <w:pPr>
        <w:ind w:left="1556" w:hanging="705"/>
      </w:pPr>
      <w:rPr>
        <w:rFonts w:ascii="Segoe UI" w:hAnsi="Segoe UI" w:cs="Segoe UI" w:hint="default"/>
        <w:b w:val="0"/>
        <w:bCs w:val="0"/>
        <w:color w:val="auto"/>
        <w:sz w:val="20"/>
        <w:szCs w:val="2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0" w15:restartNumberingAfterBreak="0">
    <w:nsid w:val="782036E1"/>
    <w:multiLevelType w:val="multilevel"/>
    <w:tmpl w:val="1666C64A"/>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ascii="Segoe UI" w:hAnsi="Segoe UI" w:cs="Segoe U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A9F6658"/>
    <w:multiLevelType w:val="hybridMultilevel"/>
    <w:tmpl w:val="FCEA24DE"/>
    <w:lvl w:ilvl="0" w:tplc="0407000F">
      <w:start w:val="1"/>
      <w:numFmt w:val="decimal"/>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2" w15:restartNumberingAfterBreak="0">
    <w:nsid w:val="7B471A67"/>
    <w:multiLevelType w:val="hybridMultilevel"/>
    <w:tmpl w:val="BC5A7A1C"/>
    <w:lvl w:ilvl="0" w:tplc="E8EAD696">
      <w:start w:val="1"/>
      <w:numFmt w:val="lowerLetter"/>
      <w:lvlText w:val="%1)"/>
      <w:lvlJc w:val="left"/>
      <w:pPr>
        <w:ind w:left="720" w:hanging="360"/>
      </w:pPr>
      <w:rPr>
        <w:rFonts w:hint="default"/>
        <w:color w:val="00000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843D71"/>
    <w:multiLevelType w:val="multilevel"/>
    <w:tmpl w:val="D4FA0F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E960B7A"/>
    <w:multiLevelType w:val="multilevel"/>
    <w:tmpl w:val="7DE41302"/>
    <w:lvl w:ilvl="0">
      <w:start w:val="1"/>
      <w:numFmt w:val="decimal"/>
      <w:pStyle w:val="Heading2"/>
      <w:lvlText w:val="%1."/>
      <w:lvlJc w:val="left"/>
      <w:pPr>
        <w:ind w:left="1065" w:hanging="7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5" w:hanging="705"/>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440" w:hanging="108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800" w:hanging="144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2160" w:hanging="1800"/>
      </w:pPr>
      <w:rPr>
        <w:rFonts w:eastAsiaTheme="minorHAnsi" w:cstheme="minorBidi" w:hint="default"/>
      </w:rPr>
    </w:lvl>
    <w:lvl w:ilvl="8">
      <w:start w:val="1"/>
      <w:numFmt w:val="decimal"/>
      <w:isLgl/>
      <w:lvlText w:val="%1.%2.%3.%4.%5.%6.%7.%8.%9"/>
      <w:lvlJc w:val="left"/>
      <w:pPr>
        <w:ind w:left="2160" w:hanging="1800"/>
      </w:pPr>
      <w:rPr>
        <w:rFonts w:eastAsiaTheme="minorHAnsi" w:cstheme="minorBidi" w:hint="default"/>
      </w:rPr>
    </w:lvl>
  </w:abstractNum>
  <w:num w:numId="1">
    <w:abstractNumId w:val="5"/>
  </w:num>
  <w:num w:numId="2">
    <w:abstractNumId w:val="9"/>
  </w:num>
  <w:num w:numId="3">
    <w:abstractNumId w:val="14"/>
  </w:num>
  <w:num w:numId="4">
    <w:abstractNumId w:val="3"/>
  </w:num>
  <w:num w:numId="5">
    <w:abstractNumId w:val="4"/>
  </w:num>
  <w:num w:numId="6">
    <w:abstractNumId w:val="12"/>
  </w:num>
  <w:num w:numId="7">
    <w:abstractNumId w:val="11"/>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0"/>
  </w:num>
  <w:num w:numId="13">
    <w:abstractNumId w:val="2"/>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2E"/>
    <w:rsid w:val="0001039A"/>
    <w:rsid w:val="00017400"/>
    <w:rsid w:val="00020DD1"/>
    <w:rsid w:val="00022BB9"/>
    <w:rsid w:val="0003484C"/>
    <w:rsid w:val="00041CBE"/>
    <w:rsid w:val="000429B8"/>
    <w:rsid w:val="00044930"/>
    <w:rsid w:val="000449F6"/>
    <w:rsid w:val="00054762"/>
    <w:rsid w:val="00057D8F"/>
    <w:rsid w:val="00065184"/>
    <w:rsid w:val="00072A01"/>
    <w:rsid w:val="00093EF3"/>
    <w:rsid w:val="000A357C"/>
    <w:rsid w:val="000A3AE5"/>
    <w:rsid w:val="000A41B8"/>
    <w:rsid w:val="000C037E"/>
    <w:rsid w:val="000C5D3C"/>
    <w:rsid w:val="000D2968"/>
    <w:rsid w:val="000E39A0"/>
    <w:rsid w:val="000E6A99"/>
    <w:rsid w:val="001065D2"/>
    <w:rsid w:val="00110BD1"/>
    <w:rsid w:val="00111C22"/>
    <w:rsid w:val="001129AA"/>
    <w:rsid w:val="00112C77"/>
    <w:rsid w:val="00116D0C"/>
    <w:rsid w:val="00117D99"/>
    <w:rsid w:val="00124F29"/>
    <w:rsid w:val="001351C6"/>
    <w:rsid w:val="001424A5"/>
    <w:rsid w:val="00143824"/>
    <w:rsid w:val="00143B44"/>
    <w:rsid w:val="001440A5"/>
    <w:rsid w:val="00144329"/>
    <w:rsid w:val="001444CB"/>
    <w:rsid w:val="00167D24"/>
    <w:rsid w:val="0017132E"/>
    <w:rsid w:val="0017240A"/>
    <w:rsid w:val="00172574"/>
    <w:rsid w:val="00174869"/>
    <w:rsid w:val="001758A5"/>
    <w:rsid w:val="001762FB"/>
    <w:rsid w:val="0018575A"/>
    <w:rsid w:val="00195500"/>
    <w:rsid w:val="00196D55"/>
    <w:rsid w:val="001A3883"/>
    <w:rsid w:val="001A5EE7"/>
    <w:rsid w:val="001B4492"/>
    <w:rsid w:val="001B6C3F"/>
    <w:rsid w:val="001C07AC"/>
    <w:rsid w:val="001D04CB"/>
    <w:rsid w:val="001D6275"/>
    <w:rsid w:val="001D6803"/>
    <w:rsid w:val="001D7389"/>
    <w:rsid w:val="001E4CBA"/>
    <w:rsid w:val="001E6903"/>
    <w:rsid w:val="001E7CBB"/>
    <w:rsid w:val="001F0016"/>
    <w:rsid w:val="001F5E55"/>
    <w:rsid w:val="00200153"/>
    <w:rsid w:val="0020024B"/>
    <w:rsid w:val="0020738B"/>
    <w:rsid w:val="00217338"/>
    <w:rsid w:val="002177DC"/>
    <w:rsid w:val="0022675D"/>
    <w:rsid w:val="00227F28"/>
    <w:rsid w:val="0023101C"/>
    <w:rsid w:val="00237F75"/>
    <w:rsid w:val="00240F7F"/>
    <w:rsid w:val="00246A07"/>
    <w:rsid w:val="00250246"/>
    <w:rsid w:val="0025243B"/>
    <w:rsid w:val="002559EF"/>
    <w:rsid w:val="002675EC"/>
    <w:rsid w:val="00281AF2"/>
    <w:rsid w:val="00281EC6"/>
    <w:rsid w:val="002843BA"/>
    <w:rsid w:val="0029478C"/>
    <w:rsid w:val="002A0363"/>
    <w:rsid w:val="002A7CBD"/>
    <w:rsid w:val="002C26F1"/>
    <w:rsid w:val="002D1844"/>
    <w:rsid w:val="002D1AD2"/>
    <w:rsid w:val="002E2AE2"/>
    <w:rsid w:val="002E5582"/>
    <w:rsid w:val="002F0D38"/>
    <w:rsid w:val="002F4833"/>
    <w:rsid w:val="002F57A3"/>
    <w:rsid w:val="002F7488"/>
    <w:rsid w:val="00301FB0"/>
    <w:rsid w:val="003029A7"/>
    <w:rsid w:val="003043E8"/>
    <w:rsid w:val="00307635"/>
    <w:rsid w:val="00315719"/>
    <w:rsid w:val="003165B0"/>
    <w:rsid w:val="00322B5B"/>
    <w:rsid w:val="003254C7"/>
    <w:rsid w:val="0032743A"/>
    <w:rsid w:val="00336565"/>
    <w:rsid w:val="00337FBF"/>
    <w:rsid w:val="003402BB"/>
    <w:rsid w:val="00345754"/>
    <w:rsid w:val="00347564"/>
    <w:rsid w:val="00350103"/>
    <w:rsid w:val="00350193"/>
    <w:rsid w:val="00351543"/>
    <w:rsid w:val="00367E15"/>
    <w:rsid w:val="003717AD"/>
    <w:rsid w:val="003727B3"/>
    <w:rsid w:val="00372F73"/>
    <w:rsid w:val="00373DEC"/>
    <w:rsid w:val="003825F2"/>
    <w:rsid w:val="0038463D"/>
    <w:rsid w:val="0039640A"/>
    <w:rsid w:val="00397BB7"/>
    <w:rsid w:val="003A038A"/>
    <w:rsid w:val="003A07A3"/>
    <w:rsid w:val="003A1866"/>
    <w:rsid w:val="003B11F0"/>
    <w:rsid w:val="003C14CE"/>
    <w:rsid w:val="003C290C"/>
    <w:rsid w:val="003C44FB"/>
    <w:rsid w:val="003D28DA"/>
    <w:rsid w:val="003E22E9"/>
    <w:rsid w:val="003F1B26"/>
    <w:rsid w:val="003F3C16"/>
    <w:rsid w:val="0041364A"/>
    <w:rsid w:val="0042051D"/>
    <w:rsid w:val="00425682"/>
    <w:rsid w:val="00426993"/>
    <w:rsid w:val="00431807"/>
    <w:rsid w:val="00432C09"/>
    <w:rsid w:val="00442F03"/>
    <w:rsid w:val="00442F4A"/>
    <w:rsid w:val="004470CB"/>
    <w:rsid w:val="00450DC0"/>
    <w:rsid w:val="00454F13"/>
    <w:rsid w:val="00455F2D"/>
    <w:rsid w:val="00470E62"/>
    <w:rsid w:val="00473F1A"/>
    <w:rsid w:val="0048183D"/>
    <w:rsid w:val="0048193E"/>
    <w:rsid w:val="00487584"/>
    <w:rsid w:val="00493D5A"/>
    <w:rsid w:val="004A65BA"/>
    <w:rsid w:val="004A6A6E"/>
    <w:rsid w:val="004B07B5"/>
    <w:rsid w:val="004B0D6E"/>
    <w:rsid w:val="004B1DD2"/>
    <w:rsid w:val="004C3D91"/>
    <w:rsid w:val="004C42F6"/>
    <w:rsid w:val="004C6670"/>
    <w:rsid w:val="004D6A3A"/>
    <w:rsid w:val="004D71E1"/>
    <w:rsid w:val="004D773F"/>
    <w:rsid w:val="004E07B0"/>
    <w:rsid w:val="004E1F13"/>
    <w:rsid w:val="004E5328"/>
    <w:rsid w:val="004E5E83"/>
    <w:rsid w:val="004F4F91"/>
    <w:rsid w:val="004F6527"/>
    <w:rsid w:val="00502D75"/>
    <w:rsid w:val="00504893"/>
    <w:rsid w:val="00511026"/>
    <w:rsid w:val="005141D0"/>
    <w:rsid w:val="0051684B"/>
    <w:rsid w:val="00540790"/>
    <w:rsid w:val="005522BD"/>
    <w:rsid w:val="00552ED8"/>
    <w:rsid w:val="00556EB7"/>
    <w:rsid w:val="0056335B"/>
    <w:rsid w:val="00565E56"/>
    <w:rsid w:val="005718DA"/>
    <w:rsid w:val="0057766E"/>
    <w:rsid w:val="005851FA"/>
    <w:rsid w:val="00593516"/>
    <w:rsid w:val="00597878"/>
    <w:rsid w:val="005A4ECF"/>
    <w:rsid w:val="005B31E9"/>
    <w:rsid w:val="005B3CC6"/>
    <w:rsid w:val="005C1A6E"/>
    <w:rsid w:val="005D04B2"/>
    <w:rsid w:val="005D6397"/>
    <w:rsid w:val="005D7AB0"/>
    <w:rsid w:val="005E3FA6"/>
    <w:rsid w:val="005E72C0"/>
    <w:rsid w:val="005F0423"/>
    <w:rsid w:val="005F256E"/>
    <w:rsid w:val="005F460C"/>
    <w:rsid w:val="005F51E5"/>
    <w:rsid w:val="00603255"/>
    <w:rsid w:val="00603477"/>
    <w:rsid w:val="00611116"/>
    <w:rsid w:val="00624DEA"/>
    <w:rsid w:val="00624E29"/>
    <w:rsid w:val="00631A29"/>
    <w:rsid w:val="00635E79"/>
    <w:rsid w:val="00637152"/>
    <w:rsid w:val="00637267"/>
    <w:rsid w:val="00637835"/>
    <w:rsid w:val="00643A71"/>
    <w:rsid w:val="00645C27"/>
    <w:rsid w:val="00651D1B"/>
    <w:rsid w:val="006554D7"/>
    <w:rsid w:val="006564D8"/>
    <w:rsid w:val="00660E7B"/>
    <w:rsid w:val="00662544"/>
    <w:rsid w:val="00664F47"/>
    <w:rsid w:val="006675F1"/>
    <w:rsid w:val="0067132E"/>
    <w:rsid w:val="00681C63"/>
    <w:rsid w:val="006907E1"/>
    <w:rsid w:val="006937E8"/>
    <w:rsid w:val="006A3A6A"/>
    <w:rsid w:val="006A6BB2"/>
    <w:rsid w:val="006B1BD3"/>
    <w:rsid w:val="006B3EAA"/>
    <w:rsid w:val="006C54C1"/>
    <w:rsid w:val="006D13BE"/>
    <w:rsid w:val="006D3A8E"/>
    <w:rsid w:val="006D4C79"/>
    <w:rsid w:val="006D5B86"/>
    <w:rsid w:val="006D7FD7"/>
    <w:rsid w:val="006E298E"/>
    <w:rsid w:val="006E35AD"/>
    <w:rsid w:val="006F0E1A"/>
    <w:rsid w:val="0071091C"/>
    <w:rsid w:val="00710B93"/>
    <w:rsid w:val="007132B2"/>
    <w:rsid w:val="0071554C"/>
    <w:rsid w:val="0071580E"/>
    <w:rsid w:val="007162BC"/>
    <w:rsid w:val="0072171A"/>
    <w:rsid w:val="00730C45"/>
    <w:rsid w:val="00735575"/>
    <w:rsid w:val="00735BE8"/>
    <w:rsid w:val="0074110D"/>
    <w:rsid w:val="007422A2"/>
    <w:rsid w:val="007465A8"/>
    <w:rsid w:val="007512CE"/>
    <w:rsid w:val="00754A5A"/>
    <w:rsid w:val="00765500"/>
    <w:rsid w:val="00782057"/>
    <w:rsid w:val="00785236"/>
    <w:rsid w:val="00790DDD"/>
    <w:rsid w:val="007951A5"/>
    <w:rsid w:val="007B368C"/>
    <w:rsid w:val="007B3983"/>
    <w:rsid w:val="007B4487"/>
    <w:rsid w:val="007C683E"/>
    <w:rsid w:val="007E4D4E"/>
    <w:rsid w:val="007E5986"/>
    <w:rsid w:val="007E7D7B"/>
    <w:rsid w:val="007F7116"/>
    <w:rsid w:val="008002F5"/>
    <w:rsid w:val="00815B82"/>
    <w:rsid w:val="00816FD4"/>
    <w:rsid w:val="008246B9"/>
    <w:rsid w:val="00831E29"/>
    <w:rsid w:val="00832412"/>
    <w:rsid w:val="00846E5F"/>
    <w:rsid w:val="00850166"/>
    <w:rsid w:val="0086720D"/>
    <w:rsid w:val="008774DE"/>
    <w:rsid w:val="008778F0"/>
    <w:rsid w:val="008803C0"/>
    <w:rsid w:val="00890895"/>
    <w:rsid w:val="008A6C8D"/>
    <w:rsid w:val="008B5A70"/>
    <w:rsid w:val="008B6AA3"/>
    <w:rsid w:val="008B704B"/>
    <w:rsid w:val="008C07F4"/>
    <w:rsid w:val="008C413D"/>
    <w:rsid w:val="008D30C7"/>
    <w:rsid w:val="008E5B90"/>
    <w:rsid w:val="008E5E30"/>
    <w:rsid w:val="008E75E2"/>
    <w:rsid w:val="008F2F45"/>
    <w:rsid w:val="00942284"/>
    <w:rsid w:val="009566B6"/>
    <w:rsid w:val="00962E02"/>
    <w:rsid w:val="009668AB"/>
    <w:rsid w:val="0097224F"/>
    <w:rsid w:val="0097322B"/>
    <w:rsid w:val="00980C00"/>
    <w:rsid w:val="00981004"/>
    <w:rsid w:val="00983A01"/>
    <w:rsid w:val="00984F04"/>
    <w:rsid w:val="00986BA7"/>
    <w:rsid w:val="009910E7"/>
    <w:rsid w:val="00992A04"/>
    <w:rsid w:val="00994583"/>
    <w:rsid w:val="009945AC"/>
    <w:rsid w:val="009A1210"/>
    <w:rsid w:val="009A5C24"/>
    <w:rsid w:val="009B0BF0"/>
    <w:rsid w:val="009B2E50"/>
    <w:rsid w:val="009C1131"/>
    <w:rsid w:val="009C2474"/>
    <w:rsid w:val="009C5052"/>
    <w:rsid w:val="009C69CF"/>
    <w:rsid w:val="009C703B"/>
    <w:rsid w:val="009D4C4C"/>
    <w:rsid w:val="009D5B12"/>
    <w:rsid w:val="009E3158"/>
    <w:rsid w:val="009F094D"/>
    <w:rsid w:val="009F532D"/>
    <w:rsid w:val="009F53FB"/>
    <w:rsid w:val="009F6F42"/>
    <w:rsid w:val="009F7344"/>
    <w:rsid w:val="009F7C9A"/>
    <w:rsid w:val="00A06870"/>
    <w:rsid w:val="00A1236E"/>
    <w:rsid w:val="00A2137D"/>
    <w:rsid w:val="00A22AB7"/>
    <w:rsid w:val="00A22D3D"/>
    <w:rsid w:val="00A242B8"/>
    <w:rsid w:val="00A24E08"/>
    <w:rsid w:val="00A2768B"/>
    <w:rsid w:val="00A3072F"/>
    <w:rsid w:val="00A32890"/>
    <w:rsid w:val="00A36B37"/>
    <w:rsid w:val="00A4552B"/>
    <w:rsid w:val="00A4665C"/>
    <w:rsid w:val="00A618AD"/>
    <w:rsid w:val="00A7378A"/>
    <w:rsid w:val="00A75D7E"/>
    <w:rsid w:val="00A80020"/>
    <w:rsid w:val="00A815E7"/>
    <w:rsid w:val="00A8363B"/>
    <w:rsid w:val="00A83C82"/>
    <w:rsid w:val="00A91535"/>
    <w:rsid w:val="00A92F50"/>
    <w:rsid w:val="00A95ED4"/>
    <w:rsid w:val="00AA1445"/>
    <w:rsid w:val="00AA39CD"/>
    <w:rsid w:val="00AA477A"/>
    <w:rsid w:val="00AA48F5"/>
    <w:rsid w:val="00AA510A"/>
    <w:rsid w:val="00AA7DB7"/>
    <w:rsid w:val="00AC32D0"/>
    <w:rsid w:val="00AC3FE7"/>
    <w:rsid w:val="00AC5ED7"/>
    <w:rsid w:val="00AE4561"/>
    <w:rsid w:val="00AF2224"/>
    <w:rsid w:val="00AF63B9"/>
    <w:rsid w:val="00B068CE"/>
    <w:rsid w:val="00B100BE"/>
    <w:rsid w:val="00B14723"/>
    <w:rsid w:val="00B208C1"/>
    <w:rsid w:val="00B267B5"/>
    <w:rsid w:val="00B32C81"/>
    <w:rsid w:val="00B43615"/>
    <w:rsid w:val="00B577C3"/>
    <w:rsid w:val="00B70139"/>
    <w:rsid w:val="00B7654E"/>
    <w:rsid w:val="00B83C54"/>
    <w:rsid w:val="00BA7B74"/>
    <w:rsid w:val="00BB566F"/>
    <w:rsid w:val="00BB5CDE"/>
    <w:rsid w:val="00BC31FC"/>
    <w:rsid w:val="00BD5AE5"/>
    <w:rsid w:val="00BD7CBC"/>
    <w:rsid w:val="00BE57DE"/>
    <w:rsid w:val="00BF0F73"/>
    <w:rsid w:val="00BF4508"/>
    <w:rsid w:val="00C0222B"/>
    <w:rsid w:val="00C57BC3"/>
    <w:rsid w:val="00C6244F"/>
    <w:rsid w:val="00C642F7"/>
    <w:rsid w:val="00C7080F"/>
    <w:rsid w:val="00C71B5F"/>
    <w:rsid w:val="00C73717"/>
    <w:rsid w:val="00C80275"/>
    <w:rsid w:val="00C924EE"/>
    <w:rsid w:val="00C95627"/>
    <w:rsid w:val="00C978DC"/>
    <w:rsid w:val="00CA658A"/>
    <w:rsid w:val="00CB713D"/>
    <w:rsid w:val="00CC38E9"/>
    <w:rsid w:val="00CD2A15"/>
    <w:rsid w:val="00CD2C7F"/>
    <w:rsid w:val="00CD53AD"/>
    <w:rsid w:val="00CD5547"/>
    <w:rsid w:val="00CD7998"/>
    <w:rsid w:val="00CF7795"/>
    <w:rsid w:val="00D028AC"/>
    <w:rsid w:val="00D02F16"/>
    <w:rsid w:val="00D02FDF"/>
    <w:rsid w:val="00D11E16"/>
    <w:rsid w:val="00D14A97"/>
    <w:rsid w:val="00D16E98"/>
    <w:rsid w:val="00D51128"/>
    <w:rsid w:val="00D57CAC"/>
    <w:rsid w:val="00D623EC"/>
    <w:rsid w:val="00D62769"/>
    <w:rsid w:val="00D74FB7"/>
    <w:rsid w:val="00D77467"/>
    <w:rsid w:val="00D953E1"/>
    <w:rsid w:val="00DB3E31"/>
    <w:rsid w:val="00DF55A6"/>
    <w:rsid w:val="00DF6EB3"/>
    <w:rsid w:val="00DF6FE8"/>
    <w:rsid w:val="00E06E3C"/>
    <w:rsid w:val="00E12A6F"/>
    <w:rsid w:val="00E14E8C"/>
    <w:rsid w:val="00E1599F"/>
    <w:rsid w:val="00E24047"/>
    <w:rsid w:val="00E343A0"/>
    <w:rsid w:val="00E34623"/>
    <w:rsid w:val="00E36AEA"/>
    <w:rsid w:val="00E5483F"/>
    <w:rsid w:val="00E57BA1"/>
    <w:rsid w:val="00E6227F"/>
    <w:rsid w:val="00E65933"/>
    <w:rsid w:val="00E77EA9"/>
    <w:rsid w:val="00E91725"/>
    <w:rsid w:val="00E91BF5"/>
    <w:rsid w:val="00E93CE5"/>
    <w:rsid w:val="00E9470F"/>
    <w:rsid w:val="00E95D99"/>
    <w:rsid w:val="00EA1BA8"/>
    <w:rsid w:val="00EB06C6"/>
    <w:rsid w:val="00EB20A6"/>
    <w:rsid w:val="00EB4C7F"/>
    <w:rsid w:val="00EC46AE"/>
    <w:rsid w:val="00EC57FA"/>
    <w:rsid w:val="00EC6E98"/>
    <w:rsid w:val="00EE1FCB"/>
    <w:rsid w:val="00EE6099"/>
    <w:rsid w:val="00EF472B"/>
    <w:rsid w:val="00F030DD"/>
    <w:rsid w:val="00F07B13"/>
    <w:rsid w:val="00F10848"/>
    <w:rsid w:val="00F1465D"/>
    <w:rsid w:val="00F1567A"/>
    <w:rsid w:val="00F33093"/>
    <w:rsid w:val="00F357D3"/>
    <w:rsid w:val="00F401F6"/>
    <w:rsid w:val="00F4439F"/>
    <w:rsid w:val="00F453FE"/>
    <w:rsid w:val="00F50462"/>
    <w:rsid w:val="00F534BF"/>
    <w:rsid w:val="00F634B1"/>
    <w:rsid w:val="00F733A4"/>
    <w:rsid w:val="00F74011"/>
    <w:rsid w:val="00F811F4"/>
    <w:rsid w:val="00F82B22"/>
    <w:rsid w:val="00F842AD"/>
    <w:rsid w:val="00F866A6"/>
    <w:rsid w:val="00FA3E3B"/>
    <w:rsid w:val="00FB0682"/>
    <w:rsid w:val="00FB0769"/>
    <w:rsid w:val="00FB6E1C"/>
    <w:rsid w:val="00FC21E4"/>
    <w:rsid w:val="00FC3964"/>
    <w:rsid w:val="00FD51B3"/>
    <w:rsid w:val="00FF3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B2F4F9"/>
  <w15:chartTrackingRefBased/>
  <w15:docId w15:val="{EC781954-89D3-4858-B502-C64E5717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243B"/>
    <w:pPr>
      <w:spacing w:before="120" w:after="120" w:line="240" w:lineRule="auto"/>
      <w:jc w:val="both"/>
    </w:pPr>
    <w:rPr>
      <w:rFonts w:ascii="Segoe UI" w:hAnsi="Segoe UI"/>
      <w:color w:val="000000" w:themeColor="text1"/>
      <w:sz w:val="20"/>
    </w:rPr>
  </w:style>
  <w:style w:type="paragraph" w:styleId="Heading1">
    <w:name w:val="heading 1"/>
    <w:basedOn w:val="Normal"/>
    <w:next w:val="Normal"/>
    <w:link w:val="Heading1Char"/>
    <w:uiPriority w:val="9"/>
    <w:qFormat/>
    <w:rsid w:val="0017132E"/>
    <w:pPr>
      <w:keepNext/>
      <w:keepLines/>
      <w:numPr>
        <w:numId w:val="4"/>
      </w:numPr>
      <w:tabs>
        <w:tab w:val="left" w:pos="426"/>
      </w:tabs>
      <w:spacing w:before="360"/>
      <w:outlineLvl w:val="0"/>
    </w:pPr>
    <w:rPr>
      <w:rFonts w:ascii="Century Gothic" w:eastAsia="Times New Roman" w:hAnsi="Century Gothic" w:cstheme="majorBidi"/>
      <w:b/>
      <w:szCs w:val="32"/>
      <w:lang w:eastAsia="de-DE"/>
    </w:rPr>
  </w:style>
  <w:style w:type="paragraph" w:styleId="Heading2">
    <w:name w:val="heading 2"/>
    <w:basedOn w:val="Heading3"/>
    <w:link w:val="Heading2Char"/>
    <w:uiPriority w:val="9"/>
    <w:qFormat/>
    <w:rsid w:val="0017132E"/>
    <w:pPr>
      <w:numPr>
        <w:numId w:val="3"/>
      </w:numPr>
      <w:outlineLvl w:val="1"/>
    </w:pPr>
  </w:style>
  <w:style w:type="paragraph" w:styleId="Heading3">
    <w:name w:val="heading 3"/>
    <w:basedOn w:val="Normal"/>
    <w:link w:val="Heading3Char"/>
    <w:uiPriority w:val="9"/>
    <w:qFormat/>
    <w:rsid w:val="0017132E"/>
    <w:pPr>
      <w:numPr>
        <w:numId w:val="2"/>
      </w:numPr>
      <w:spacing w:before="240"/>
      <w:outlineLvl w:val="2"/>
    </w:pPr>
    <w:rPr>
      <w:rFonts w:ascii="Century Gothic" w:eastAsia="Times New Roman" w:hAnsi="Century Gothic" w:cs="Times New Roman"/>
      <w:b/>
      <w:bCs/>
      <w:szCs w:val="27"/>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32E"/>
    <w:pPr>
      <w:tabs>
        <w:tab w:val="center" w:pos="4536"/>
        <w:tab w:val="right" w:pos="9072"/>
      </w:tabs>
      <w:spacing w:after="0"/>
    </w:pPr>
  </w:style>
  <w:style w:type="character" w:customStyle="1" w:styleId="HeaderChar">
    <w:name w:val="Header Char"/>
    <w:basedOn w:val="DefaultParagraphFont"/>
    <w:link w:val="Header"/>
    <w:uiPriority w:val="99"/>
    <w:rsid w:val="0017132E"/>
  </w:style>
  <w:style w:type="paragraph" w:styleId="Footer">
    <w:name w:val="footer"/>
    <w:basedOn w:val="Normal"/>
    <w:link w:val="FooterChar"/>
    <w:uiPriority w:val="99"/>
    <w:unhideWhenUsed/>
    <w:rsid w:val="0017132E"/>
    <w:pPr>
      <w:tabs>
        <w:tab w:val="center" w:pos="4536"/>
        <w:tab w:val="right" w:pos="9072"/>
      </w:tabs>
      <w:spacing w:after="0"/>
    </w:pPr>
  </w:style>
  <w:style w:type="character" w:customStyle="1" w:styleId="FooterChar">
    <w:name w:val="Footer Char"/>
    <w:basedOn w:val="DefaultParagraphFont"/>
    <w:link w:val="Footer"/>
    <w:uiPriority w:val="99"/>
    <w:rsid w:val="0017132E"/>
  </w:style>
  <w:style w:type="character" w:customStyle="1" w:styleId="Heading1Char">
    <w:name w:val="Heading 1 Char"/>
    <w:basedOn w:val="DefaultParagraphFont"/>
    <w:link w:val="Heading1"/>
    <w:uiPriority w:val="9"/>
    <w:rsid w:val="0017132E"/>
    <w:rPr>
      <w:rFonts w:ascii="Century Gothic" w:eastAsia="Times New Roman" w:hAnsi="Century Gothic" w:cstheme="majorBidi"/>
      <w:b/>
      <w:color w:val="000000" w:themeColor="text1"/>
      <w:sz w:val="20"/>
      <w:szCs w:val="32"/>
      <w:lang w:eastAsia="de-DE"/>
    </w:rPr>
  </w:style>
  <w:style w:type="character" w:customStyle="1" w:styleId="Heading2Char">
    <w:name w:val="Heading 2 Char"/>
    <w:basedOn w:val="DefaultParagraphFont"/>
    <w:link w:val="Heading2"/>
    <w:uiPriority w:val="9"/>
    <w:rsid w:val="0017132E"/>
    <w:rPr>
      <w:rFonts w:ascii="Century Gothic" w:eastAsia="Times New Roman" w:hAnsi="Century Gothic" w:cs="Times New Roman"/>
      <w:b/>
      <w:bCs/>
      <w:color w:val="000000" w:themeColor="text1"/>
      <w:sz w:val="20"/>
      <w:szCs w:val="27"/>
      <w:lang w:eastAsia="de-DE"/>
    </w:rPr>
  </w:style>
  <w:style w:type="character" w:customStyle="1" w:styleId="Heading3Char">
    <w:name w:val="Heading 3 Char"/>
    <w:basedOn w:val="DefaultParagraphFont"/>
    <w:link w:val="Heading3"/>
    <w:uiPriority w:val="9"/>
    <w:rsid w:val="0017132E"/>
    <w:rPr>
      <w:rFonts w:ascii="Century Gothic" w:eastAsia="Times New Roman" w:hAnsi="Century Gothic" w:cs="Times New Roman"/>
      <w:b/>
      <w:bCs/>
      <w:color w:val="000000" w:themeColor="text1"/>
      <w:sz w:val="20"/>
      <w:szCs w:val="27"/>
      <w:lang w:eastAsia="de-DE"/>
    </w:rPr>
  </w:style>
  <w:style w:type="character" w:styleId="Hyperlink">
    <w:name w:val="Hyperlink"/>
    <w:basedOn w:val="DefaultParagraphFont"/>
    <w:uiPriority w:val="99"/>
    <w:unhideWhenUsed/>
    <w:rsid w:val="0017132E"/>
    <w:rPr>
      <w:rFonts w:ascii="Century Gothic" w:hAnsi="Century Gothic"/>
      <w:b w:val="0"/>
      <w:color w:val="000000" w:themeColor="text1"/>
      <w:sz w:val="20"/>
      <w:u w:val="none"/>
    </w:rPr>
  </w:style>
  <w:style w:type="paragraph" w:styleId="ListParagraph">
    <w:name w:val="List Paragraph"/>
    <w:basedOn w:val="Normal"/>
    <w:link w:val="ListParagraphChar"/>
    <w:uiPriority w:val="34"/>
    <w:qFormat/>
    <w:rsid w:val="0017132E"/>
    <w:pPr>
      <w:spacing w:before="0" w:after="160" w:line="256" w:lineRule="auto"/>
      <w:ind w:left="720"/>
      <w:contextualSpacing/>
    </w:pPr>
    <w:rPr>
      <w:rFonts w:asciiTheme="minorHAnsi" w:hAnsiTheme="minorHAnsi"/>
      <w:sz w:val="22"/>
    </w:rPr>
  </w:style>
  <w:style w:type="paragraph" w:styleId="NormalWeb">
    <w:name w:val="Normal (Web)"/>
    <w:basedOn w:val="Normal"/>
    <w:uiPriority w:val="99"/>
    <w:unhideWhenUsed/>
    <w:rsid w:val="0017132E"/>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ListParagraphChar">
    <w:name w:val="List Paragraph Char"/>
    <w:basedOn w:val="DefaultParagraphFont"/>
    <w:link w:val="ListParagraph"/>
    <w:uiPriority w:val="34"/>
    <w:locked/>
    <w:rsid w:val="0017132E"/>
    <w:rPr>
      <w:color w:val="000000" w:themeColor="text1"/>
    </w:rPr>
  </w:style>
  <w:style w:type="character" w:styleId="FollowedHyperlink">
    <w:name w:val="FollowedHyperlink"/>
    <w:basedOn w:val="DefaultParagraphFont"/>
    <w:uiPriority w:val="99"/>
    <w:semiHidden/>
    <w:unhideWhenUsed/>
    <w:rsid w:val="00057D8F"/>
    <w:rPr>
      <w:color w:val="954F72" w:themeColor="followedHyperlink"/>
      <w:u w:val="single"/>
    </w:rPr>
  </w:style>
  <w:style w:type="paragraph" w:customStyle="1" w:styleId="absatz">
    <w:name w:val="absatz"/>
    <w:basedOn w:val="Normal"/>
    <w:uiPriority w:val="99"/>
    <w:rsid w:val="003F1B26"/>
    <w:pPr>
      <w:ind w:right="363"/>
    </w:pPr>
    <w:rPr>
      <w:rFonts w:ascii="Times New Roman" w:eastAsia="Times New Roman" w:hAnsi="Times New Roman" w:cs="Times New Roman"/>
      <w:sz w:val="24"/>
      <w:szCs w:val="24"/>
      <w:lang w:eastAsia="de-DE"/>
    </w:rPr>
  </w:style>
  <w:style w:type="table" w:styleId="TableGrid">
    <w:name w:val="Table Grid"/>
    <w:basedOn w:val="TableNormal"/>
    <w:uiPriority w:val="39"/>
    <w:rsid w:val="003F1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3255"/>
    <w:pPr>
      <w:spacing w:before="0" w:after="0"/>
    </w:pPr>
    <w:rPr>
      <w:rFonts w:cs="Segoe UI"/>
      <w:sz w:val="18"/>
      <w:szCs w:val="18"/>
    </w:rPr>
  </w:style>
  <w:style w:type="character" w:customStyle="1" w:styleId="BalloonTextChar">
    <w:name w:val="Balloon Text Char"/>
    <w:basedOn w:val="DefaultParagraphFont"/>
    <w:link w:val="BalloonText"/>
    <w:uiPriority w:val="99"/>
    <w:semiHidden/>
    <w:rsid w:val="00603255"/>
    <w:rPr>
      <w:rFonts w:ascii="Segoe UI" w:hAnsi="Segoe UI" w:cs="Segoe UI"/>
      <w:color w:val="000000" w:themeColor="text1"/>
      <w:sz w:val="18"/>
      <w:szCs w:val="18"/>
    </w:rPr>
  </w:style>
  <w:style w:type="character" w:styleId="Emphasis">
    <w:name w:val="Emphasis"/>
    <w:basedOn w:val="DefaultParagraphFont"/>
    <w:uiPriority w:val="20"/>
    <w:qFormat/>
    <w:rsid w:val="0048183D"/>
    <w:rPr>
      <w:i/>
      <w:iCs/>
    </w:rPr>
  </w:style>
  <w:style w:type="character" w:customStyle="1" w:styleId="Internetverknpfung">
    <w:name w:val="Internetverknüpfung"/>
    <w:basedOn w:val="DefaultParagraphFont"/>
    <w:uiPriority w:val="99"/>
    <w:rsid w:val="0048183D"/>
    <w:rPr>
      <w:color w:val="0000FF"/>
      <w:u w:val="single"/>
    </w:rPr>
  </w:style>
  <w:style w:type="paragraph" w:customStyle="1" w:styleId="Default">
    <w:name w:val="Default"/>
    <w:rsid w:val="0048183D"/>
    <w:pPr>
      <w:autoSpaceDE w:val="0"/>
      <w:autoSpaceDN w:val="0"/>
      <w:adjustRightInd w:val="0"/>
      <w:spacing w:after="0" w:line="240" w:lineRule="auto"/>
    </w:pPr>
    <w:rPr>
      <w:rFonts w:ascii="Neue Haas Unica Pro" w:hAnsi="Neue Haas Unica Pro" w:cs="Neue Haas Unica Pro"/>
      <w:color w:val="000000"/>
      <w:sz w:val="24"/>
      <w:szCs w:val="24"/>
    </w:rPr>
  </w:style>
  <w:style w:type="character" w:styleId="UnresolvedMention">
    <w:name w:val="Unresolved Mention"/>
    <w:basedOn w:val="DefaultParagraphFont"/>
    <w:uiPriority w:val="99"/>
    <w:semiHidden/>
    <w:unhideWhenUsed/>
    <w:rsid w:val="00240F7F"/>
    <w:rPr>
      <w:color w:val="605E5C"/>
      <w:shd w:val="clear" w:color="auto" w:fill="E1DFDD"/>
    </w:rPr>
  </w:style>
  <w:style w:type="paragraph" w:styleId="NoSpacing">
    <w:name w:val="No Spacing"/>
    <w:uiPriority w:val="1"/>
    <w:qFormat/>
    <w:rsid w:val="001424A5"/>
    <w:pPr>
      <w:spacing w:after="0" w:line="240" w:lineRule="auto"/>
      <w:jc w:val="both"/>
    </w:pPr>
    <w:rPr>
      <w:rFonts w:ascii="Segoe UI" w:hAnsi="Segoe UI"/>
      <w:color w:val="000000" w:themeColor="text1"/>
      <w:sz w:val="20"/>
    </w:rPr>
  </w:style>
  <w:style w:type="character" w:styleId="Strong">
    <w:name w:val="Strong"/>
    <w:basedOn w:val="DefaultParagraphFont"/>
    <w:uiPriority w:val="22"/>
    <w:qFormat/>
    <w:rsid w:val="005E3FA6"/>
    <w:rPr>
      <w:b/>
      <w:bCs/>
    </w:rPr>
  </w:style>
  <w:style w:type="character" w:customStyle="1" w:styleId="industry">
    <w:name w:val="industry"/>
    <w:basedOn w:val="DefaultParagraphFont"/>
    <w:rsid w:val="005E3FA6"/>
  </w:style>
  <w:style w:type="character" w:customStyle="1" w:styleId="street-address">
    <w:name w:val="street-address"/>
    <w:basedOn w:val="DefaultParagraphFont"/>
    <w:rsid w:val="005E3FA6"/>
  </w:style>
  <w:style w:type="character" w:customStyle="1" w:styleId="locality">
    <w:name w:val="locality"/>
    <w:basedOn w:val="DefaultParagraphFont"/>
    <w:rsid w:val="005E3FA6"/>
  </w:style>
  <w:style w:type="character" w:customStyle="1" w:styleId="region">
    <w:name w:val="region"/>
    <w:basedOn w:val="DefaultParagraphFont"/>
    <w:rsid w:val="005E3FA6"/>
  </w:style>
  <w:style w:type="character" w:customStyle="1" w:styleId="postal-code">
    <w:name w:val="postal-code"/>
    <w:basedOn w:val="DefaultParagraphFont"/>
    <w:rsid w:val="005E3FA6"/>
  </w:style>
  <w:style w:type="character" w:customStyle="1" w:styleId="country-name">
    <w:name w:val="country-name"/>
    <w:basedOn w:val="DefaultParagraphFont"/>
    <w:rsid w:val="005E3FA6"/>
  </w:style>
  <w:style w:type="character" w:customStyle="1" w:styleId="hscoswrapper">
    <w:name w:val="hs_cos_wrapper"/>
    <w:basedOn w:val="DefaultParagraphFont"/>
    <w:rsid w:val="008E5E30"/>
  </w:style>
  <w:style w:type="paragraph" w:styleId="z-TopofForm">
    <w:name w:val="HTML Top of Form"/>
    <w:basedOn w:val="Normal"/>
    <w:next w:val="Normal"/>
    <w:link w:val="z-TopofFormChar"/>
    <w:hidden/>
    <w:uiPriority w:val="99"/>
    <w:semiHidden/>
    <w:unhideWhenUsed/>
    <w:rsid w:val="00B267B5"/>
    <w:pPr>
      <w:pBdr>
        <w:bottom w:val="single" w:sz="6" w:space="1" w:color="auto"/>
      </w:pBdr>
      <w:spacing w:before="0" w:after="0"/>
      <w:jc w:val="center"/>
    </w:pPr>
    <w:rPr>
      <w:rFonts w:ascii="Arial" w:eastAsia="Times New Roman" w:hAnsi="Arial" w:cs="Arial"/>
      <w:vanish/>
      <w:color w:val="auto"/>
      <w:sz w:val="16"/>
      <w:szCs w:val="16"/>
      <w:lang w:eastAsia="de-DE"/>
    </w:rPr>
  </w:style>
  <w:style w:type="character" w:customStyle="1" w:styleId="z-TopofFormChar">
    <w:name w:val="z-Top of Form Char"/>
    <w:basedOn w:val="DefaultParagraphFont"/>
    <w:link w:val="z-TopofForm"/>
    <w:uiPriority w:val="99"/>
    <w:semiHidden/>
    <w:rsid w:val="00B267B5"/>
    <w:rPr>
      <w:rFonts w:ascii="Arial" w:eastAsia="Times New Roman" w:hAnsi="Arial" w:cs="Arial"/>
      <w:vanish/>
      <w:sz w:val="16"/>
      <w:szCs w:val="16"/>
      <w:lang w:eastAsia="de-DE"/>
    </w:rPr>
  </w:style>
  <w:style w:type="paragraph" w:styleId="z-BottomofForm">
    <w:name w:val="HTML Bottom of Form"/>
    <w:basedOn w:val="Normal"/>
    <w:next w:val="Normal"/>
    <w:link w:val="z-BottomofFormChar"/>
    <w:hidden/>
    <w:uiPriority w:val="99"/>
    <w:semiHidden/>
    <w:unhideWhenUsed/>
    <w:rsid w:val="00B267B5"/>
    <w:pPr>
      <w:pBdr>
        <w:top w:val="single" w:sz="6" w:space="1" w:color="auto"/>
      </w:pBdr>
      <w:spacing w:before="0" w:after="0"/>
      <w:jc w:val="center"/>
    </w:pPr>
    <w:rPr>
      <w:rFonts w:ascii="Arial" w:eastAsia="Times New Roman" w:hAnsi="Arial" w:cs="Arial"/>
      <w:vanish/>
      <w:color w:val="auto"/>
      <w:sz w:val="16"/>
      <w:szCs w:val="16"/>
      <w:lang w:eastAsia="de-DE"/>
    </w:rPr>
  </w:style>
  <w:style w:type="character" w:customStyle="1" w:styleId="z-BottomofFormChar">
    <w:name w:val="z-Bottom of Form Char"/>
    <w:basedOn w:val="DefaultParagraphFont"/>
    <w:link w:val="z-BottomofForm"/>
    <w:uiPriority w:val="99"/>
    <w:semiHidden/>
    <w:rsid w:val="00B267B5"/>
    <w:rPr>
      <w:rFonts w:ascii="Arial" w:eastAsia="Times New Roman" w:hAnsi="Arial" w:cs="Arial"/>
      <w:vanish/>
      <w:sz w:val="16"/>
      <w:szCs w:val="16"/>
      <w:lang w:eastAsia="de-DE"/>
    </w:rPr>
  </w:style>
  <w:style w:type="character" w:styleId="CommentReference">
    <w:name w:val="annotation reference"/>
    <w:basedOn w:val="DefaultParagraphFont"/>
    <w:uiPriority w:val="99"/>
    <w:semiHidden/>
    <w:unhideWhenUsed/>
    <w:rsid w:val="009C2474"/>
    <w:rPr>
      <w:sz w:val="16"/>
      <w:szCs w:val="16"/>
    </w:rPr>
  </w:style>
  <w:style w:type="paragraph" w:styleId="CommentText">
    <w:name w:val="annotation text"/>
    <w:basedOn w:val="Normal"/>
    <w:link w:val="CommentTextChar"/>
    <w:uiPriority w:val="99"/>
    <w:semiHidden/>
    <w:unhideWhenUsed/>
    <w:rsid w:val="009C2474"/>
    <w:rPr>
      <w:szCs w:val="20"/>
    </w:rPr>
  </w:style>
  <w:style w:type="character" w:customStyle="1" w:styleId="CommentTextChar">
    <w:name w:val="Comment Text Char"/>
    <w:basedOn w:val="DefaultParagraphFont"/>
    <w:link w:val="CommentText"/>
    <w:uiPriority w:val="99"/>
    <w:semiHidden/>
    <w:rsid w:val="009C2474"/>
    <w:rPr>
      <w:rFonts w:ascii="Segoe UI" w:hAnsi="Segoe U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C2474"/>
    <w:rPr>
      <w:b/>
      <w:bCs/>
    </w:rPr>
  </w:style>
  <w:style w:type="character" w:customStyle="1" w:styleId="CommentSubjectChar">
    <w:name w:val="Comment Subject Char"/>
    <w:basedOn w:val="CommentTextChar"/>
    <w:link w:val="CommentSubject"/>
    <w:uiPriority w:val="99"/>
    <w:semiHidden/>
    <w:rsid w:val="009C2474"/>
    <w:rPr>
      <w:rFonts w:ascii="Segoe UI" w:hAnsi="Segoe U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4658">
      <w:bodyDiv w:val="1"/>
      <w:marLeft w:val="0"/>
      <w:marRight w:val="0"/>
      <w:marTop w:val="0"/>
      <w:marBottom w:val="0"/>
      <w:divBdr>
        <w:top w:val="none" w:sz="0" w:space="0" w:color="auto"/>
        <w:left w:val="none" w:sz="0" w:space="0" w:color="auto"/>
        <w:bottom w:val="none" w:sz="0" w:space="0" w:color="auto"/>
        <w:right w:val="none" w:sz="0" w:space="0" w:color="auto"/>
      </w:divBdr>
    </w:div>
    <w:div w:id="613367808">
      <w:bodyDiv w:val="1"/>
      <w:marLeft w:val="0"/>
      <w:marRight w:val="0"/>
      <w:marTop w:val="0"/>
      <w:marBottom w:val="0"/>
      <w:divBdr>
        <w:top w:val="none" w:sz="0" w:space="0" w:color="auto"/>
        <w:left w:val="none" w:sz="0" w:space="0" w:color="auto"/>
        <w:bottom w:val="none" w:sz="0" w:space="0" w:color="auto"/>
        <w:right w:val="none" w:sz="0" w:space="0" w:color="auto"/>
      </w:divBdr>
    </w:div>
    <w:div w:id="1237590760">
      <w:bodyDiv w:val="1"/>
      <w:marLeft w:val="0"/>
      <w:marRight w:val="0"/>
      <w:marTop w:val="0"/>
      <w:marBottom w:val="0"/>
      <w:divBdr>
        <w:top w:val="none" w:sz="0" w:space="0" w:color="auto"/>
        <w:left w:val="none" w:sz="0" w:space="0" w:color="auto"/>
        <w:bottom w:val="none" w:sz="0" w:space="0" w:color="auto"/>
        <w:right w:val="none" w:sz="0" w:space="0" w:color="auto"/>
      </w:divBdr>
    </w:div>
    <w:div w:id="1448742367">
      <w:bodyDiv w:val="1"/>
      <w:marLeft w:val="0"/>
      <w:marRight w:val="0"/>
      <w:marTop w:val="0"/>
      <w:marBottom w:val="0"/>
      <w:divBdr>
        <w:top w:val="none" w:sz="0" w:space="0" w:color="auto"/>
        <w:left w:val="none" w:sz="0" w:space="0" w:color="auto"/>
        <w:bottom w:val="none" w:sz="0" w:space="0" w:color="auto"/>
        <w:right w:val="none" w:sz="0" w:space="0" w:color="auto"/>
      </w:divBdr>
    </w:div>
    <w:div w:id="1449618215">
      <w:bodyDiv w:val="1"/>
      <w:marLeft w:val="0"/>
      <w:marRight w:val="0"/>
      <w:marTop w:val="0"/>
      <w:marBottom w:val="0"/>
      <w:divBdr>
        <w:top w:val="none" w:sz="0" w:space="0" w:color="auto"/>
        <w:left w:val="none" w:sz="0" w:space="0" w:color="auto"/>
        <w:bottom w:val="none" w:sz="0" w:space="0" w:color="auto"/>
        <w:right w:val="none" w:sz="0" w:space="0" w:color="auto"/>
      </w:divBdr>
    </w:div>
    <w:div w:id="1511487939">
      <w:bodyDiv w:val="1"/>
      <w:marLeft w:val="0"/>
      <w:marRight w:val="0"/>
      <w:marTop w:val="0"/>
      <w:marBottom w:val="0"/>
      <w:divBdr>
        <w:top w:val="none" w:sz="0" w:space="0" w:color="auto"/>
        <w:left w:val="none" w:sz="0" w:space="0" w:color="auto"/>
        <w:bottom w:val="none" w:sz="0" w:space="0" w:color="auto"/>
        <w:right w:val="none" w:sz="0" w:space="0" w:color="auto"/>
      </w:divBdr>
    </w:div>
    <w:div w:id="19319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era.com/de/help" TargetMode="External"/><Relationship Id="rId18" Type="http://schemas.openxmlformats.org/officeDocument/2006/relationships/hyperlink" Target="http://www.google.com/policies/%20" TargetMode="External"/><Relationship Id="rId26" Type="http://schemas.openxmlformats.org/officeDocument/2006/relationships/hyperlink" Target="http://optout.aboutads.info/?c=2" TargetMode="External"/><Relationship Id="rId39" Type="http://schemas.openxmlformats.org/officeDocument/2006/relationships/hyperlink" Target="https://www.facebook.com/legal/terms/page_controller_addendum" TargetMode="External"/><Relationship Id="rId21" Type="http://schemas.openxmlformats.org/officeDocument/2006/relationships/control" Target="activeX/activeX1.xml"/><Relationship Id="rId34" Type="http://schemas.openxmlformats.org/officeDocument/2006/relationships/hyperlink" Target="https://www.privacyshield.gov/participant?id=a2zt0000000TORzAAO&amp;status=Active" TargetMode="External"/><Relationship Id="rId42" Type="http://schemas.openxmlformats.org/officeDocument/2006/relationships/hyperlink" Target="mailto:dataprotection@closerstillmedia.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de/intl/de/analytics/" TargetMode="External"/><Relationship Id="rId29" Type="http://schemas.openxmlformats.org/officeDocument/2006/relationships/hyperlink" Target="https://www.google.de/intl/de/policies/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de-de/help/17442/windows-internet-explorer-delete-manage-cookies" TargetMode="External"/><Relationship Id="rId24" Type="http://schemas.openxmlformats.org/officeDocument/2006/relationships/hyperlink" Target="https://optout.leadforensics.com/?clientID=154946" TargetMode="External"/><Relationship Id="rId32" Type="http://schemas.openxmlformats.org/officeDocument/2006/relationships/hyperlink" Target="https://twitter.com/de/privacy" TargetMode="External"/><Relationship Id="rId37" Type="http://schemas.openxmlformats.org/officeDocument/2006/relationships/hyperlink" Target="https://privacy.xing.com/de/datenschutzerklaerung" TargetMode="External"/><Relationship Id="rId40" Type="http://schemas.openxmlformats.org/officeDocument/2006/relationships/hyperlink" Target="https://www.facebook.com/about/privacy/"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dons.mozilla.org/de/firefox/addon/noscript/" TargetMode="External"/><Relationship Id="rId23" Type="http://schemas.openxmlformats.org/officeDocument/2006/relationships/hyperlink" Target="http://www.leadforensics.com/" TargetMode="External"/><Relationship Id="rId28" Type="http://schemas.openxmlformats.org/officeDocument/2006/relationships/hyperlink" Target="http://www.google.de/intl/de/policies/privacy" TargetMode="External"/><Relationship Id="rId36" Type="http://schemas.openxmlformats.org/officeDocument/2006/relationships/hyperlink" Target="https://www.privacyshield.gov/participant?id=a2zt0000000L0UZAA0&amp;status=Active" TargetMode="External"/><Relationship Id="rId10" Type="http://schemas.openxmlformats.org/officeDocument/2006/relationships/hyperlink" Target="https://support.mozilla.org/de/kb/cookies-loeschen-daten-von-websites-entfernen" TargetMode="External"/><Relationship Id="rId19" Type="http://schemas.openxmlformats.org/officeDocument/2006/relationships/hyperlink" Target="https://matomo.org/" TargetMode="External"/><Relationship Id="rId31" Type="http://schemas.openxmlformats.org/officeDocument/2006/relationships/hyperlink" Target="https://www.privacyshield.gov/participant?id=a2zt0000000GnywAAC&amp;status=Activ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closerstillmedia.com" TargetMode="External"/><Relationship Id="rId14" Type="http://schemas.openxmlformats.org/officeDocument/2006/relationships/hyperlink" Target="https://support.apple.com/kb/PH17191?locale=de_DE&amp;viewlocale=de_DE" TargetMode="External"/><Relationship Id="rId22" Type="http://schemas.openxmlformats.org/officeDocument/2006/relationships/hyperlink" Target="https://matomo.org/privacy-policy/" TargetMode="External"/><Relationship Id="rId27" Type="http://schemas.openxmlformats.org/officeDocument/2006/relationships/hyperlink" Target="https://twitter.com/de/privacy" TargetMode="External"/><Relationship Id="rId30" Type="http://schemas.openxmlformats.org/officeDocument/2006/relationships/hyperlink" Target="https://www.facebook.com/about/privacy" TargetMode="External"/><Relationship Id="rId35" Type="http://schemas.openxmlformats.org/officeDocument/2006/relationships/hyperlink" Target="https://www.linkedin.com/psettings/guest-controls/retargeting-opt-out" TargetMode="External"/><Relationship Id="rId43" Type="http://schemas.openxmlformats.org/officeDocument/2006/relationships/hyperlink" Target="mailto:dataprotection@closerstillmedia.com" TargetMode="External"/><Relationship Id="rId8" Type="http://schemas.openxmlformats.org/officeDocument/2006/relationships/hyperlink" Target="mailto:dataprotection@closerstillmedia.com" TargetMode="External"/><Relationship Id="rId3" Type="http://schemas.openxmlformats.org/officeDocument/2006/relationships/styles" Target="styles.xml"/><Relationship Id="rId12" Type="http://schemas.openxmlformats.org/officeDocument/2006/relationships/hyperlink" Target="https://support.google.com/accounts/answer/61416?hl=de" TargetMode="External"/><Relationship Id="rId17" Type="http://schemas.openxmlformats.org/officeDocument/2006/relationships/hyperlink" Target="https://tools.google.com/dlpage/gaoptout?hl=en" TargetMode="External"/><Relationship Id="rId25" Type="http://schemas.openxmlformats.org/officeDocument/2006/relationships/hyperlink" Target="https://twitter.com/personalization" TargetMode="External"/><Relationship Id="rId33" Type="http://schemas.openxmlformats.org/officeDocument/2006/relationships/hyperlink" Target="https://twitter.com/personalization" TargetMode="External"/><Relationship Id="rId38" Type="http://schemas.openxmlformats.org/officeDocument/2006/relationships/hyperlink" Target="https://www.facebook.com/business/a/page/page-insights" TargetMode="External"/><Relationship Id="rId46" Type="http://schemas.openxmlformats.org/officeDocument/2006/relationships/theme" Target="theme/theme1.xml"/><Relationship Id="rId20" Type="http://schemas.openxmlformats.org/officeDocument/2006/relationships/image" Target="media/image1.wmf"/><Relationship Id="rId41" Type="http://schemas.openxmlformats.org/officeDocument/2006/relationships/hyperlink" Target="https://www.facebook.com/help/contact/30859235991092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87AB5-6DF2-4A45-A79D-C267F837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3047</Words>
  <Characters>17371</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Herrmann</dc:creator>
  <cp:keywords/>
  <dc:description/>
  <cp:lastModifiedBy>Alisea Gohlisch</cp:lastModifiedBy>
  <cp:revision>2</cp:revision>
  <dcterms:created xsi:type="dcterms:W3CDTF">2019-11-07T17:40:00Z</dcterms:created>
  <dcterms:modified xsi:type="dcterms:W3CDTF">2019-11-07T17:40:00Z</dcterms:modified>
</cp:coreProperties>
</file>