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A8B25" w14:textId="35A155A8" w:rsidR="003E4A35" w:rsidRPr="00A11360" w:rsidRDefault="003E4A35" w:rsidP="00C6576E">
      <w:pPr>
        <w:pStyle w:val="Title"/>
        <w:tabs>
          <w:tab w:val="left" w:pos="8310"/>
        </w:tabs>
        <w:rPr>
          <w:sz w:val="80"/>
          <w:szCs w:val="80"/>
        </w:rPr>
      </w:pPr>
      <w:r w:rsidRPr="00A11360">
        <w:rPr>
          <w:sz w:val="80"/>
          <w:szCs w:val="80"/>
        </w:rPr>
        <w:t>Press Release</w:t>
      </w:r>
      <w:r w:rsidR="00C6576E">
        <w:rPr>
          <w:sz w:val="80"/>
          <w:szCs w:val="80"/>
        </w:rPr>
        <w:tab/>
      </w:r>
    </w:p>
    <w:p w14:paraId="401B36F7" w14:textId="57CA4E11" w:rsidR="00C11B15" w:rsidRDefault="0089662D" w:rsidP="002F64AC">
      <w:pPr>
        <w:rPr>
          <w:rFonts w:ascii="Century Gothic" w:hAnsi="Century Gothic"/>
          <w:b/>
          <w:sz w:val="20"/>
          <w:szCs w:val="20"/>
        </w:rPr>
      </w:pPr>
      <w:r>
        <w:rPr>
          <w:rFonts w:asciiTheme="majorHAnsi" w:eastAsiaTheme="majorEastAsia" w:hAnsiTheme="majorHAnsi" w:cstheme="majorBidi"/>
          <w:b/>
          <w:bCs/>
          <w:color w:val="CC0000" w:themeColor="text2"/>
          <w:sz w:val="32"/>
          <w:szCs w:val="32"/>
        </w:rPr>
        <w:t>Be bold</w:t>
      </w:r>
      <w:r w:rsidR="00A24751">
        <w:rPr>
          <w:rFonts w:asciiTheme="majorHAnsi" w:eastAsiaTheme="majorEastAsia" w:hAnsiTheme="majorHAnsi" w:cstheme="majorBidi"/>
          <w:b/>
          <w:bCs/>
          <w:color w:val="CC0000" w:themeColor="text2"/>
          <w:sz w:val="32"/>
          <w:szCs w:val="32"/>
        </w:rPr>
        <w:t>, be brave and be aspirational</w:t>
      </w:r>
      <w:r w:rsidR="00B762CD">
        <w:rPr>
          <w:rFonts w:asciiTheme="majorHAnsi" w:eastAsiaTheme="majorEastAsia" w:hAnsiTheme="majorHAnsi" w:cstheme="majorBidi"/>
          <w:b/>
          <w:bCs/>
          <w:color w:val="CC0000" w:themeColor="text2"/>
          <w:sz w:val="32"/>
          <w:szCs w:val="32"/>
        </w:rPr>
        <w:t xml:space="preserve"> </w:t>
      </w:r>
      <w:r w:rsidR="00F1770C">
        <w:rPr>
          <w:rFonts w:asciiTheme="majorHAnsi" w:eastAsiaTheme="majorEastAsia" w:hAnsiTheme="majorHAnsi" w:cstheme="majorBidi"/>
          <w:b/>
          <w:bCs/>
          <w:color w:val="CC0000" w:themeColor="text2"/>
          <w:sz w:val="32"/>
          <w:szCs w:val="32"/>
        </w:rPr>
        <w:t xml:space="preserve">– </w:t>
      </w:r>
      <w:r w:rsidR="001A1A77">
        <w:rPr>
          <w:rFonts w:asciiTheme="majorHAnsi" w:eastAsiaTheme="majorEastAsia" w:hAnsiTheme="majorHAnsi" w:cstheme="majorBidi"/>
          <w:b/>
          <w:bCs/>
          <w:color w:val="CC0000" w:themeColor="text2"/>
          <w:sz w:val="32"/>
          <w:szCs w:val="32"/>
        </w:rPr>
        <w:t xml:space="preserve">Canon </w:t>
      </w:r>
      <w:r w:rsidR="00771892">
        <w:rPr>
          <w:rFonts w:asciiTheme="majorHAnsi" w:eastAsiaTheme="majorEastAsia" w:hAnsiTheme="majorHAnsi" w:cstheme="majorBidi"/>
          <w:b/>
          <w:bCs/>
          <w:color w:val="CC0000" w:themeColor="text2"/>
          <w:sz w:val="32"/>
          <w:szCs w:val="32"/>
        </w:rPr>
        <w:t xml:space="preserve">aims to </w:t>
      </w:r>
      <w:r w:rsidR="00404182">
        <w:rPr>
          <w:rFonts w:asciiTheme="majorHAnsi" w:eastAsiaTheme="majorEastAsia" w:hAnsiTheme="majorHAnsi" w:cstheme="majorBidi"/>
          <w:b/>
          <w:bCs/>
          <w:color w:val="CC0000" w:themeColor="text2"/>
          <w:sz w:val="32"/>
          <w:szCs w:val="32"/>
        </w:rPr>
        <w:t xml:space="preserve">inspire </w:t>
      </w:r>
      <w:r w:rsidR="004F224A">
        <w:rPr>
          <w:rFonts w:asciiTheme="majorHAnsi" w:eastAsiaTheme="majorEastAsia" w:hAnsiTheme="majorHAnsi" w:cstheme="majorBidi"/>
          <w:b/>
          <w:bCs/>
          <w:color w:val="CC0000" w:themeColor="text2"/>
          <w:sz w:val="32"/>
          <w:szCs w:val="32"/>
        </w:rPr>
        <w:t xml:space="preserve">the </w:t>
      </w:r>
      <w:r w:rsidR="00C95095">
        <w:rPr>
          <w:rFonts w:asciiTheme="majorHAnsi" w:eastAsiaTheme="majorEastAsia" w:hAnsiTheme="majorHAnsi" w:cstheme="majorBidi"/>
          <w:b/>
          <w:bCs/>
          <w:color w:val="CC0000" w:themeColor="text2"/>
          <w:sz w:val="32"/>
          <w:szCs w:val="32"/>
        </w:rPr>
        <w:t>l</w:t>
      </w:r>
      <w:r w:rsidR="008A0384">
        <w:rPr>
          <w:rFonts w:asciiTheme="majorHAnsi" w:eastAsiaTheme="majorEastAsia" w:hAnsiTheme="majorHAnsi" w:cstheme="majorBidi"/>
          <w:b/>
          <w:bCs/>
          <w:color w:val="CC0000" w:themeColor="text2"/>
          <w:sz w:val="32"/>
          <w:szCs w:val="32"/>
        </w:rPr>
        <w:t xml:space="preserve">arge </w:t>
      </w:r>
      <w:r w:rsidR="00C95095">
        <w:rPr>
          <w:rFonts w:asciiTheme="majorHAnsi" w:eastAsiaTheme="majorEastAsia" w:hAnsiTheme="majorHAnsi" w:cstheme="majorBidi"/>
          <w:b/>
          <w:bCs/>
          <w:color w:val="CC0000" w:themeColor="text2"/>
          <w:sz w:val="32"/>
          <w:szCs w:val="32"/>
        </w:rPr>
        <w:t>f</w:t>
      </w:r>
      <w:r w:rsidR="008A0384">
        <w:rPr>
          <w:rFonts w:asciiTheme="majorHAnsi" w:eastAsiaTheme="majorEastAsia" w:hAnsiTheme="majorHAnsi" w:cstheme="majorBidi"/>
          <w:b/>
          <w:bCs/>
          <w:color w:val="CC0000" w:themeColor="text2"/>
          <w:sz w:val="32"/>
          <w:szCs w:val="32"/>
        </w:rPr>
        <w:t xml:space="preserve">ormat </w:t>
      </w:r>
      <w:r w:rsidR="00C95095">
        <w:rPr>
          <w:rFonts w:asciiTheme="majorHAnsi" w:eastAsiaTheme="majorEastAsia" w:hAnsiTheme="majorHAnsi" w:cstheme="majorBidi"/>
          <w:b/>
          <w:bCs/>
          <w:color w:val="CC0000" w:themeColor="text2"/>
          <w:sz w:val="32"/>
          <w:szCs w:val="32"/>
        </w:rPr>
        <w:t>g</w:t>
      </w:r>
      <w:r w:rsidR="008A0384">
        <w:rPr>
          <w:rFonts w:asciiTheme="majorHAnsi" w:eastAsiaTheme="majorEastAsia" w:hAnsiTheme="majorHAnsi" w:cstheme="majorBidi"/>
          <w:b/>
          <w:bCs/>
          <w:color w:val="CC0000" w:themeColor="text2"/>
          <w:sz w:val="32"/>
          <w:szCs w:val="32"/>
        </w:rPr>
        <w:t>raphics</w:t>
      </w:r>
      <w:r w:rsidR="0096078A">
        <w:rPr>
          <w:rFonts w:asciiTheme="majorHAnsi" w:eastAsiaTheme="majorEastAsia" w:hAnsiTheme="majorHAnsi" w:cstheme="majorBidi"/>
          <w:b/>
          <w:bCs/>
          <w:color w:val="CC0000" w:themeColor="text2"/>
          <w:sz w:val="32"/>
          <w:szCs w:val="32"/>
        </w:rPr>
        <w:t xml:space="preserve"> community </w:t>
      </w:r>
      <w:r w:rsidR="001A1A77">
        <w:rPr>
          <w:rFonts w:asciiTheme="majorHAnsi" w:eastAsiaTheme="majorEastAsia" w:hAnsiTheme="majorHAnsi" w:cstheme="majorBidi"/>
          <w:b/>
          <w:bCs/>
          <w:color w:val="CC0000" w:themeColor="text2"/>
          <w:sz w:val="32"/>
          <w:szCs w:val="32"/>
        </w:rPr>
        <w:t>to</w:t>
      </w:r>
      <w:r w:rsidR="00F1770C">
        <w:rPr>
          <w:rFonts w:asciiTheme="majorHAnsi" w:eastAsiaTheme="majorEastAsia" w:hAnsiTheme="majorHAnsi" w:cstheme="majorBidi"/>
          <w:b/>
          <w:bCs/>
          <w:color w:val="CC0000" w:themeColor="text2"/>
          <w:sz w:val="32"/>
          <w:szCs w:val="32"/>
        </w:rPr>
        <w:t xml:space="preserve"> </w:t>
      </w:r>
      <w:r w:rsidR="001C758C">
        <w:rPr>
          <w:rFonts w:asciiTheme="majorHAnsi" w:eastAsiaTheme="majorEastAsia" w:hAnsiTheme="majorHAnsi" w:cstheme="majorBidi"/>
          <w:b/>
          <w:bCs/>
          <w:color w:val="CC0000" w:themeColor="text2"/>
          <w:sz w:val="32"/>
          <w:szCs w:val="32"/>
        </w:rPr>
        <w:t>‘</w:t>
      </w:r>
      <w:r w:rsidR="0018380F">
        <w:rPr>
          <w:rFonts w:asciiTheme="majorHAnsi" w:eastAsiaTheme="majorEastAsia" w:hAnsiTheme="majorHAnsi" w:cstheme="majorBidi"/>
          <w:b/>
          <w:bCs/>
          <w:color w:val="CC0000" w:themeColor="text2"/>
          <w:sz w:val="32"/>
          <w:szCs w:val="32"/>
        </w:rPr>
        <w:t>M</w:t>
      </w:r>
      <w:r w:rsidR="001C758C">
        <w:rPr>
          <w:rFonts w:asciiTheme="majorHAnsi" w:eastAsiaTheme="majorEastAsia" w:hAnsiTheme="majorHAnsi" w:cstheme="majorBidi"/>
          <w:b/>
          <w:bCs/>
          <w:color w:val="CC0000" w:themeColor="text2"/>
          <w:sz w:val="32"/>
          <w:szCs w:val="32"/>
        </w:rPr>
        <w:t>ake It B</w:t>
      </w:r>
      <w:r w:rsidR="00F1770C">
        <w:rPr>
          <w:rFonts w:asciiTheme="majorHAnsi" w:eastAsiaTheme="majorEastAsia" w:hAnsiTheme="majorHAnsi" w:cstheme="majorBidi"/>
          <w:b/>
          <w:bCs/>
          <w:color w:val="CC0000" w:themeColor="text2"/>
          <w:sz w:val="32"/>
          <w:szCs w:val="32"/>
        </w:rPr>
        <w:t>IG</w:t>
      </w:r>
      <w:r w:rsidR="001C758C">
        <w:rPr>
          <w:rFonts w:asciiTheme="majorHAnsi" w:eastAsiaTheme="majorEastAsia" w:hAnsiTheme="majorHAnsi" w:cstheme="majorBidi"/>
          <w:b/>
          <w:bCs/>
          <w:color w:val="CC0000" w:themeColor="text2"/>
          <w:sz w:val="32"/>
          <w:szCs w:val="32"/>
        </w:rPr>
        <w:t>’ at FESPA 2022</w:t>
      </w:r>
    </w:p>
    <w:p w14:paraId="0E3C835D" w14:textId="5F8ADC0D" w:rsidR="006A25CA" w:rsidRDefault="006A25CA" w:rsidP="00B57C7B">
      <w:pPr>
        <w:tabs>
          <w:tab w:val="right" w:pos="10206"/>
        </w:tabs>
        <w:spacing w:after="0" w:line="360" w:lineRule="auto"/>
        <w:rPr>
          <w:rFonts w:ascii="Century Gothic" w:hAnsi="Century Gothic"/>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8"/>
        <w:gridCol w:w="3399"/>
        <w:gridCol w:w="3399"/>
      </w:tblGrid>
      <w:tr w:rsidR="0096170F" w14:paraId="55EEAB9F" w14:textId="77777777" w:rsidTr="004A3F4F">
        <w:trPr>
          <w:trHeight w:val="1776"/>
        </w:trPr>
        <w:tc>
          <w:tcPr>
            <w:tcW w:w="3398" w:type="dxa"/>
            <w:shd w:val="clear" w:color="auto" w:fill="auto"/>
          </w:tcPr>
          <w:p w14:paraId="10026FC9" w14:textId="6FF6849D" w:rsidR="006A25CA" w:rsidRDefault="00543404" w:rsidP="00B57C7B">
            <w:pPr>
              <w:tabs>
                <w:tab w:val="right" w:pos="10206"/>
              </w:tabs>
              <w:spacing w:after="0" w:line="360" w:lineRule="auto"/>
              <w:rPr>
                <w:rFonts w:ascii="Century Gothic" w:hAnsi="Century Gothic"/>
                <w:b/>
                <w:sz w:val="20"/>
                <w:szCs w:val="20"/>
              </w:rPr>
            </w:pPr>
            <w:r>
              <w:rPr>
                <w:noProof/>
              </w:rPr>
              <w:drawing>
                <wp:anchor distT="0" distB="0" distL="114300" distR="114300" simplePos="0" relativeHeight="251658241" behindDoc="0" locked="0" layoutInCell="1" allowOverlap="1" wp14:anchorId="114BE0BA" wp14:editId="15C88E88">
                  <wp:simplePos x="0" y="0"/>
                  <wp:positionH relativeFrom="column">
                    <wp:posOffset>105410</wp:posOffset>
                  </wp:positionH>
                  <wp:positionV relativeFrom="paragraph">
                    <wp:posOffset>116205</wp:posOffset>
                  </wp:positionV>
                  <wp:extent cx="1828800" cy="8534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5938" t="35714" r="14754" b="15735"/>
                          <a:stretch/>
                        </pic:blipFill>
                        <pic:spPr bwMode="auto">
                          <a:xfrm>
                            <a:off x="0" y="0"/>
                            <a:ext cx="1828800" cy="85344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399" w:type="dxa"/>
          </w:tcPr>
          <w:p w14:paraId="48872BA4" w14:textId="5F4A753E" w:rsidR="006A25CA" w:rsidRDefault="0096170F" w:rsidP="00B57C7B">
            <w:pPr>
              <w:tabs>
                <w:tab w:val="right" w:pos="10206"/>
              </w:tabs>
              <w:spacing w:after="0" w:line="360" w:lineRule="auto"/>
              <w:rPr>
                <w:rFonts w:ascii="Century Gothic" w:hAnsi="Century Gothic"/>
                <w:b/>
                <w:sz w:val="20"/>
                <w:szCs w:val="20"/>
              </w:rPr>
            </w:pPr>
            <w:r>
              <w:rPr>
                <w:noProof/>
              </w:rPr>
              <w:drawing>
                <wp:anchor distT="0" distB="0" distL="114300" distR="114300" simplePos="0" relativeHeight="251658242" behindDoc="0" locked="0" layoutInCell="1" allowOverlap="1" wp14:anchorId="4B8592D2" wp14:editId="52A168E0">
                  <wp:simplePos x="0" y="0"/>
                  <wp:positionH relativeFrom="column">
                    <wp:posOffset>433705</wp:posOffset>
                  </wp:positionH>
                  <wp:positionV relativeFrom="paragraph">
                    <wp:posOffset>38100</wp:posOffset>
                  </wp:positionV>
                  <wp:extent cx="1466850" cy="1100640"/>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6850" cy="1100640"/>
                          </a:xfrm>
                          <a:prstGeom prst="rect">
                            <a:avLst/>
                          </a:prstGeom>
                          <a:noFill/>
                          <a:ln>
                            <a:noFill/>
                          </a:ln>
                        </pic:spPr>
                      </pic:pic>
                    </a:graphicData>
                  </a:graphic>
                </wp:anchor>
              </w:drawing>
            </w:r>
          </w:p>
        </w:tc>
        <w:tc>
          <w:tcPr>
            <w:tcW w:w="3399" w:type="dxa"/>
          </w:tcPr>
          <w:p w14:paraId="04A20035" w14:textId="3788750C" w:rsidR="006A25CA" w:rsidRDefault="005179C0" w:rsidP="00B57C7B">
            <w:pPr>
              <w:tabs>
                <w:tab w:val="right" w:pos="10206"/>
              </w:tabs>
              <w:spacing w:after="0" w:line="360" w:lineRule="auto"/>
              <w:rPr>
                <w:rFonts w:ascii="Century Gothic" w:hAnsi="Century Gothic"/>
                <w:b/>
                <w:sz w:val="20"/>
                <w:szCs w:val="20"/>
              </w:rPr>
            </w:pPr>
            <w:r>
              <w:rPr>
                <w:noProof/>
              </w:rPr>
              <w:drawing>
                <wp:anchor distT="0" distB="0" distL="114300" distR="114300" simplePos="0" relativeHeight="251658240" behindDoc="0" locked="0" layoutInCell="1" allowOverlap="1" wp14:anchorId="6A12D4A8" wp14:editId="0F9054C6">
                  <wp:simplePos x="5283200" y="2673350"/>
                  <wp:positionH relativeFrom="margin">
                    <wp:align>center</wp:align>
                  </wp:positionH>
                  <wp:positionV relativeFrom="margin">
                    <wp:align>center</wp:align>
                  </wp:positionV>
                  <wp:extent cx="1423035" cy="1136650"/>
                  <wp:effectExtent l="0" t="0" r="571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1423035" cy="1136650"/>
                          </a:xfrm>
                          <a:prstGeom prst="rect">
                            <a:avLst/>
                          </a:prstGeom>
                        </pic:spPr>
                      </pic:pic>
                    </a:graphicData>
                  </a:graphic>
                </wp:anchor>
              </w:drawing>
            </w:r>
          </w:p>
        </w:tc>
      </w:tr>
      <w:tr w:rsidR="0096170F" w14:paraId="2B1D6E51" w14:textId="77777777" w:rsidTr="004B0116">
        <w:tc>
          <w:tcPr>
            <w:tcW w:w="3398" w:type="dxa"/>
          </w:tcPr>
          <w:p w14:paraId="403ADFB5" w14:textId="7D446CE0" w:rsidR="006A25CA" w:rsidRPr="004266EA" w:rsidRDefault="009F25A1" w:rsidP="004266EA">
            <w:pPr>
              <w:pStyle w:val="Footerinfo"/>
              <w:jc w:val="center"/>
              <w:rPr>
                <w:rFonts w:ascii="Century Gothic" w:hAnsi="Century Gothic"/>
                <w:bCs/>
              </w:rPr>
            </w:pPr>
            <w:r>
              <w:rPr>
                <w:rFonts w:ascii="Century Gothic" w:hAnsi="Century Gothic"/>
                <w:bCs/>
              </w:rPr>
              <w:t xml:space="preserve">See the </w:t>
            </w:r>
            <w:r w:rsidR="00CB60D0">
              <w:rPr>
                <w:rFonts w:ascii="Century Gothic" w:hAnsi="Century Gothic"/>
                <w:bCs/>
              </w:rPr>
              <w:t>award</w:t>
            </w:r>
            <w:r w:rsidR="00B216E6">
              <w:rPr>
                <w:rFonts w:ascii="Century Gothic" w:hAnsi="Century Gothic"/>
                <w:bCs/>
              </w:rPr>
              <w:t>-</w:t>
            </w:r>
            <w:r w:rsidR="00CB60D0">
              <w:rPr>
                <w:rFonts w:ascii="Century Gothic" w:hAnsi="Century Gothic"/>
                <w:bCs/>
              </w:rPr>
              <w:t xml:space="preserve">winning </w:t>
            </w:r>
            <w:r w:rsidR="008C60B5" w:rsidRPr="004266EA">
              <w:rPr>
                <w:rFonts w:ascii="Century Gothic" w:hAnsi="Century Gothic"/>
                <w:bCs/>
              </w:rPr>
              <w:t xml:space="preserve">Colorado </w:t>
            </w:r>
            <w:r w:rsidR="00A11204">
              <w:rPr>
                <w:rFonts w:ascii="Century Gothic" w:hAnsi="Century Gothic"/>
                <w:bCs/>
              </w:rPr>
              <w:t xml:space="preserve">series including the </w:t>
            </w:r>
            <w:proofErr w:type="spellStart"/>
            <w:r w:rsidR="00A11204">
              <w:rPr>
                <w:rFonts w:ascii="Century Gothic" w:hAnsi="Century Gothic"/>
                <w:bCs/>
              </w:rPr>
              <w:t>UVgel</w:t>
            </w:r>
            <w:proofErr w:type="spellEnd"/>
            <w:r w:rsidR="00A11204">
              <w:rPr>
                <w:rFonts w:ascii="Century Gothic" w:hAnsi="Century Gothic"/>
                <w:bCs/>
              </w:rPr>
              <w:t xml:space="preserve"> Wallpaper Factory</w:t>
            </w:r>
          </w:p>
        </w:tc>
        <w:tc>
          <w:tcPr>
            <w:tcW w:w="3399" w:type="dxa"/>
          </w:tcPr>
          <w:p w14:paraId="2DA500A4" w14:textId="4A36003C" w:rsidR="006A25CA" w:rsidRDefault="006D3CB7" w:rsidP="001E7912">
            <w:pPr>
              <w:pStyle w:val="Footerinfo"/>
              <w:jc w:val="center"/>
              <w:rPr>
                <w:rFonts w:ascii="Century Gothic" w:hAnsi="Century Gothic"/>
                <w:b/>
                <w:sz w:val="20"/>
                <w:szCs w:val="20"/>
              </w:rPr>
            </w:pPr>
            <w:r w:rsidRPr="004266EA">
              <w:rPr>
                <w:rFonts w:ascii="Century Gothic" w:hAnsi="Century Gothic"/>
                <w:bCs/>
              </w:rPr>
              <w:t xml:space="preserve">Find out more about the </w:t>
            </w:r>
            <w:r w:rsidR="00F843DD">
              <w:rPr>
                <w:rFonts w:ascii="Century Gothic" w:hAnsi="Century Gothic"/>
                <w:bCs/>
              </w:rPr>
              <w:t xml:space="preserve">capabilities of Canon’s </w:t>
            </w:r>
            <w:r w:rsidR="00A11204">
              <w:rPr>
                <w:rFonts w:ascii="Century Gothic" w:hAnsi="Century Gothic"/>
                <w:bCs/>
              </w:rPr>
              <w:t>flatbed printer family, the Arizona series</w:t>
            </w:r>
          </w:p>
        </w:tc>
        <w:tc>
          <w:tcPr>
            <w:tcW w:w="3399" w:type="dxa"/>
          </w:tcPr>
          <w:p w14:paraId="2E165DE9" w14:textId="49DEB131" w:rsidR="006A25CA" w:rsidRDefault="00B86361" w:rsidP="004266EA">
            <w:pPr>
              <w:pStyle w:val="Footerinfo"/>
              <w:jc w:val="center"/>
              <w:rPr>
                <w:rFonts w:ascii="Century Gothic" w:hAnsi="Century Gothic"/>
                <w:b/>
                <w:sz w:val="20"/>
                <w:szCs w:val="20"/>
              </w:rPr>
            </w:pPr>
            <w:r w:rsidRPr="004266EA">
              <w:rPr>
                <w:rFonts w:ascii="Century Gothic" w:hAnsi="Century Gothic"/>
                <w:bCs/>
              </w:rPr>
              <w:t xml:space="preserve">Boasting 10 ink colours including fluorescent pink, the </w:t>
            </w:r>
            <w:proofErr w:type="spellStart"/>
            <w:r w:rsidRPr="004266EA">
              <w:rPr>
                <w:rFonts w:ascii="Century Gothic" w:hAnsi="Century Gothic"/>
                <w:bCs/>
              </w:rPr>
              <w:t>imagePROGRAF</w:t>
            </w:r>
            <w:proofErr w:type="spellEnd"/>
            <w:r w:rsidRPr="004266EA">
              <w:rPr>
                <w:rFonts w:ascii="Century Gothic" w:hAnsi="Century Gothic"/>
                <w:bCs/>
              </w:rPr>
              <w:t xml:space="preserve"> GP-4000 can make vivid colours pop</w:t>
            </w:r>
            <w:r>
              <w:rPr>
                <w:rFonts w:ascii="Century Gothic" w:hAnsi="Century Gothic"/>
                <w:b/>
                <w:sz w:val="20"/>
                <w:szCs w:val="20"/>
              </w:rPr>
              <w:t xml:space="preserve"> </w:t>
            </w:r>
          </w:p>
        </w:tc>
      </w:tr>
    </w:tbl>
    <w:p w14:paraId="4C1D2852" w14:textId="77777777" w:rsidR="006A25CA" w:rsidRDefault="006A25CA" w:rsidP="00B57C7B">
      <w:pPr>
        <w:tabs>
          <w:tab w:val="right" w:pos="10206"/>
        </w:tabs>
        <w:spacing w:after="0" w:line="360" w:lineRule="auto"/>
        <w:rPr>
          <w:rFonts w:ascii="Century Gothic" w:hAnsi="Century Gothic"/>
          <w:b/>
          <w:sz w:val="20"/>
          <w:szCs w:val="20"/>
        </w:rPr>
      </w:pPr>
    </w:p>
    <w:p w14:paraId="05ED0EE5" w14:textId="350C395E" w:rsidR="00544352" w:rsidRDefault="00B5468F" w:rsidP="001719EF">
      <w:pPr>
        <w:tabs>
          <w:tab w:val="right" w:pos="10206"/>
        </w:tabs>
        <w:spacing w:after="0" w:line="360" w:lineRule="auto"/>
        <w:rPr>
          <w:rFonts w:ascii="Century Gothic" w:hAnsi="Century Gothic"/>
          <w:b/>
          <w:sz w:val="20"/>
          <w:szCs w:val="20"/>
        </w:rPr>
      </w:pPr>
      <w:r>
        <w:rPr>
          <w:rFonts w:ascii="Century Gothic" w:hAnsi="Century Gothic"/>
          <w:b/>
          <w:sz w:val="20"/>
          <w:szCs w:val="20"/>
        </w:rPr>
        <w:t xml:space="preserve">At this year’s </w:t>
      </w:r>
      <w:r w:rsidR="00BB7159">
        <w:rPr>
          <w:rFonts w:ascii="Century Gothic" w:hAnsi="Century Gothic"/>
          <w:b/>
          <w:sz w:val="20"/>
          <w:szCs w:val="20"/>
        </w:rPr>
        <w:t>FESPA</w:t>
      </w:r>
      <w:r w:rsidR="00C25547">
        <w:rPr>
          <w:rFonts w:ascii="Century Gothic" w:hAnsi="Century Gothic"/>
          <w:b/>
          <w:sz w:val="20"/>
          <w:szCs w:val="20"/>
        </w:rPr>
        <w:t xml:space="preserve">, 31 May </w:t>
      </w:r>
      <w:r w:rsidR="00D704C1">
        <w:rPr>
          <w:rFonts w:ascii="Century Gothic" w:hAnsi="Century Gothic"/>
          <w:b/>
          <w:sz w:val="20"/>
          <w:szCs w:val="20"/>
        </w:rPr>
        <w:t>–</w:t>
      </w:r>
      <w:r w:rsidR="00C25547">
        <w:rPr>
          <w:rFonts w:ascii="Century Gothic" w:hAnsi="Century Gothic"/>
          <w:b/>
          <w:sz w:val="20"/>
          <w:szCs w:val="20"/>
        </w:rPr>
        <w:t xml:space="preserve"> </w:t>
      </w:r>
      <w:r w:rsidR="00D704C1">
        <w:rPr>
          <w:rFonts w:ascii="Century Gothic" w:hAnsi="Century Gothic"/>
          <w:b/>
          <w:sz w:val="20"/>
          <w:szCs w:val="20"/>
        </w:rPr>
        <w:t>3 June 2022</w:t>
      </w:r>
      <w:r w:rsidR="00BB7159">
        <w:rPr>
          <w:rFonts w:ascii="Century Gothic" w:hAnsi="Century Gothic"/>
          <w:b/>
          <w:sz w:val="20"/>
          <w:szCs w:val="20"/>
        </w:rPr>
        <w:t>,</w:t>
      </w:r>
      <w:r w:rsidR="00D704C1">
        <w:rPr>
          <w:rFonts w:ascii="Century Gothic" w:hAnsi="Century Gothic"/>
          <w:b/>
          <w:sz w:val="20"/>
          <w:szCs w:val="20"/>
        </w:rPr>
        <w:t xml:space="preserve"> Berlin,</w:t>
      </w:r>
      <w:r w:rsidR="00BB7159">
        <w:rPr>
          <w:rFonts w:ascii="Century Gothic" w:hAnsi="Century Gothic"/>
          <w:b/>
          <w:sz w:val="20"/>
          <w:szCs w:val="20"/>
        </w:rPr>
        <w:t xml:space="preserve"> </w:t>
      </w:r>
      <w:r w:rsidR="001930E8">
        <w:rPr>
          <w:rFonts w:ascii="Century Gothic" w:hAnsi="Century Gothic"/>
          <w:b/>
          <w:sz w:val="20"/>
          <w:szCs w:val="20"/>
        </w:rPr>
        <w:t xml:space="preserve">Canon will </w:t>
      </w:r>
      <w:r w:rsidR="00893F19">
        <w:rPr>
          <w:rFonts w:ascii="Century Gothic" w:hAnsi="Century Gothic"/>
          <w:b/>
          <w:sz w:val="20"/>
          <w:szCs w:val="20"/>
        </w:rPr>
        <w:t xml:space="preserve">be </w:t>
      </w:r>
      <w:r w:rsidR="009B0EFE">
        <w:rPr>
          <w:rFonts w:ascii="Century Gothic" w:hAnsi="Century Gothic"/>
          <w:b/>
          <w:sz w:val="20"/>
          <w:szCs w:val="20"/>
        </w:rPr>
        <w:t xml:space="preserve">helping </w:t>
      </w:r>
      <w:r w:rsidR="009E51DC">
        <w:rPr>
          <w:rFonts w:ascii="Century Gothic" w:hAnsi="Century Gothic"/>
          <w:b/>
          <w:sz w:val="20"/>
          <w:szCs w:val="20"/>
        </w:rPr>
        <w:t>p</w:t>
      </w:r>
      <w:r w:rsidR="008A0384">
        <w:rPr>
          <w:rFonts w:ascii="Century Gothic" w:hAnsi="Century Gothic"/>
          <w:b/>
          <w:sz w:val="20"/>
          <w:szCs w:val="20"/>
        </w:rPr>
        <w:t xml:space="preserve">rint </w:t>
      </w:r>
      <w:r w:rsidR="009E51DC">
        <w:rPr>
          <w:rFonts w:ascii="Century Gothic" w:hAnsi="Century Gothic"/>
          <w:b/>
          <w:sz w:val="20"/>
          <w:szCs w:val="20"/>
        </w:rPr>
        <w:t>s</w:t>
      </w:r>
      <w:r w:rsidR="008A0384">
        <w:rPr>
          <w:rFonts w:ascii="Century Gothic" w:hAnsi="Century Gothic"/>
          <w:b/>
          <w:sz w:val="20"/>
          <w:szCs w:val="20"/>
        </w:rPr>
        <w:t xml:space="preserve">ervice </w:t>
      </w:r>
      <w:r w:rsidR="009E51DC">
        <w:rPr>
          <w:rFonts w:ascii="Century Gothic" w:hAnsi="Century Gothic"/>
          <w:b/>
          <w:sz w:val="20"/>
          <w:szCs w:val="20"/>
        </w:rPr>
        <w:t>p</w:t>
      </w:r>
      <w:r w:rsidR="008A0384">
        <w:rPr>
          <w:rFonts w:ascii="Century Gothic" w:hAnsi="Century Gothic"/>
          <w:b/>
          <w:sz w:val="20"/>
          <w:szCs w:val="20"/>
        </w:rPr>
        <w:t xml:space="preserve">roviders </w:t>
      </w:r>
      <w:r w:rsidR="009E51DC">
        <w:rPr>
          <w:rFonts w:ascii="Century Gothic" w:hAnsi="Century Gothic"/>
          <w:b/>
          <w:sz w:val="20"/>
          <w:szCs w:val="20"/>
        </w:rPr>
        <w:t xml:space="preserve">(PSPs) </w:t>
      </w:r>
      <w:r w:rsidR="008A0384">
        <w:rPr>
          <w:rFonts w:ascii="Century Gothic" w:hAnsi="Century Gothic"/>
          <w:b/>
          <w:sz w:val="20"/>
          <w:szCs w:val="20"/>
        </w:rPr>
        <w:t xml:space="preserve">and </w:t>
      </w:r>
      <w:r w:rsidR="009E51DC">
        <w:rPr>
          <w:rFonts w:ascii="Century Gothic" w:hAnsi="Century Gothic"/>
          <w:b/>
          <w:sz w:val="20"/>
          <w:szCs w:val="20"/>
        </w:rPr>
        <w:t>p</w:t>
      </w:r>
      <w:r w:rsidR="008A0384">
        <w:rPr>
          <w:rFonts w:ascii="Century Gothic" w:hAnsi="Century Gothic"/>
          <w:b/>
          <w:sz w:val="20"/>
          <w:szCs w:val="20"/>
        </w:rPr>
        <w:t xml:space="preserve">rint </w:t>
      </w:r>
      <w:r w:rsidR="009E51DC">
        <w:rPr>
          <w:rFonts w:ascii="Century Gothic" w:hAnsi="Century Gothic"/>
          <w:b/>
          <w:sz w:val="20"/>
          <w:szCs w:val="20"/>
        </w:rPr>
        <w:t>f</w:t>
      </w:r>
      <w:r w:rsidR="008A0384">
        <w:rPr>
          <w:rFonts w:ascii="Century Gothic" w:hAnsi="Century Gothic"/>
          <w:b/>
          <w:sz w:val="20"/>
          <w:szCs w:val="20"/>
        </w:rPr>
        <w:t xml:space="preserve">actories </w:t>
      </w:r>
      <w:r w:rsidR="00F25ACC">
        <w:rPr>
          <w:rFonts w:ascii="Century Gothic" w:hAnsi="Century Gothic"/>
          <w:b/>
          <w:sz w:val="20"/>
          <w:szCs w:val="20"/>
        </w:rPr>
        <w:t>(</w:t>
      </w:r>
      <w:r w:rsidR="006211BA">
        <w:rPr>
          <w:rFonts w:ascii="Century Gothic" w:hAnsi="Century Gothic"/>
          <w:b/>
          <w:sz w:val="20"/>
          <w:szCs w:val="20"/>
        </w:rPr>
        <w:t xml:space="preserve">Hall 3.2 </w:t>
      </w:r>
      <w:r w:rsidR="00F25ACC">
        <w:rPr>
          <w:rFonts w:ascii="Century Gothic" w:hAnsi="Century Gothic"/>
          <w:b/>
          <w:sz w:val="20"/>
          <w:szCs w:val="20"/>
        </w:rPr>
        <w:t xml:space="preserve">Stand </w:t>
      </w:r>
      <w:r w:rsidR="006211BA">
        <w:rPr>
          <w:rFonts w:ascii="Century Gothic" w:hAnsi="Century Gothic"/>
          <w:b/>
          <w:sz w:val="20"/>
          <w:szCs w:val="20"/>
        </w:rPr>
        <w:t>A30</w:t>
      </w:r>
      <w:r w:rsidR="00576422">
        <w:rPr>
          <w:rFonts w:ascii="Century Gothic" w:hAnsi="Century Gothic"/>
          <w:b/>
          <w:sz w:val="20"/>
          <w:szCs w:val="20"/>
        </w:rPr>
        <w:t>)</w:t>
      </w:r>
      <w:r w:rsidR="00A4024F">
        <w:rPr>
          <w:rFonts w:ascii="Century Gothic" w:hAnsi="Century Gothic"/>
          <w:b/>
          <w:sz w:val="20"/>
          <w:szCs w:val="20"/>
        </w:rPr>
        <w:t xml:space="preserve"> to</w:t>
      </w:r>
      <w:r w:rsidR="00BB7159">
        <w:rPr>
          <w:rFonts w:ascii="Century Gothic" w:hAnsi="Century Gothic"/>
          <w:b/>
          <w:sz w:val="20"/>
          <w:szCs w:val="20"/>
        </w:rPr>
        <w:t xml:space="preserve"> </w:t>
      </w:r>
      <w:r w:rsidR="00916017">
        <w:rPr>
          <w:rFonts w:ascii="Century Gothic" w:hAnsi="Century Gothic"/>
          <w:b/>
          <w:sz w:val="20"/>
          <w:szCs w:val="20"/>
        </w:rPr>
        <w:t>‘Make It</w:t>
      </w:r>
      <w:r w:rsidR="0018516A">
        <w:rPr>
          <w:rFonts w:ascii="Century Gothic" w:hAnsi="Century Gothic"/>
          <w:b/>
          <w:sz w:val="20"/>
          <w:szCs w:val="20"/>
        </w:rPr>
        <w:t xml:space="preserve"> BIG</w:t>
      </w:r>
      <w:r w:rsidR="001F3695">
        <w:rPr>
          <w:rFonts w:ascii="Century Gothic" w:hAnsi="Century Gothic"/>
          <w:b/>
          <w:sz w:val="20"/>
          <w:szCs w:val="20"/>
        </w:rPr>
        <w:t>’</w:t>
      </w:r>
      <w:r w:rsidR="00BA0677">
        <w:rPr>
          <w:rFonts w:ascii="Century Gothic" w:hAnsi="Century Gothic"/>
          <w:b/>
          <w:sz w:val="20"/>
          <w:szCs w:val="20"/>
        </w:rPr>
        <w:t xml:space="preserve"> by being b</w:t>
      </w:r>
      <w:r w:rsidR="00C24FD0">
        <w:rPr>
          <w:rFonts w:ascii="Century Gothic" w:hAnsi="Century Gothic"/>
          <w:b/>
          <w:sz w:val="20"/>
          <w:szCs w:val="20"/>
        </w:rPr>
        <w:t>older</w:t>
      </w:r>
      <w:r w:rsidR="00265BCC">
        <w:rPr>
          <w:rFonts w:ascii="Century Gothic" w:hAnsi="Century Gothic"/>
          <w:b/>
          <w:sz w:val="20"/>
          <w:szCs w:val="20"/>
        </w:rPr>
        <w:t xml:space="preserve"> and</w:t>
      </w:r>
      <w:r w:rsidR="0018516A">
        <w:rPr>
          <w:rFonts w:ascii="Century Gothic" w:hAnsi="Century Gothic"/>
          <w:b/>
          <w:sz w:val="20"/>
          <w:szCs w:val="20"/>
        </w:rPr>
        <w:t xml:space="preserve"> leav</w:t>
      </w:r>
      <w:r w:rsidR="00BA0677">
        <w:rPr>
          <w:rFonts w:ascii="Century Gothic" w:hAnsi="Century Gothic"/>
          <w:b/>
          <w:sz w:val="20"/>
          <w:szCs w:val="20"/>
        </w:rPr>
        <w:t>ing</w:t>
      </w:r>
      <w:r w:rsidR="0018516A">
        <w:rPr>
          <w:rFonts w:ascii="Century Gothic" w:hAnsi="Century Gothic"/>
          <w:b/>
          <w:sz w:val="20"/>
          <w:szCs w:val="20"/>
        </w:rPr>
        <w:t xml:space="preserve"> a </w:t>
      </w:r>
      <w:r w:rsidR="001F3695">
        <w:rPr>
          <w:rFonts w:ascii="Century Gothic" w:hAnsi="Century Gothic"/>
          <w:b/>
          <w:sz w:val="20"/>
          <w:szCs w:val="20"/>
        </w:rPr>
        <w:t xml:space="preserve">more </w:t>
      </w:r>
      <w:r w:rsidR="0018516A">
        <w:rPr>
          <w:rFonts w:ascii="Century Gothic" w:hAnsi="Century Gothic"/>
          <w:b/>
          <w:sz w:val="20"/>
          <w:szCs w:val="20"/>
        </w:rPr>
        <w:t>lasting impression on their</w:t>
      </w:r>
      <w:r w:rsidR="00A24412">
        <w:rPr>
          <w:rFonts w:ascii="Century Gothic" w:hAnsi="Century Gothic"/>
          <w:b/>
          <w:sz w:val="20"/>
          <w:szCs w:val="20"/>
        </w:rPr>
        <w:t xml:space="preserve"> </w:t>
      </w:r>
      <w:r w:rsidR="00B5100E">
        <w:rPr>
          <w:rFonts w:ascii="Century Gothic" w:hAnsi="Century Gothic"/>
          <w:b/>
          <w:sz w:val="20"/>
          <w:szCs w:val="20"/>
        </w:rPr>
        <w:t>customers</w:t>
      </w:r>
      <w:r w:rsidR="001837CB">
        <w:rPr>
          <w:rFonts w:ascii="Century Gothic" w:hAnsi="Century Gothic"/>
          <w:b/>
          <w:sz w:val="20"/>
          <w:szCs w:val="20"/>
        </w:rPr>
        <w:t xml:space="preserve">. </w:t>
      </w:r>
      <w:r w:rsidR="001B686F">
        <w:rPr>
          <w:rFonts w:ascii="Century Gothic" w:hAnsi="Century Gothic"/>
          <w:b/>
          <w:sz w:val="20"/>
          <w:szCs w:val="20"/>
        </w:rPr>
        <w:t xml:space="preserve">The bigger the impact, the greater the value. </w:t>
      </w:r>
      <w:r w:rsidR="00D43998">
        <w:rPr>
          <w:rFonts w:ascii="Century Gothic" w:hAnsi="Century Gothic"/>
          <w:b/>
          <w:sz w:val="20"/>
          <w:szCs w:val="20"/>
        </w:rPr>
        <w:t xml:space="preserve">The </w:t>
      </w:r>
      <w:r w:rsidR="005235F8">
        <w:rPr>
          <w:rFonts w:ascii="Century Gothic" w:hAnsi="Century Gothic"/>
          <w:b/>
          <w:sz w:val="20"/>
          <w:szCs w:val="20"/>
        </w:rPr>
        <w:t>‘</w:t>
      </w:r>
      <w:r w:rsidR="00A045F6">
        <w:rPr>
          <w:rFonts w:ascii="Century Gothic" w:hAnsi="Century Gothic"/>
          <w:b/>
          <w:sz w:val="20"/>
          <w:szCs w:val="20"/>
        </w:rPr>
        <w:t>Make It BIG</w:t>
      </w:r>
      <w:r w:rsidR="005235F8">
        <w:rPr>
          <w:rFonts w:ascii="Century Gothic" w:hAnsi="Century Gothic"/>
          <w:b/>
          <w:sz w:val="20"/>
          <w:szCs w:val="20"/>
        </w:rPr>
        <w:t xml:space="preserve">’ </w:t>
      </w:r>
      <w:r w:rsidR="00D43998">
        <w:rPr>
          <w:rFonts w:ascii="Century Gothic" w:hAnsi="Century Gothic"/>
          <w:b/>
          <w:sz w:val="20"/>
          <w:szCs w:val="20"/>
        </w:rPr>
        <w:t xml:space="preserve">campaign has been </w:t>
      </w:r>
      <w:r w:rsidR="00BD3566">
        <w:rPr>
          <w:rFonts w:ascii="Century Gothic" w:hAnsi="Century Gothic"/>
          <w:b/>
          <w:sz w:val="20"/>
          <w:szCs w:val="20"/>
        </w:rPr>
        <w:t>developed</w:t>
      </w:r>
      <w:r w:rsidR="00D43998">
        <w:rPr>
          <w:rFonts w:ascii="Century Gothic" w:hAnsi="Century Gothic"/>
          <w:b/>
          <w:sz w:val="20"/>
          <w:szCs w:val="20"/>
        </w:rPr>
        <w:t xml:space="preserve"> </w:t>
      </w:r>
      <w:r w:rsidR="00934FDE">
        <w:rPr>
          <w:rFonts w:ascii="Century Gothic" w:hAnsi="Century Gothic"/>
          <w:b/>
          <w:sz w:val="20"/>
          <w:szCs w:val="20"/>
        </w:rPr>
        <w:t>for</w:t>
      </w:r>
      <w:r w:rsidR="00E3095E">
        <w:rPr>
          <w:rFonts w:ascii="Century Gothic" w:hAnsi="Century Gothic"/>
          <w:b/>
          <w:sz w:val="20"/>
          <w:szCs w:val="20"/>
        </w:rPr>
        <w:t xml:space="preserve"> this year’s</w:t>
      </w:r>
      <w:r w:rsidR="00934FDE">
        <w:rPr>
          <w:rFonts w:ascii="Century Gothic" w:hAnsi="Century Gothic"/>
          <w:b/>
          <w:sz w:val="20"/>
          <w:szCs w:val="20"/>
        </w:rPr>
        <w:t xml:space="preserve"> </w:t>
      </w:r>
      <w:r w:rsidR="003626D2">
        <w:rPr>
          <w:rFonts w:ascii="Century Gothic" w:hAnsi="Century Gothic"/>
          <w:b/>
          <w:sz w:val="20"/>
          <w:szCs w:val="20"/>
        </w:rPr>
        <w:t xml:space="preserve">event </w:t>
      </w:r>
      <w:r w:rsidR="00BD3566">
        <w:rPr>
          <w:rFonts w:ascii="Century Gothic" w:hAnsi="Century Gothic"/>
          <w:b/>
          <w:sz w:val="20"/>
          <w:szCs w:val="20"/>
        </w:rPr>
        <w:t xml:space="preserve">as </w:t>
      </w:r>
      <w:r w:rsidR="00DE4DAD">
        <w:rPr>
          <w:rFonts w:ascii="Century Gothic" w:hAnsi="Century Gothic"/>
          <w:b/>
          <w:sz w:val="20"/>
          <w:szCs w:val="20"/>
        </w:rPr>
        <w:t xml:space="preserve">a </w:t>
      </w:r>
      <w:r w:rsidR="0027726A">
        <w:rPr>
          <w:rFonts w:ascii="Century Gothic" w:hAnsi="Century Gothic"/>
          <w:b/>
          <w:sz w:val="20"/>
          <w:szCs w:val="20"/>
        </w:rPr>
        <w:t xml:space="preserve">continuation of </w:t>
      </w:r>
      <w:r w:rsidR="003626D2">
        <w:rPr>
          <w:rFonts w:ascii="Century Gothic" w:hAnsi="Century Gothic"/>
          <w:b/>
          <w:sz w:val="20"/>
          <w:szCs w:val="20"/>
        </w:rPr>
        <w:t xml:space="preserve">our </w:t>
      </w:r>
      <w:r w:rsidR="00F13B89">
        <w:rPr>
          <w:rFonts w:ascii="Century Gothic" w:hAnsi="Century Gothic"/>
          <w:b/>
          <w:sz w:val="20"/>
          <w:szCs w:val="20"/>
        </w:rPr>
        <w:t>‘Make It’</w:t>
      </w:r>
      <w:r w:rsidR="00354FAD">
        <w:rPr>
          <w:rFonts w:ascii="Century Gothic" w:hAnsi="Century Gothic"/>
          <w:b/>
          <w:sz w:val="20"/>
          <w:szCs w:val="20"/>
        </w:rPr>
        <w:t xml:space="preserve"> drive </w:t>
      </w:r>
      <w:r w:rsidR="00D63FA9">
        <w:rPr>
          <w:rFonts w:ascii="Century Gothic" w:hAnsi="Century Gothic"/>
          <w:b/>
          <w:sz w:val="20"/>
          <w:szCs w:val="20"/>
        </w:rPr>
        <w:t xml:space="preserve">to </w:t>
      </w:r>
      <w:r w:rsidR="00D607A1">
        <w:rPr>
          <w:rFonts w:ascii="Century Gothic" w:hAnsi="Century Gothic"/>
          <w:b/>
          <w:sz w:val="20"/>
          <w:szCs w:val="20"/>
        </w:rPr>
        <w:t xml:space="preserve">help </w:t>
      </w:r>
      <w:r w:rsidR="005235F8">
        <w:rPr>
          <w:rFonts w:ascii="Century Gothic" w:hAnsi="Century Gothic"/>
          <w:b/>
          <w:sz w:val="20"/>
          <w:szCs w:val="20"/>
        </w:rPr>
        <w:t>print professionals</w:t>
      </w:r>
      <w:r w:rsidR="009A5454">
        <w:rPr>
          <w:rFonts w:ascii="Century Gothic" w:hAnsi="Century Gothic"/>
          <w:b/>
          <w:sz w:val="20"/>
          <w:szCs w:val="20"/>
        </w:rPr>
        <w:t xml:space="preserve"> </w:t>
      </w:r>
      <w:r w:rsidR="00D63FA9">
        <w:rPr>
          <w:rFonts w:ascii="Century Gothic" w:hAnsi="Century Gothic"/>
          <w:b/>
          <w:sz w:val="20"/>
          <w:szCs w:val="20"/>
        </w:rPr>
        <w:t>boost</w:t>
      </w:r>
      <w:r w:rsidR="00BB7159">
        <w:rPr>
          <w:rFonts w:ascii="Century Gothic" w:hAnsi="Century Gothic"/>
          <w:b/>
          <w:sz w:val="20"/>
          <w:szCs w:val="20"/>
        </w:rPr>
        <w:t xml:space="preserve"> </w:t>
      </w:r>
      <w:r w:rsidR="002C1D97">
        <w:rPr>
          <w:rFonts w:ascii="Century Gothic" w:hAnsi="Century Gothic"/>
          <w:b/>
          <w:sz w:val="20"/>
          <w:szCs w:val="20"/>
        </w:rPr>
        <w:t>business growth</w:t>
      </w:r>
      <w:r w:rsidR="009B253A">
        <w:rPr>
          <w:rFonts w:ascii="Century Gothic" w:hAnsi="Century Gothic"/>
          <w:b/>
          <w:sz w:val="20"/>
          <w:szCs w:val="20"/>
        </w:rPr>
        <w:t>, optimise performance and maximis</w:t>
      </w:r>
      <w:r w:rsidR="003626D2">
        <w:rPr>
          <w:rFonts w:ascii="Century Gothic" w:hAnsi="Century Gothic"/>
          <w:b/>
          <w:sz w:val="20"/>
          <w:szCs w:val="20"/>
        </w:rPr>
        <w:t>e</w:t>
      </w:r>
      <w:r w:rsidR="009B253A">
        <w:rPr>
          <w:rFonts w:ascii="Century Gothic" w:hAnsi="Century Gothic"/>
          <w:b/>
          <w:sz w:val="20"/>
          <w:szCs w:val="20"/>
        </w:rPr>
        <w:t xml:space="preserve"> </w:t>
      </w:r>
      <w:r w:rsidR="002F2647">
        <w:rPr>
          <w:rFonts w:ascii="Century Gothic" w:hAnsi="Century Gothic"/>
          <w:b/>
          <w:sz w:val="20"/>
          <w:szCs w:val="20"/>
        </w:rPr>
        <w:t>new</w:t>
      </w:r>
      <w:r w:rsidR="009B253A">
        <w:rPr>
          <w:rFonts w:ascii="Century Gothic" w:hAnsi="Century Gothic"/>
          <w:b/>
          <w:sz w:val="20"/>
          <w:szCs w:val="20"/>
        </w:rPr>
        <w:t xml:space="preserve"> </w:t>
      </w:r>
      <w:r w:rsidR="00916017">
        <w:rPr>
          <w:rFonts w:ascii="Century Gothic" w:hAnsi="Century Gothic"/>
          <w:b/>
          <w:sz w:val="20"/>
          <w:szCs w:val="20"/>
        </w:rPr>
        <w:t>opportunit</w:t>
      </w:r>
      <w:r w:rsidR="002F2647">
        <w:rPr>
          <w:rFonts w:ascii="Century Gothic" w:hAnsi="Century Gothic"/>
          <w:b/>
          <w:sz w:val="20"/>
          <w:szCs w:val="20"/>
        </w:rPr>
        <w:t>ies</w:t>
      </w:r>
      <w:r w:rsidR="00916017">
        <w:rPr>
          <w:rFonts w:ascii="Century Gothic" w:hAnsi="Century Gothic"/>
          <w:b/>
          <w:sz w:val="20"/>
          <w:szCs w:val="20"/>
        </w:rPr>
        <w:t xml:space="preserve"> in </w:t>
      </w:r>
      <w:r w:rsidR="009E51DC">
        <w:rPr>
          <w:rFonts w:ascii="Century Gothic" w:hAnsi="Century Gothic"/>
          <w:b/>
          <w:sz w:val="20"/>
          <w:szCs w:val="20"/>
        </w:rPr>
        <w:t>l</w:t>
      </w:r>
      <w:r w:rsidR="00203D59">
        <w:rPr>
          <w:rFonts w:ascii="Century Gothic" w:hAnsi="Century Gothic"/>
          <w:b/>
          <w:sz w:val="20"/>
          <w:szCs w:val="20"/>
        </w:rPr>
        <w:t xml:space="preserve">arge </w:t>
      </w:r>
      <w:r w:rsidR="009E51DC">
        <w:rPr>
          <w:rFonts w:ascii="Century Gothic" w:hAnsi="Century Gothic"/>
          <w:b/>
          <w:sz w:val="20"/>
          <w:szCs w:val="20"/>
        </w:rPr>
        <w:t>f</w:t>
      </w:r>
      <w:r w:rsidR="00203D59">
        <w:rPr>
          <w:rFonts w:ascii="Century Gothic" w:hAnsi="Century Gothic"/>
          <w:b/>
          <w:sz w:val="20"/>
          <w:szCs w:val="20"/>
        </w:rPr>
        <w:t xml:space="preserve">ormat </w:t>
      </w:r>
      <w:r w:rsidR="009E51DC">
        <w:rPr>
          <w:rFonts w:ascii="Century Gothic" w:hAnsi="Century Gothic"/>
          <w:b/>
          <w:sz w:val="20"/>
          <w:szCs w:val="20"/>
        </w:rPr>
        <w:t>g</w:t>
      </w:r>
      <w:r w:rsidR="008A0384">
        <w:rPr>
          <w:rFonts w:ascii="Century Gothic" w:hAnsi="Century Gothic"/>
          <w:b/>
          <w:sz w:val="20"/>
          <w:szCs w:val="20"/>
        </w:rPr>
        <w:t>raphics</w:t>
      </w:r>
      <w:r w:rsidR="00D63FA9">
        <w:rPr>
          <w:rFonts w:ascii="Century Gothic" w:hAnsi="Century Gothic"/>
          <w:b/>
          <w:sz w:val="20"/>
          <w:szCs w:val="20"/>
        </w:rPr>
        <w:t>.</w:t>
      </w:r>
      <w:r w:rsidR="00BB0159">
        <w:rPr>
          <w:rFonts w:ascii="Century Gothic" w:hAnsi="Century Gothic"/>
          <w:b/>
          <w:sz w:val="20"/>
          <w:szCs w:val="20"/>
        </w:rPr>
        <w:t xml:space="preserve"> </w:t>
      </w:r>
      <w:r w:rsidR="00A32383" w:rsidRPr="00BA7010">
        <w:rPr>
          <w:rFonts w:ascii="Century Gothic" w:hAnsi="Century Gothic"/>
          <w:b/>
          <w:sz w:val="20"/>
          <w:szCs w:val="20"/>
        </w:rPr>
        <w:t>To support customers with this, Canon will be showcasing three world premieres of new large format digital print solutions at the event.</w:t>
      </w:r>
    </w:p>
    <w:p w14:paraId="0F9F8136" w14:textId="77777777" w:rsidR="0093634B" w:rsidRDefault="0093634B" w:rsidP="001719EF">
      <w:pPr>
        <w:tabs>
          <w:tab w:val="right" w:pos="10206"/>
        </w:tabs>
        <w:spacing w:after="0" w:line="360" w:lineRule="auto"/>
        <w:rPr>
          <w:rFonts w:ascii="Century Gothic" w:hAnsi="Century Gothic"/>
          <w:bCs/>
          <w:sz w:val="20"/>
          <w:szCs w:val="20"/>
        </w:rPr>
      </w:pPr>
    </w:p>
    <w:p w14:paraId="5AF1C28F" w14:textId="5A0C9A44" w:rsidR="00562D30" w:rsidRDefault="002F2647" w:rsidP="67722685">
      <w:pPr>
        <w:tabs>
          <w:tab w:val="right" w:pos="10206"/>
        </w:tabs>
        <w:spacing w:after="0" w:line="360" w:lineRule="auto"/>
        <w:rPr>
          <w:rFonts w:ascii="Century Gothic" w:hAnsi="Century Gothic"/>
          <w:sz w:val="20"/>
          <w:szCs w:val="20"/>
        </w:rPr>
      </w:pPr>
      <w:r w:rsidRPr="67722685">
        <w:rPr>
          <w:rFonts w:ascii="Century Gothic" w:hAnsi="Century Gothic"/>
          <w:sz w:val="20"/>
          <w:szCs w:val="20"/>
        </w:rPr>
        <w:t>U</w:t>
      </w:r>
      <w:r w:rsidR="00A9723B" w:rsidRPr="67722685">
        <w:rPr>
          <w:rFonts w:ascii="Century Gothic" w:hAnsi="Century Gothic"/>
          <w:sz w:val="20"/>
          <w:szCs w:val="20"/>
        </w:rPr>
        <w:t xml:space="preserve">nder the </w:t>
      </w:r>
      <w:r w:rsidR="00AD5964" w:rsidRPr="67722685">
        <w:rPr>
          <w:rFonts w:ascii="Century Gothic" w:hAnsi="Century Gothic"/>
          <w:sz w:val="20"/>
          <w:szCs w:val="20"/>
        </w:rPr>
        <w:t>‘Make It</w:t>
      </w:r>
      <w:r w:rsidR="00203D59" w:rsidRPr="67722685">
        <w:rPr>
          <w:rFonts w:ascii="Century Gothic" w:hAnsi="Century Gothic"/>
          <w:sz w:val="20"/>
          <w:szCs w:val="20"/>
        </w:rPr>
        <w:t xml:space="preserve"> BIG</w:t>
      </w:r>
      <w:r w:rsidR="00AD5964" w:rsidRPr="67722685">
        <w:rPr>
          <w:rFonts w:ascii="Century Gothic" w:hAnsi="Century Gothic"/>
          <w:sz w:val="20"/>
          <w:szCs w:val="20"/>
        </w:rPr>
        <w:t>’</w:t>
      </w:r>
      <w:r w:rsidR="00544352" w:rsidRPr="67722685">
        <w:rPr>
          <w:rFonts w:ascii="Century Gothic" w:hAnsi="Century Gothic"/>
          <w:sz w:val="20"/>
          <w:szCs w:val="20"/>
        </w:rPr>
        <w:t xml:space="preserve"> theme</w:t>
      </w:r>
      <w:r w:rsidR="00AD5964" w:rsidRPr="67722685">
        <w:rPr>
          <w:rFonts w:ascii="Century Gothic" w:hAnsi="Century Gothic"/>
          <w:sz w:val="20"/>
          <w:szCs w:val="20"/>
        </w:rPr>
        <w:t xml:space="preserve">, Canon will </w:t>
      </w:r>
      <w:r w:rsidR="00544352" w:rsidRPr="67722685">
        <w:rPr>
          <w:rFonts w:ascii="Century Gothic" w:hAnsi="Century Gothic"/>
          <w:sz w:val="20"/>
          <w:szCs w:val="20"/>
        </w:rPr>
        <w:t xml:space="preserve">help </w:t>
      </w:r>
      <w:r w:rsidR="009E51DC">
        <w:rPr>
          <w:rFonts w:ascii="Century Gothic" w:hAnsi="Century Gothic"/>
          <w:sz w:val="20"/>
          <w:szCs w:val="20"/>
        </w:rPr>
        <w:t>l</w:t>
      </w:r>
      <w:r w:rsidR="008A0384">
        <w:rPr>
          <w:rFonts w:ascii="Century Gothic" w:hAnsi="Century Gothic"/>
          <w:sz w:val="20"/>
          <w:szCs w:val="20"/>
        </w:rPr>
        <w:t xml:space="preserve">arge </w:t>
      </w:r>
      <w:r w:rsidR="009E51DC">
        <w:rPr>
          <w:rFonts w:ascii="Century Gothic" w:hAnsi="Century Gothic"/>
          <w:sz w:val="20"/>
          <w:szCs w:val="20"/>
        </w:rPr>
        <w:t>f</w:t>
      </w:r>
      <w:r w:rsidR="008A0384">
        <w:rPr>
          <w:rFonts w:ascii="Century Gothic" w:hAnsi="Century Gothic"/>
          <w:sz w:val="20"/>
          <w:szCs w:val="20"/>
        </w:rPr>
        <w:t xml:space="preserve">ormat </w:t>
      </w:r>
      <w:r w:rsidR="009E51DC">
        <w:rPr>
          <w:rFonts w:ascii="Century Gothic" w:hAnsi="Century Gothic"/>
          <w:sz w:val="20"/>
          <w:szCs w:val="20"/>
        </w:rPr>
        <w:t>g</w:t>
      </w:r>
      <w:r w:rsidR="008A0384">
        <w:rPr>
          <w:rFonts w:ascii="Century Gothic" w:hAnsi="Century Gothic"/>
          <w:sz w:val="20"/>
          <w:szCs w:val="20"/>
        </w:rPr>
        <w:t>raphics</w:t>
      </w:r>
      <w:r w:rsidR="00EE2732" w:rsidRPr="67722685">
        <w:rPr>
          <w:rFonts w:ascii="Century Gothic" w:hAnsi="Century Gothic"/>
          <w:sz w:val="20"/>
          <w:szCs w:val="20"/>
        </w:rPr>
        <w:t xml:space="preserve"> professionals</w:t>
      </w:r>
      <w:r w:rsidR="00544352" w:rsidRPr="67722685">
        <w:rPr>
          <w:rFonts w:ascii="Century Gothic" w:hAnsi="Century Gothic"/>
          <w:sz w:val="20"/>
          <w:szCs w:val="20"/>
        </w:rPr>
        <w:t xml:space="preserve"> to </w:t>
      </w:r>
      <w:r w:rsidR="00120958" w:rsidRPr="67722685">
        <w:rPr>
          <w:rFonts w:ascii="Century Gothic" w:hAnsi="Century Gothic"/>
          <w:b/>
          <w:bCs/>
          <w:sz w:val="20"/>
          <w:szCs w:val="20"/>
        </w:rPr>
        <w:t>‘Make It Eye-Catching’</w:t>
      </w:r>
      <w:r w:rsidR="00956417" w:rsidRPr="67722685">
        <w:rPr>
          <w:rFonts w:ascii="Century Gothic" w:hAnsi="Century Gothic"/>
          <w:sz w:val="20"/>
          <w:szCs w:val="20"/>
        </w:rPr>
        <w:t xml:space="preserve">, giving them </w:t>
      </w:r>
      <w:r w:rsidR="00731760" w:rsidRPr="67722685">
        <w:rPr>
          <w:rFonts w:ascii="Century Gothic" w:hAnsi="Century Gothic"/>
          <w:sz w:val="20"/>
          <w:szCs w:val="20"/>
        </w:rPr>
        <w:t xml:space="preserve">guidance on </w:t>
      </w:r>
      <w:r w:rsidR="009225F1" w:rsidRPr="67722685">
        <w:rPr>
          <w:rFonts w:ascii="Century Gothic" w:hAnsi="Century Gothic"/>
          <w:sz w:val="20"/>
          <w:szCs w:val="20"/>
        </w:rPr>
        <w:t>how they can leave a</w:t>
      </w:r>
      <w:r w:rsidR="00983A8A" w:rsidRPr="67722685">
        <w:rPr>
          <w:rFonts w:ascii="Century Gothic" w:hAnsi="Century Gothic"/>
          <w:sz w:val="20"/>
          <w:szCs w:val="20"/>
        </w:rPr>
        <w:t xml:space="preserve"> lasting impression</w:t>
      </w:r>
      <w:r w:rsidR="00C6125C" w:rsidRPr="67722685">
        <w:rPr>
          <w:rFonts w:ascii="Century Gothic" w:hAnsi="Century Gothic"/>
          <w:sz w:val="20"/>
          <w:szCs w:val="20"/>
        </w:rPr>
        <w:t xml:space="preserve"> on their customers</w:t>
      </w:r>
      <w:r w:rsidR="009225F1" w:rsidRPr="67722685">
        <w:rPr>
          <w:rFonts w:ascii="Century Gothic" w:hAnsi="Century Gothic"/>
          <w:sz w:val="20"/>
          <w:szCs w:val="20"/>
        </w:rPr>
        <w:t>,</w:t>
      </w:r>
      <w:r w:rsidR="00C6125C" w:rsidRPr="67722685">
        <w:rPr>
          <w:rFonts w:ascii="Century Gothic" w:hAnsi="Century Gothic"/>
          <w:sz w:val="20"/>
          <w:szCs w:val="20"/>
        </w:rPr>
        <w:t xml:space="preserve"> </w:t>
      </w:r>
      <w:r w:rsidR="0093634B" w:rsidRPr="67722685">
        <w:rPr>
          <w:rFonts w:ascii="Century Gothic" w:hAnsi="Century Gothic"/>
          <w:sz w:val="20"/>
          <w:szCs w:val="20"/>
        </w:rPr>
        <w:t>whether it</w:t>
      </w:r>
      <w:r w:rsidR="001C0CEF" w:rsidRPr="67722685">
        <w:rPr>
          <w:rFonts w:ascii="Century Gothic" w:hAnsi="Century Gothic"/>
          <w:sz w:val="20"/>
          <w:szCs w:val="20"/>
        </w:rPr>
        <w:t xml:space="preserve">’s in terms of sheer size, colour, special effects </w:t>
      </w:r>
      <w:r w:rsidR="0020551A" w:rsidRPr="67722685">
        <w:rPr>
          <w:rFonts w:ascii="Century Gothic" w:hAnsi="Century Gothic"/>
          <w:sz w:val="20"/>
          <w:szCs w:val="20"/>
        </w:rPr>
        <w:t>or personalisation</w:t>
      </w:r>
      <w:r w:rsidR="000062B5" w:rsidRPr="67722685">
        <w:rPr>
          <w:rFonts w:ascii="Century Gothic" w:hAnsi="Century Gothic"/>
          <w:sz w:val="20"/>
          <w:szCs w:val="20"/>
        </w:rPr>
        <w:t xml:space="preserve"> of applications</w:t>
      </w:r>
      <w:r w:rsidR="008E2C0D" w:rsidRPr="67722685">
        <w:rPr>
          <w:rFonts w:ascii="Century Gothic" w:hAnsi="Century Gothic"/>
          <w:sz w:val="20"/>
          <w:szCs w:val="20"/>
        </w:rPr>
        <w:t>.</w:t>
      </w:r>
      <w:r w:rsidR="00A776DF" w:rsidRPr="67722685">
        <w:rPr>
          <w:rFonts w:ascii="Century Gothic" w:hAnsi="Century Gothic"/>
          <w:sz w:val="20"/>
          <w:szCs w:val="20"/>
        </w:rPr>
        <w:t xml:space="preserve"> </w:t>
      </w:r>
      <w:r w:rsidR="00730135" w:rsidRPr="67722685">
        <w:rPr>
          <w:rFonts w:ascii="Century Gothic" w:hAnsi="Century Gothic"/>
          <w:sz w:val="20"/>
          <w:szCs w:val="20"/>
        </w:rPr>
        <w:t xml:space="preserve">To show stand </w:t>
      </w:r>
      <w:r w:rsidR="0064724F" w:rsidRPr="67722685">
        <w:rPr>
          <w:rFonts w:ascii="Century Gothic" w:hAnsi="Century Gothic"/>
          <w:sz w:val="20"/>
          <w:szCs w:val="20"/>
        </w:rPr>
        <w:t xml:space="preserve">visitors how to </w:t>
      </w:r>
      <w:r w:rsidR="00682254" w:rsidRPr="67722685">
        <w:rPr>
          <w:rFonts w:ascii="Century Gothic" w:hAnsi="Century Gothic"/>
          <w:b/>
          <w:bCs/>
          <w:sz w:val="20"/>
          <w:szCs w:val="20"/>
        </w:rPr>
        <w:t>‘Make It Smart’</w:t>
      </w:r>
      <w:r w:rsidR="0064724F" w:rsidRPr="67722685">
        <w:rPr>
          <w:rFonts w:ascii="Century Gothic" w:hAnsi="Century Gothic"/>
          <w:sz w:val="20"/>
          <w:szCs w:val="20"/>
        </w:rPr>
        <w:t xml:space="preserve">, </w:t>
      </w:r>
      <w:r w:rsidR="000E44EF" w:rsidRPr="67722685">
        <w:rPr>
          <w:rFonts w:ascii="Century Gothic" w:hAnsi="Century Gothic"/>
          <w:sz w:val="20"/>
          <w:szCs w:val="20"/>
        </w:rPr>
        <w:t>we are demonstrating a full</w:t>
      </w:r>
      <w:r w:rsidR="008B6EBB" w:rsidRPr="67722685">
        <w:rPr>
          <w:rFonts w:ascii="Century Gothic" w:hAnsi="Century Gothic"/>
          <w:sz w:val="20"/>
          <w:szCs w:val="20"/>
        </w:rPr>
        <w:t>y automated</w:t>
      </w:r>
      <w:r w:rsidR="00F9643F">
        <w:rPr>
          <w:rFonts w:ascii="Century Gothic" w:hAnsi="Century Gothic"/>
          <w:sz w:val="20"/>
          <w:szCs w:val="20"/>
        </w:rPr>
        <w:t>,</w:t>
      </w:r>
      <w:r w:rsidR="000E44EF" w:rsidRPr="67722685">
        <w:rPr>
          <w:rFonts w:ascii="Century Gothic" w:hAnsi="Century Gothic"/>
          <w:sz w:val="20"/>
          <w:szCs w:val="20"/>
        </w:rPr>
        <w:t xml:space="preserve"> end-to-end</w:t>
      </w:r>
      <w:r w:rsidR="000F352F" w:rsidRPr="67722685">
        <w:rPr>
          <w:rFonts w:ascii="Century Gothic" w:hAnsi="Century Gothic"/>
          <w:sz w:val="20"/>
          <w:szCs w:val="20"/>
        </w:rPr>
        <w:t xml:space="preserve"> </w:t>
      </w:r>
      <w:r w:rsidR="002041C1" w:rsidRPr="67722685">
        <w:rPr>
          <w:rFonts w:ascii="Century Gothic" w:hAnsi="Century Gothic"/>
          <w:sz w:val="20"/>
          <w:szCs w:val="20"/>
        </w:rPr>
        <w:t>solution</w:t>
      </w:r>
      <w:r w:rsidR="000F352F" w:rsidRPr="67722685">
        <w:rPr>
          <w:rFonts w:ascii="Century Gothic" w:hAnsi="Century Gothic"/>
          <w:sz w:val="20"/>
          <w:szCs w:val="20"/>
        </w:rPr>
        <w:t xml:space="preserve"> </w:t>
      </w:r>
      <w:r w:rsidR="003C366E" w:rsidRPr="67722685">
        <w:rPr>
          <w:rFonts w:ascii="Century Gothic" w:hAnsi="Century Gothic"/>
          <w:sz w:val="20"/>
          <w:szCs w:val="20"/>
        </w:rPr>
        <w:t>t</w:t>
      </w:r>
      <w:r w:rsidR="00F9643F">
        <w:rPr>
          <w:rFonts w:ascii="Century Gothic" w:hAnsi="Century Gothic"/>
          <w:sz w:val="20"/>
          <w:szCs w:val="20"/>
        </w:rPr>
        <w:t>hat</w:t>
      </w:r>
      <w:r w:rsidR="007F3352" w:rsidRPr="67722685">
        <w:rPr>
          <w:rFonts w:ascii="Century Gothic" w:hAnsi="Century Gothic"/>
          <w:sz w:val="20"/>
          <w:szCs w:val="20"/>
        </w:rPr>
        <w:t xml:space="preserve"> </w:t>
      </w:r>
      <w:r w:rsidR="00455538" w:rsidRPr="67722685">
        <w:rPr>
          <w:rFonts w:ascii="Century Gothic" w:hAnsi="Century Gothic"/>
          <w:sz w:val="20"/>
          <w:szCs w:val="20"/>
        </w:rPr>
        <w:t>allow</w:t>
      </w:r>
      <w:r w:rsidR="00F9643F">
        <w:rPr>
          <w:rFonts w:ascii="Century Gothic" w:hAnsi="Century Gothic"/>
          <w:sz w:val="20"/>
          <w:szCs w:val="20"/>
        </w:rPr>
        <w:t>s</w:t>
      </w:r>
      <w:r w:rsidR="00455538" w:rsidRPr="67722685">
        <w:rPr>
          <w:rFonts w:ascii="Century Gothic" w:hAnsi="Century Gothic"/>
          <w:sz w:val="20"/>
          <w:szCs w:val="20"/>
        </w:rPr>
        <w:t xml:space="preserve"> </w:t>
      </w:r>
      <w:r w:rsidR="00ED2AAC" w:rsidRPr="67722685">
        <w:rPr>
          <w:rFonts w:ascii="Century Gothic" w:hAnsi="Century Gothic"/>
          <w:sz w:val="20"/>
          <w:szCs w:val="20"/>
        </w:rPr>
        <w:t xml:space="preserve">attendees </w:t>
      </w:r>
      <w:r w:rsidR="00455538" w:rsidRPr="67722685">
        <w:rPr>
          <w:rFonts w:ascii="Century Gothic" w:hAnsi="Century Gothic"/>
          <w:sz w:val="20"/>
          <w:szCs w:val="20"/>
        </w:rPr>
        <w:t xml:space="preserve">to track </w:t>
      </w:r>
      <w:r w:rsidR="00FA5198" w:rsidRPr="67722685">
        <w:rPr>
          <w:rFonts w:ascii="Century Gothic" w:hAnsi="Century Gothic"/>
          <w:sz w:val="20"/>
          <w:szCs w:val="20"/>
        </w:rPr>
        <w:t>a</w:t>
      </w:r>
      <w:r w:rsidR="008B6EBB" w:rsidRPr="67722685">
        <w:rPr>
          <w:rFonts w:ascii="Century Gothic" w:hAnsi="Century Gothic"/>
          <w:sz w:val="20"/>
          <w:szCs w:val="20"/>
        </w:rPr>
        <w:t xml:space="preserve"> print</w:t>
      </w:r>
      <w:r w:rsidR="00FA5198" w:rsidRPr="67722685">
        <w:rPr>
          <w:rFonts w:ascii="Century Gothic" w:hAnsi="Century Gothic"/>
          <w:sz w:val="20"/>
          <w:szCs w:val="20"/>
        </w:rPr>
        <w:t xml:space="preserve"> </w:t>
      </w:r>
      <w:r w:rsidR="00455538" w:rsidRPr="67722685">
        <w:rPr>
          <w:rFonts w:ascii="Century Gothic" w:hAnsi="Century Gothic"/>
          <w:sz w:val="20"/>
          <w:szCs w:val="20"/>
        </w:rPr>
        <w:t xml:space="preserve">order </w:t>
      </w:r>
      <w:r w:rsidR="00F9643F" w:rsidRPr="00F9643F">
        <w:rPr>
          <w:rFonts w:ascii="Century Gothic" w:hAnsi="Century Gothic"/>
          <w:sz w:val="20"/>
          <w:szCs w:val="20"/>
        </w:rPr>
        <w:t xml:space="preserve">of inspiring high-value applications </w:t>
      </w:r>
      <w:r w:rsidR="00455538" w:rsidRPr="67722685">
        <w:rPr>
          <w:rFonts w:ascii="Century Gothic" w:hAnsi="Century Gothic"/>
          <w:sz w:val="20"/>
          <w:szCs w:val="20"/>
        </w:rPr>
        <w:t xml:space="preserve">from submission </w:t>
      </w:r>
      <w:r w:rsidR="00DA399B" w:rsidRPr="67722685">
        <w:rPr>
          <w:rFonts w:ascii="Century Gothic" w:hAnsi="Century Gothic"/>
          <w:sz w:val="20"/>
          <w:szCs w:val="20"/>
        </w:rPr>
        <w:t>right through to final delivery</w:t>
      </w:r>
      <w:r w:rsidR="008A0384">
        <w:rPr>
          <w:rFonts w:ascii="Century Gothic" w:hAnsi="Century Gothic"/>
          <w:sz w:val="20"/>
          <w:szCs w:val="20"/>
        </w:rPr>
        <w:t>.</w:t>
      </w:r>
      <w:r w:rsidR="008A0384" w:rsidRPr="67722685" w:rsidDel="008A0384">
        <w:rPr>
          <w:rFonts w:ascii="Century Gothic" w:hAnsi="Century Gothic"/>
          <w:sz w:val="20"/>
          <w:szCs w:val="20"/>
        </w:rPr>
        <w:t xml:space="preserve"> </w:t>
      </w:r>
      <w:r w:rsidR="006B790E" w:rsidRPr="67722685">
        <w:rPr>
          <w:rFonts w:ascii="Century Gothic" w:hAnsi="Century Gothic"/>
          <w:sz w:val="20"/>
          <w:szCs w:val="20"/>
        </w:rPr>
        <w:t>To show what can be achieved with</w:t>
      </w:r>
      <w:r w:rsidR="00F56903" w:rsidRPr="67722685">
        <w:rPr>
          <w:rFonts w:ascii="Century Gothic" w:hAnsi="Century Gothic"/>
          <w:sz w:val="20"/>
          <w:szCs w:val="20"/>
        </w:rPr>
        <w:t xml:space="preserve"> this process</w:t>
      </w:r>
      <w:r w:rsidR="006B790E" w:rsidRPr="67722685">
        <w:rPr>
          <w:rFonts w:ascii="Century Gothic" w:hAnsi="Century Gothic"/>
          <w:sz w:val="20"/>
          <w:szCs w:val="20"/>
        </w:rPr>
        <w:t>, on the stand we will have a simulated retail shop to show a range of print applications for</w:t>
      </w:r>
      <w:r w:rsidR="00F56903" w:rsidRPr="67722685">
        <w:rPr>
          <w:rFonts w:ascii="Century Gothic" w:hAnsi="Century Gothic"/>
          <w:sz w:val="20"/>
          <w:szCs w:val="20"/>
        </w:rPr>
        <w:t xml:space="preserve"> a</w:t>
      </w:r>
      <w:r w:rsidR="006B790E" w:rsidRPr="67722685">
        <w:rPr>
          <w:rFonts w:ascii="Century Gothic" w:hAnsi="Century Gothic"/>
          <w:sz w:val="20"/>
          <w:szCs w:val="20"/>
        </w:rPr>
        <w:t xml:space="preserve"> product and </w:t>
      </w:r>
      <w:r w:rsidR="00F56903" w:rsidRPr="67722685">
        <w:rPr>
          <w:rFonts w:ascii="Century Gothic" w:hAnsi="Century Gothic"/>
          <w:sz w:val="20"/>
          <w:szCs w:val="20"/>
        </w:rPr>
        <w:t xml:space="preserve">its </w:t>
      </w:r>
      <w:r w:rsidR="006B790E" w:rsidRPr="67722685">
        <w:rPr>
          <w:rFonts w:ascii="Century Gothic" w:hAnsi="Century Gothic"/>
          <w:sz w:val="20"/>
          <w:szCs w:val="20"/>
        </w:rPr>
        <w:t xml:space="preserve">packaging, as well as associated POS and promotional display applications. </w:t>
      </w:r>
      <w:r w:rsidR="004229E0" w:rsidRPr="67722685">
        <w:rPr>
          <w:rFonts w:ascii="Century Gothic" w:hAnsi="Century Gothic"/>
          <w:sz w:val="20"/>
          <w:szCs w:val="20"/>
        </w:rPr>
        <w:t>V</w:t>
      </w:r>
      <w:r w:rsidR="0034234A" w:rsidRPr="67722685">
        <w:rPr>
          <w:rFonts w:ascii="Century Gothic" w:hAnsi="Century Gothic"/>
          <w:sz w:val="20"/>
          <w:szCs w:val="20"/>
        </w:rPr>
        <w:t xml:space="preserve">isitors will be encouraged to spot opportunities to </w:t>
      </w:r>
      <w:r w:rsidR="000B300F" w:rsidRPr="67722685">
        <w:rPr>
          <w:rFonts w:ascii="Century Gothic" w:hAnsi="Century Gothic"/>
          <w:sz w:val="20"/>
          <w:szCs w:val="20"/>
        </w:rPr>
        <w:t>‘</w:t>
      </w:r>
      <w:r w:rsidR="000B300F" w:rsidRPr="67722685">
        <w:rPr>
          <w:rFonts w:ascii="Century Gothic" w:hAnsi="Century Gothic"/>
          <w:b/>
          <w:bCs/>
          <w:sz w:val="20"/>
          <w:szCs w:val="20"/>
        </w:rPr>
        <w:t>Make It Grow’</w:t>
      </w:r>
      <w:r w:rsidR="00683089" w:rsidRPr="67722685">
        <w:rPr>
          <w:rFonts w:ascii="Century Gothic" w:hAnsi="Century Gothic"/>
          <w:sz w:val="20"/>
          <w:szCs w:val="20"/>
        </w:rPr>
        <w:t xml:space="preserve">, </w:t>
      </w:r>
      <w:r w:rsidR="00A43B77" w:rsidRPr="67722685">
        <w:rPr>
          <w:rFonts w:ascii="Century Gothic" w:hAnsi="Century Gothic"/>
          <w:sz w:val="20"/>
          <w:szCs w:val="20"/>
        </w:rPr>
        <w:t>looking at</w:t>
      </w:r>
      <w:r w:rsidR="00683089" w:rsidRPr="67722685">
        <w:rPr>
          <w:rFonts w:ascii="Century Gothic" w:hAnsi="Century Gothic"/>
          <w:sz w:val="20"/>
          <w:szCs w:val="20"/>
        </w:rPr>
        <w:t xml:space="preserve"> how they can</w:t>
      </w:r>
      <w:r w:rsidR="0034234A" w:rsidRPr="67722685">
        <w:rPr>
          <w:rFonts w:ascii="Century Gothic" w:hAnsi="Century Gothic"/>
          <w:sz w:val="20"/>
          <w:szCs w:val="20"/>
        </w:rPr>
        <w:t xml:space="preserve"> expand </w:t>
      </w:r>
      <w:r w:rsidR="00683089" w:rsidRPr="67722685">
        <w:rPr>
          <w:rFonts w:ascii="Century Gothic" w:hAnsi="Century Gothic"/>
          <w:sz w:val="20"/>
          <w:szCs w:val="20"/>
        </w:rPr>
        <w:t>their business</w:t>
      </w:r>
      <w:r w:rsidR="0034234A" w:rsidRPr="67722685">
        <w:rPr>
          <w:rFonts w:ascii="Century Gothic" w:hAnsi="Century Gothic"/>
          <w:sz w:val="20"/>
          <w:szCs w:val="20"/>
        </w:rPr>
        <w:t xml:space="preserve"> into new markets and application areas</w:t>
      </w:r>
      <w:r w:rsidR="000062B5" w:rsidRPr="67722685">
        <w:rPr>
          <w:rFonts w:ascii="Century Gothic" w:hAnsi="Century Gothic"/>
          <w:sz w:val="20"/>
          <w:szCs w:val="20"/>
        </w:rPr>
        <w:t>, such as interior décor</w:t>
      </w:r>
      <w:r w:rsidR="003E0AF5" w:rsidRPr="67722685">
        <w:rPr>
          <w:rFonts w:ascii="Century Gothic" w:hAnsi="Century Gothic"/>
          <w:sz w:val="20"/>
          <w:szCs w:val="20"/>
        </w:rPr>
        <w:t xml:space="preserve"> or display and packaging</w:t>
      </w:r>
      <w:r w:rsidR="000B300F" w:rsidRPr="67722685">
        <w:rPr>
          <w:rFonts w:ascii="Century Gothic" w:hAnsi="Century Gothic"/>
          <w:sz w:val="20"/>
          <w:szCs w:val="20"/>
        </w:rPr>
        <w:t>.</w:t>
      </w:r>
      <w:r w:rsidR="00524CD2" w:rsidRPr="67722685">
        <w:rPr>
          <w:rFonts w:ascii="Century Gothic" w:hAnsi="Century Gothic"/>
          <w:sz w:val="20"/>
          <w:szCs w:val="20"/>
        </w:rPr>
        <w:t xml:space="preserve"> </w:t>
      </w:r>
    </w:p>
    <w:p w14:paraId="644B4AA6" w14:textId="77777777" w:rsidR="001E532F" w:rsidRPr="003E5FA2" w:rsidRDefault="001E532F" w:rsidP="007E0C48">
      <w:pPr>
        <w:tabs>
          <w:tab w:val="right" w:pos="10206"/>
        </w:tabs>
        <w:spacing w:after="0" w:line="360" w:lineRule="auto"/>
        <w:rPr>
          <w:rFonts w:ascii="Century Gothic" w:hAnsi="Century Gothic"/>
          <w:bCs/>
          <w:sz w:val="20"/>
          <w:szCs w:val="20"/>
        </w:rPr>
      </w:pPr>
    </w:p>
    <w:p w14:paraId="3CE7E746" w14:textId="3943D677" w:rsidR="00E071D4" w:rsidRDefault="00EC717B" w:rsidP="007E0C48">
      <w:pPr>
        <w:tabs>
          <w:tab w:val="right" w:pos="10206"/>
        </w:tabs>
        <w:spacing w:after="0" w:line="360" w:lineRule="auto"/>
        <w:rPr>
          <w:rFonts w:ascii="Century Gothic" w:hAnsi="Century Gothic"/>
          <w:sz w:val="20"/>
          <w:szCs w:val="20"/>
        </w:rPr>
      </w:pPr>
      <w:r>
        <w:rPr>
          <w:rFonts w:ascii="Century Gothic" w:hAnsi="Century Gothic"/>
          <w:sz w:val="20"/>
          <w:szCs w:val="20"/>
        </w:rPr>
        <w:t xml:space="preserve">Demonstrating its </w:t>
      </w:r>
      <w:r w:rsidR="00233B5E">
        <w:rPr>
          <w:rFonts w:ascii="Century Gothic" w:hAnsi="Century Gothic"/>
          <w:sz w:val="20"/>
          <w:szCs w:val="20"/>
        </w:rPr>
        <w:t xml:space="preserve">deep understanding of the industry and the growth opportunities </w:t>
      </w:r>
      <w:r w:rsidR="00503980">
        <w:rPr>
          <w:rFonts w:ascii="Century Gothic" w:hAnsi="Century Gothic"/>
          <w:sz w:val="20"/>
          <w:szCs w:val="20"/>
        </w:rPr>
        <w:t xml:space="preserve">enabled by innovations in </w:t>
      </w:r>
      <w:r w:rsidR="009E51DC">
        <w:rPr>
          <w:rFonts w:ascii="Century Gothic" w:hAnsi="Century Gothic"/>
          <w:sz w:val="20"/>
          <w:szCs w:val="20"/>
        </w:rPr>
        <w:t>l</w:t>
      </w:r>
      <w:r w:rsidR="008A0384">
        <w:rPr>
          <w:rFonts w:ascii="Century Gothic" w:hAnsi="Century Gothic"/>
          <w:sz w:val="20"/>
          <w:szCs w:val="20"/>
        </w:rPr>
        <w:t xml:space="preserve">arge </w:t>
      </w:r>
      <w:r w:rsidR="009E51DC">
        <w:rPr>
          <w:rFonts w:ascii="Century Gothic" w:hAnsi="Century Gothic"/>
          <w:sz w:val="20"/>
          <w:szCs w:val="20"/>
        </w:rPr>
        <w:t>f</w:t>
      </w:r>
      <w:r w:rsidR="008A0384">
        <w:rPr>
          <w:rFonts w:ascii="Century Gothic" w:hAnsi="Century Gothic"/>
          <w:sz w:val="20"/>
          <w:szCs w:val="20"/>
        </w:rPr>
        <w:t xml:space="preserve">ormat </w:t>
      </w:r>
      <w:r w:rsidR="009E51DC">
        <w:rPr>
          <w:rFonts w:ascii="Century Gothic" w:hAnsi="Century Gothic"/>
          <w:sz w:val="20"/>
          <w:szCs w:val="20"/>
        </w:rPr>
        <w:t>g</w:t>
      </w:r>
      <w:r w:rsidR="008A0384">
        <w:rPr>
          <w:rFonts w:ascii="Century Gothic" w:hAnsi="Century Gothic"/>
          <w:sz w:val="20"/>
          <w:szCs w:val="20"/>
        </w:rPr>
        <w:t xml:space="preserve">raphics </w:t>
      </w:r>
      <w:r w:rsidR="00503980">
        <w:rPr>
          <w:rFonts w:ascii="Century Gothic" w:hAnsi="Century Gothic"/>
          <w:sz w:val="20"/>
          <w:szCs w:val="20"/>
        </w:rPr>
        <w:t>technologies</w:t>
      </w:r>
      <w:r w:rsidR="009E65D6">
        <w:rPr>
          <w:rFonts w:ascii="Century Gothic" w:hAnsi="Century Gothic"/>
          <w:sz w:val="20"/>
          <w:szCs w:val="20"/>
        </w:rPr>
        <w:t xml:space="preserve">, </w:t>
      </w:r>
      <w:r w:rsidR="009E65D6" w:rsidRPr="00BA7010">
        <w:rPr>
          <w:rFonts w:ascii="Century Gothic" w:hAnsi="Century Gothic"/>
          <w:sz w:val="20"/>
          <w:szCs w:val="20"/>
        </w:rPr>
        <w:t xml:space="preserve">Canon will </w:t>
      </w:r>
      <w:r w:rsidR="00A32383" w:rsidRPr="00BA7010">
        <w:rPr>
          <w:rFonts w:ascii="Century Gothic" w:hAnsi="Century Gothic"/>
          <w:sz w:val="20"/>
          <w:szCs w:val="20"/>
        </w:rPr>
        <w:t xml:space="preserve">reveal three brand new </w:t>
      </w:r>
      <w:r w:rsidR="00E071D4">
        <w:rPr>
          <w:rFonts w:ascii="Century Gothic" w:hAnsi="Century Gothic"/>
          <w:sz w:val="20"/>
          <w:szCs w:val="20"/>
        </w:rPr>
        <w:t>technology innovations in the following categories:</w:t>
      </w:r>
    </w:p>
    <w:p w14:paraId="00A2EE34" w14:textId="31E38AD9" w:rsidR="00E071D4" w:rsidRDefault="00E071D4" w:rsidP="00E071D4">
      <w:pPr>
        <w:pStyle w:val="ListParagraph"/>
        <w:numPr>
          <w:ilvl w:val="0"/>
          <w:numId w:val="32"/>
        </w:numPr>
        <w:tabs>
          <w:tab w:val="right" w:pos="10206"/>
        </w:tabs>
        <w:spacing w:after="0" w:line="360" w:lineRule="auto"/>
        <w:rPr>
          <w:rFonts w:ascii="Century Gothic" w:hAnsi="Century Gothic"/>
          <w:sz w:val="20"/>
          <w:szCs w:val="20"/>
        </w:rPr>
      </w:pPr>
      <w:r>
        <w:rPr>
          <w:rFonts w:ascii="Century Gothic" w:hAnsi="Century Gothic"/>
          <w:sz w:val="20"/>
          <w:szCs w:val="20"/>
        </w:rPr>
        <w:t>Roll-to-roll printing</w:t>
      </w:r>
    </w:p>
    <w:p w14:paraId="0DC9BC2F" w14:textId="548F6707" w:rsidR="00E071D4" w:rsidRDefault="00E071D4" w:rsidP="00E071D4">
      <w:pPr>
        <w:pStyle w:val="ListParagraph"/>
        <w:numPr>
          <w:ilvl w:val="0"/>
          <w:numId w:val="32"/>
        </w:numPr>
        <w:tabs>
          <w:tab w:val="right" w:pos="10206"/>
        </w:tabs>
        <w:spacing w:after="0" w:line="360" w:lineRule="auto"/>
        <w:rPr>
          <w:rFonts w:ascii="Century Gothic" w:hAnsi="Century Gothic"/>
          <w:sz w:val="20"/>
          <w:szCs w:val="20"/>
        </w:rPr>
      </w:pPr>
      <w:r>
        <w:rPr>
          <w:rFonts w:ascii="Century Gothic" w:hAnsi="Century Gothic"/>
          <w:sz w:val="20"/>
          <w:szCs w:val="20"/>
        </w:rPr>
        <w:lastRenderedPageBreak/>
        <w:t>High-volume flatbed printing</w:t>
      </w:r>
    </w:p>
    <w:p w14:paraId="1C705B20" w14:textId="7B14A840" w:rsidR="00E071D4" w:rsidRPr="00404182" w:rsidRDefault="00E071D4" w:rsidP="00404182">
      <w:pPr>
        <w:pStyle w:val="ListParagraph"/>
        <w:numPr>
          <w:ilvl w:val="0"/>
          <w:numId w:val="32"/>
        </w:numPr>
        <w:tabs>
          <w:tab w:val="right" w:pos="10206"/>
        </w:tabs>
        <w:spacing w:after="0" w:line="360" w:lineRule="auto"/>
        <w:rPr>
          <w:rFonts w:ascii="Century Gothic" w:hAnsi="Century Gothic"/>
          <w:sz w:val="20"/>
          <w:szCs w:val="20"/>
        </w:rPr>
      </w:pPr>
      <w:r>
        <w:rPr>
          <w:rFonts w:ascii="Century Gothic" w:hAnsi="Century Gothic"/>
          <w:sz w:val="20"/>
          <w:szCs w:val="20"/>
        </w:rPr>
        <w:t>Workflow automation</w:t>
      </w:r>
    </w:p>
    <w:p w14:paraId="50A79B2F" w14:textId="4592F0FE" w:rsidR="00AC13D5" w:rsidRDefault="00AC13D5" w:rsidP="007E0C48">
      <w:pPr>
        <w:tabs>
          <w:tab w:val="right" w:pos="10206"/>
        </w:tabs>
        <w:spacing w:after="0" w:line="360" w:lineRule="auto"/>
        <w:rPr>
          <w:rFonts w:ascii="Century Gothic" w:hAnsi="Century Gothic"/>
          <w:sz w:val="20"/>
          <w:szCs w:val="20"/>
        </w:rPr>
      </w:pPr>
    </w:p>
    <w:p w14:paraId="007E98E8" w14:textId="57284455" w:rsidR="00801800" w:rsidRPr="00D2096A" w:rsidRDefault="00E402B8" w:rsidP="007E0C48">
      <w:pPr>
        <w:tabs>
          <w:tab w:val="right" w:pos="10206"/>
        </w:tabs>
        <w:spacing w:after="0" w:line="360" w:lineRule="auto"/>
        <w:rPr>
          <w:rFonts w:ascii="Century Gothic" w:hAnsi="Century Gothic"/>
          <w:strike/>
          <w:sz w:val="20"/>
          <w:szCs w:val="20"/>
        </w:rPr>
      </w:pPr>
      <w:r w:rsidRPr="67722685">
        <w:rPr>
          <w:rFonts w:ascii="Century Gothic" w:hAnsi="Century Gothic"/>
          <w:sz w:val="20"/>
          <w:szCs w:val="20"/>
        </w:rPr>
        <w:t>T</w:t>
      </w:r>
      <w:r w:rsidR="00F33F61" w:rsidRPr="67722685">
        <w:rPr>
          <w:rFonts w:ascii="Century Gothic" w:hAnsi="Century Gothic"/>
          <w:sz w:val="20"/>
          <w:szCs w:val="20"/>
        </w:rPr>
        <w:t xml:space="preserve">he </w:t>
      </w:r>
      <w:r w:rsidR="00F87489" w:rsidRPr="67722685">
        <w:rPr>
          <w:rFonts w:ascii="Century Gothic" w:hAnsi="Century Gothic"/>
          <w:sz w:val="20"/>
          <w:szCs w:val="20"/>
        </w:rPr>
        <w:t xml:space="preserve">award-winning </w:t>
      </w:r>
      <w:r w:rsidR="00F33F61" w:rsidRPr="67722685">
        <w:rPr>
          <w:rFonts w:ascii="Century Gothic" w:hAnsi="Century Gothic"/>
          <w:b/>
          <w:bCs/>
          <w:sz w:val="20"/>
          <w:szCs w:val="20"/>
        </w:rPr>
        <w:t>Colorado 1630</w:t>
      </w:r>
      <w:r w:rsidR="00117C7E" w:rsidRPr="67722685">
        <w:rPr>
          <w:rFonts w:ascii="Century Gothic" w:hAnsi="Century Gothic"/>
          <w:sz w:val="20"/>
          <w:szCs w:val="20"/>
        </w:rPr>
        <w:t xml:space="preserve"> </w:t>
      </w:r>
      <w:r w:rsidR="002C5051" w:rsidRPr="67722685">
        <w:rPr>
          <w:rFonts w:ascii="Century Gothic" w:hAnsi="Century Gothic"/>
          <w:sz w:val="20"/>
          <w:szCs w:val="20"/>
        </w:rPr>
        <w:t xml:space="preserve">and </w:t>
      </w:r>
      <w:r w:rsidR="00B80F3E" w:rsidRPr="00B672B8">
        <w:rPr>
          <w:rFonts w:ascii="Century Gothic" w:hAnsi="Century Gothic"/>
          <w:b/>
          <w:bCs/>
          <w:sz w:val="20"/>
          <w:szCs w:val="20"/>
        </w:rPr>
        <w:t>Colorado 1650</w:t>
      </w:r>
      <w:r w:rsidR="00B80F3E" w:rsidRPr="67722685">
        <w:rPr>
          <w:rFonts w:ascii="Century Gothic" w:hAnsi="Century Gothic"/>
          <w:sz w:val="20"/>
          <w:szCs w:val="20"/>
        </w:rPr>
        <w:t xml:space="preserve"> </w:t>
      </w:r>
      <w:r w:rsidR="00117C7E" w:rsidRPr="67722685">
        <w:rPr>
          <w:rFonts w:ascii="Century Gothic" w:hAnsi="Century Gothic"/>
          <w:sz w:val="20"/>
          <w:szCs w:val="20"/>
        </w:rPr>
        <w:t xml:space="preserve">will </w:t>
      </w:r>
      <w:r w:rsidR="00485B21" w:rsidRPr="67722685">
        <w:rPr>
          <w:rFonts w:ascii="Century Gothic" w:hAnsi="Century Gothic"/>
          <w:sz w:val="20"/>
          <w:szCs w:val="20"/>
        </w:rPr>
        <w:t xml:space="preserve">be on display to </w:t>
      </w:r>
      <w:r w:rsidR="00932CF5" w:rsidRPr="67722685">
        <w:rPr>
          <w:rFonts w:ascii="Century Gothic" w:hAnsi="Century Gothic"/>
          <w:sz w:val="20"/>
          <w:szCs w:val="20"/>
        </w:rPr>
        <w:t xml:space="preserve">demonstrate </w:t>
      </w:r>
      <w:r w:rsidR="003477D6" w:rsidRPr="67722685">
        <w:rPr>
          <w:rFonts w:ascii="Century Gothic" w:hAnsi="Century Gothic"/>
          <w:sz w:val="20"/>
          <w:szCs w:val="20"/>
        </w:rPr>
        <w:t xml:space="preserve">how </w:t>
      </w:r>
      <w:r w:rsidR="009E51DC">
        <w:rPr>
          <w:rFonts w:ascii="Century Gothic" w:hAnsi="Century Gothic"/>
          <w:sz w:val="20"/>
          <w:szCs w:val="20"/>
        </w:rPr>
        <w:t>PSPs</w:t>
      </w:r>
      <w:r w:rsidR="008A0384">
        <w:rPr>
          <w:rFonts w:ascii="Century Gothic" w:hAnsi="Century Gothic"/>
          <w:sz w:val="20"/>
          <w:szCs w:val="20"/>
        </w:rPr>
        <w:t xml:space="preserve"> and </w:t>
      </w:r>
      <w:r w:rsidR="009E51DC">
        <w:rPr>
          <w:rFonts w:ascii="Century Gothic" w:hAnsi="Century Gothic"/>
          <w:sz w:val="20"/>
          <w:szCs w:val="20"/>
        </w:rPr>
        <w:t>p</w:t>
      </w:r>
      <w:r w:rsidR="008A0384">
        <w:rPr>
          <w:rFonts w:ascii="Century Gothic" w:hAnsi="Century Gothic"/>
          <w:sz w:val="20"/>
          <w:szCs w:val="20"/>
        </w:rPr>
        <w:t xml:space="preserve">rint </w:t>
      </w:r>
      <w:r w:rsidR="009E51DC">
        <w:rPr>
          <w:rFonts w:ascii="Century Gothic" w:hAnsi="Century Gothic"/>
          <w:sz w:val="20"/>
          <w:szCs w:val="20"/>
        </w:rPr>
        <w:t>f</w:t>
      </w:r>
      <w:r w:rsidR="008A0384">
        <w:rPr>
          <w:rFonts w:ascii="Century Gothic" w:hAnsi="Century Gothic"/>
          <w:sz w:val="20"/>
          <w:szCs w:val="20"/>
        </w:rPr>
        <w:t xml:space="preserve">actories </w:t>
      </w:r>
      <w:r w:rsidR="00D6578A" w:rsidRPr="67722685">
        <w:rPr>
          <w:rFonts w:ascii="Century Gothic" w:hAnsi="Century Gothic"/>
          <w:sz w:val="20"/>
          <w:szCs w:val="20"/>
        </w:rPr>
        <w:t xml:space="preserve">can </w:t>
      </w:r>
      <w:r w:rsidR="00667502" w:rsidRPr="67722685">
        <w:rPr>
          <w:rFonts w:ascii="Century Gothic" w:hAnsi="Century Gothic"/>
          <w:sz w:val="20"/>
          <w:szCs w:val="20"/>
        </w:rPr>
        <w:t xml:space="preserve">benefit from </w:t>
      </w:r>
      <w:proofErr w:type="spellStart"/>
      <w:r w:rsidR="00667502" w:rsidRPr="67722685">
        <w:rPr>
          <w:rFonts w:ascii="Century Gothic" w:hAnsi="Century Gothic"/>
          <w:sz w:val="20"/>
          <w:szCs w:val="20"/>
        </w:rPr>
        <w:t>UVgel</w:t>
      </w:r>
      <w:proofErr w:type="spellEnd"/>
      <w:r w:rsidR="00667502" w:rsidRPr="67722685">
        <w:rPr>
          <w:rFonts w:ascii="Century Gothic" w:hAnsi="Century Gothic"/>
          <w:sz w:val="20"/>
          <w:szCs w:val="20"/>
        </w:rPr>
        <w:t xml:space="preserve"> technology</w:t>
      </w:r>
      <w:r w:rsidR="00A9234A" w:rsidRPr="67722685">
        <w:rPr>
          <w:rFonts w:ascii="Century Gothic" w:hAnsi="Century Gothic"/>
          <w:sz w:val="20"/>
          <w:szCs w:val="20"/>
        </w:rPr>
        <w:t>.</w:t>
      </w:r>
      <w:r w:rsidR="00076B44" w:rsidRPr="67722685">
        <w:rPr>
          <w:rFonts w:ascii="Century Gothic" w:hAnsi="Century Gothic"/>
          <w:sz w:val="20"/>
          <w:szCs w:val="20"/>
        </w:rPr>
        <w:t xml:space="preserve"> </w:t>
      </w:r>
      <w:r w:rsidR="00066510" w:rsidRPr="67722685">
        <w:rPr>
          <w:rFonts w:ascii="Century Gothic" w:hAnsi="Century Gothic"/>
          <w:sz w:val="20"/>
          <w:szCs w:val="20"/>
        </w:rPr>
        <w:t xml:space="preserve">With </w:t>
      </w:r>
      <w:r w:rsidR="00B35320" w:rsidRPr="67722685">
        <w:rPr>
          <w:rFonts w:ascii="Century Gothic" w:hAnsi="Century Gothic"/>
          <w:sz w:val="20"/>
          <w:szCs w:val="20"/>
        </w:rPr>
        <w:t>its ability</w:t>
      </w:r>
      <w:r w:rsidR="00066510" w:rsidRPr="67722685">
        <w:rPr>
          <w:rFonts w:ascii="Century Gothic" w:hAnsi="Century Gothic"/>
          <w:sz w:val="20"/>
          <w:szCs w:val="20"/>
        </w:rPr>
        <w:t xml:space="preserve"> to produce multiple</w:t>
      </w:r>
      <w:r w:rsidR="0039414D" w:rsidRPr="67722685">
        <w:rPr>
          <w:rFonts w:ascii="Century Gothic" w:hAnsi="Century Gothic"/>
          <w:sz w:val="20"/>
          <w:szCs w:val="20"/>
        </w:rPr>
        <w:t xml:space="preserve"> applications, from </w:t>
      </w:r>
      <w:r w:rsidR="00066510" w:rsidRPr="67722685">
        <w:rPr>
          <w:rFonts w:ascii="Century Gothic" w:hAnsi="Century Gothic"/>
          <w:sz w:val="20"/>
          <w:szCs w:val="20"/>
        </w:rPr>
        <w:t>designer wallpaper</w:t>
      </w:r>
      <w:r w:rsidR="0039414D" w:rsidRPr="67722685">
        <w:rPr>
          <w:rFonts w:ascii="Century Gothic" w:hAnsi="Century Gothic"/>
          <w:sz w:val="20"/>
          <w:szCs w:val="20"/>
        </w:rPr>
        <w:t xml:space="preserve"> and </w:t>
      </w:r>
      <w:r w:rsidR="009C336E" w:rsidRPr="67722685">
        <w:rPr>
          <w:rFonts w:ascii="Century Gothic" w:hAnsi="Century Gothic"/>
          <w:sz w:val="20"/>
          <w:szCs w:val="20"/>
        </w:rPr>
        <w:t xml:space="preserve">stunning decals </w:t>
      </w:r>
      <w:r w:rsidR="0039414D" w:rsidRPr="67722685">
        <w:rPr>
          <w:rFonts w:ascii="Century Gothic" w:hAnsi="Century Gothic"/>
          <w:sz w:val="20"/>
          <w:szCs w:val="20"/>
        </w:rPr>
        <w:t>to</w:t>
      </w:r>
      <w:r w:rsidR="009C336E" w:rsidRPr="67722685">
        <w:rPr>
          <w:rFonts w:ascii="Century Gothic" w:hAnsi="Century Gothic"/>
          <w:sz w:val="20"/>
          <w:szCs w:val="20"/>
        </w:rPr>
        <w:t xml:space="preserve"> high-impact </w:t>
      </w:r>
      <w:r w:rsidR="00B35320" w:rsidRPr="67722685">
        <w:rPr>
          <w:rFonts w:ascii="Century Gothic" w:hAnsi="Century Gothic"/>
          <w:sz w:val="20"/>
          <w:szCs w:val="20"/>
        </w:rPr>
        <w:t>front and back</w:t>
      </w:r>
      <w:r w:rsidR="00223288" w:rsidRPr="67722685">
        <w:rPr>
          <w:rFonts w:ascii="Century Gothic" w:hAnsi="Century Gothic"/>
          <w:sz w:val="20"/>
          <w:szCs w:val="20"/>
        </w:rPr>
        <w:t>-</w:t>
      </w:r>
      <w:r w:rsidR="00B35320" w:rsidRPr="67722685">
        <w:rPr>
          <w:rFonts w:ascii="Century Gothic" w:hAnsi="Century Gothic"/>
          <w:sz w:val="20"/>
          <w:szCs w:val="20"/>
        </w:rPr>
        <w:t>lit</w:t>
      </w:r>
      <w:r w:rsidR="00711D51" w:rsidRPr="67722685">
        <w:rPr>
          <w:rFonts w:ascii="Century Gothic" w:hAnsi="Century Gothic"/>
          <w:sz w:val="20"/>
          <w:szCs w:val="20"/>
        </w:rPr>
        <w:t xml:space="preserve"> signage</w:t>
      </w:r>
      <w:r w:rsidR="0039414D" w:rsidRPr="67722685">
        <w:rPr>
          <w:rFonts w:ascii="Century Gothic" w:hAnsi="Century Gothic"/>
          <w:sz w:val="20"/>
          <w:szCs w:val="20"/>
        </w:rPr>
        <w:t xml:space="preserve">, </w:t>
      </w:r>
      <w:r w:rsidR="00B35320" w:rsidRPr="67722685">
        <w:rPr>
          <w:rFonts w:ascii="Century Gothic" w:hAnsi="Century Gothic"/>
          <w:sz w:val="20"/>
          <w:szCs w:val="20"/>
        </w:rPr>
        <w:t xml:space="preserve">the Colorado </w:t>
      </w:r>
      <w:r w:rsidR="005135CB" w:rsidRPr="67722685">
        <w:rPr>
          <w:rFonts w:ascii="Century Gothic" w:hAnsi="Century Gothic"/>
          <w:sz w:val="20"/>
          <w:szCs w:val="20"/>
        </w:rPr>
        <w:t xml:space="preserve">series is the </w:t>
      </w:r>
      <w:r w:rsidR="008C35BB" w:rsidRPr="67722685">
        <w:rPr>
          <w:rFonts w:ascii="Century Gothic" w:hAnsi="Century Gothic"/>
          <w:sz w:val="20"/>
          <w:szCs w:val="20"/>
        </w:rPr>
        <w:t>versatile investment</w:t>
      </w:r>
      <w:r w:rsidR="0039414D" w:rsidRPr="67722685">
        <w:rPr>
          <w:rFonts w:ascii="Century Gothic" w:hAnsi="Century Gothic"/>
          <w:sz w:val="20"/>
          <w:szCs w:val="20"/>
        </w:rPr>
        <w:t xml:space="preserve"> </w:t>
      </w:r>
      <w:r w:rsidR="00351639" w:rsidRPr="67722685">
        <w:rPr>
          <w:rFonts w:ascii="Century Gothic" w:hAnsi="Century Gothic"/>
          <w:sz w:val="20"/>
          <w:szCs w:val="20"/>
        </w:rPr>
        <w:t xml:space="preserve">that allows print professionals to </w:t>
      </w:r>
      <w:r w:rsidR="0041396C" w:rsidRPr="67722685">
        <w:rPr>
          <w:rFonts w:ascii="Century Gothic" w:hAnsi="Century Gothic"/>
          <w:sz w:val="20"/>
          <w:szCs w:val="20"/>
        </w:rPr>
        <w:t>stretch their creative capabilities and</w:t>
      </w:r>
      <w:r w:rsidR="00E10C47" w:rsidRPr="67722685">
        <w:rPr>
          <w:rFonts w:ascii="Century Gothic" w:hAnsi="Century Gothic"/>
          <w:sz w:val="20"/>
          <w:szCs w:val="20"/>
        </w:rPr>
        <w:t xml:space="preserve"> </w:t>
      </w:r>
      <w:r w:rsidR="00134A78" w:rsidRPr="67722685">
        <w:rPr>
          <w:rFonts w:ascii="Century Gothic" w:hAnsi="Century Gothic"/>
          <w:sz w:val="20"/>
          <w:szCs w:val="20"/>
        </w:rPr>
        <w:t xml:space="preserve">meet the tightest </w:t>
      </w:r>
      <w:r w:rsidR="00A11204" w:rsidRPr="67722685">
        <w:rPr>
          <w:rFonts w:ascii="Century Gothic" w:hAnsi="Century Gothic"/>
          <w:sz w:val="20"/>
          <w:szCs w:val="20"/>
        </w:rPr>
        <w:t>deadlines</w:t>
      </w:r>
      <w:r w:rsidR="00BB649C" w:rsidRPr="67722685">
        <w:rPr>
          <w:rFonts w:ascii="Century Gothic" w:hAnsi="Century Gothic"/>
          <w:sz w:val="20"/>
          <w:szCs w:val="20"/>
        </w:rPr>
        <w:t>.</w:t>
      </w:r>
    </w:p>
    <w:p w14:paraId="74AD095D" w14:textId="77777777" w:rsidR="008959D6" w:rsidRDefault="008959D6" w:rsidP="007E0C48">
      <w:pPr>
        <w:tabs>
          <w:tab w:val="right" w:pos="10206"/>
        </w:tabs>
        <w:spacing w:after="0" w:line="360" w:lineRule="auto"/>
        <w:rPr>
          <w:rFonts w:ascii="Century Gothic" w:hAnsi="Century Gothic"/>
          <w:sz w:val="20"/>
          <w:szCs w:val="20"/>
        </w:rPr>
      </w:pPr>
    </w:p>
    <w:p w14:paraId="41D84C6E" w14:textId="287C1213" w:rsidR="00A1022C" w:rsidRDefault="006C3191" w:rsidP="007E0C48">
      <w:pPr>
        <w:tabs>
          <w:tab w:val="right" w:pos="10206"/>
        </w:tabs>
        <w:spacing w:after="0" w:line="360" w:lineRule="auto"/>
        <w:rPr>
          <w:rFonts w:ascii="Century Gothic" w:hAnsi="Century Gothic"/>
          <w:sz w:val="20"/>
          <w:szCs w:val="20"/>
        </w:rPr>
      </w:pPr>
      <w:r>
        <w:rPr>
          <w:rFonts w:ascii="Century Gothic" w:hAnsi="Century Gothic"/>
          <w:sz w:val="20"/>
          <w:szCs w:val="20"/>
        </w:rPr>
        <w:t xml:space="preserve">Recognising the </w:t>
      </w:r>
      <w:r w:rsidR="00ED1A39">
        <w:rPr>
          <w:rFonts w:ascii="Century Gothic" w:hAnsi="Century Gothic"/>
          <w:sz w:val="20"/>
          <w:szCs w:val="20"/>
        </w:rPr>
        <w:t>continued i</w:t>
      </w:r>
      <w:r w:rsidR="00CA3854">
        <w:rPr>
          <w:rFonts w:ascii="Century Gothic" w:hAnsi="Century Gothic"/>
          <w:sz w:val="20"/>
          <w:szCs w:val="20"/>
        </w:rPr>
        <w:t xml:space="preserve">mportance </w:t>
      </w:r>
      <w:r w:rsidR="00715324">
        <w:rPr>
          <w:rFonts w:ascii="Century Gothic" w:hAnsi="Century Gothic"/>
          <w:sz w:val="20"/>
          <w:szCs w:val="20"/>
        </w:rPr>
        <w:t xml:space="preserve">and growth </w:t>
      </w:r>
      <w:r w:rsidR="008959D6">
        <w:rPr>
          <w:rFonts w:ascii="Century Gothic" w:hAnsi="Century Gothic"/>
          <w:sz w:val="20"/>
          <w:szCs w:val="20"/>
        </w:rPr>
        <w:t xml:space="preserve">of </w:t>
      </w:r>
      <w:r w:rsidR="00322334">
        <w:rPr>
          <w:rFonts w:ascii="Century Gothic" w:hAnsi="Century Gothic"/>
          <w:sz w:val="20"/>
          <w:szCs w:val="20"/>
        </w:rPr>
        <w:t xml:space="preserve">the </w:t>
      </w:r>
      <w:r w:rsidR="008A0384">
        <w:rPr>
          <w:rFonts w:ascii="Century Gothic" w:hAnsi="Century Gothic"/>
          <w:sz w:val="20"/>
          <w:szCs w:val="20"/>
        </w:rPr>
        <w:t xml:space="preserve">digital </w:t>
      </w:r>
      <w:r w:rsidR="00E4106E">
        <w:rPr>
          <w:rFonts w:ascii="Century Gothic" w:hAnsi="Century Gothic"/>
          <w:sz w:val="20"/>
          <w:szCs w:val="20"/>
        </w:rPr>
        <w:t xml:space="preserve">wallpaper </w:t>
      </w:r>
      <w:r w:rsidR="00394339">
        <w:rPr>
          <w:rFonts w:ascii="Century Gothic" w:hAnsi="Century Gothic"/>
          <w:sz w:val="20"/>
          <w:szCs w:val="20"/>
        </w:rPr>
        <w:t>market</w:t>
      </w:r>
      <w:r w:rsidR="00E4106E">
        <w:rPr>
          <w:rFonts w:ascii="Century Gothic" w:hAnsi="Century Gothic"/>
          <w:sz w:val="20"/>
          <w:szCs w:val="20"/>
        </w:rPr>
        <w:t xml:space="preserve">, Canon has devoted a section of </w:t>
      </w:r>
      <w:r w:rsidR="00B47A8D">
        <w:rPr>
          <w:rFonts w:ascii="Century Gothic" w:hAnsi="Century Gothic"/>
          <w:sz w:val="20"/>
          <w:szCs w:val="20"/>
        </w:rPr>
        <w:t xml:space="preserve">its stand to </w:t>
      </w:r>
      <w:r w:rsidR="00E408D9">
        <w:rPr>
          <w:rFonts w:ascii="Century Gothic" w:hAnsi="Century Gothic"/>
          <w:sz w:val="20"/>
          <w:szCs w:val="20"/>
        </w:rPr>
        <w:t>the ‘</w:t>
      </w:r>
      <w:proofErr w:type="spellStart"/>
      <w:r w:rsidR="00E408D9" w:rsidRPr="00F8208C">
        <w:rPr>
          <w:rFonts w:ascii="Century Gothic" w:hAnsi="Century Gothic"/>
          <w:b/>
          <w:bCs/>
          <w:sz w:val="20"/>
          <w:szCs w:val="20"/>
        </w:rPr>
        <w:t>UVgel</w:t>
      </w:r>
      <w:proofErr w:type="spellEnd"/>
      <w:r w:rsidR="00E408D9" w:rsidRPr="00F8208C">
        <w:rPr>
          <w:rFonts w:ascii="Century Gothic" w:hAnsi="Century Gothic"/>
          <w:b/>
          <w:bCs/>
          <w:sz w:val="20"/>
          <w:szCs w:val="20"/>
        </w:rPr>
        <w:t xml:space="preserve"> Wallpaper Factory’</w:t>
      </w:r>
      <w:r w:rsidR="00E408D9">
        <w:rPr>
          <w:rFonts w:ascii="Century Gothic" w:hAnsi="Century Gothic"/>
          <w:b/>
          <w:bCs/>
          <w:sz w:val="20"/>
          <w:szCs w:val="20"/>
        </w:rPr>
        <w:t xml:space="preserve"> </w:t>
      </w:r>
      <w:r w:rsidR="00E408D9" w:rsidRPr="00E408D9">
        <w:rPr>
          <w:rFonts w:ascii="Century Gothic" w:hAnsi="Century Gothic"/>
          <w:sz w:val="20"/>
          <w:szCs w:val="20"/>
        </w:rPr>
        <w:t xml:space="preserve">to </w:t>
      </w:r>
      <w:r w:rsidR="00B47A8D">
        <w:rPr>
          <w:rFonts w:ascii="Century Gothic" w:hAnsi="Century Gothic"/>
          <w:sz w:val="20"/>
          <w:szCs w:val="20"/>
        </w:rPr>
        <w:t>allow v</w:t>
      </w:r>
      <w:r w:rsidR="00A8548D">
        <w:rPr>
          <w:rFonts w:ascii="Century Gothic" w:hAnsi="Century Gothic"/>
          <w:sz w:val="20"/>
          <w:szCs w:val="20"/>
        </w:rPr>
        <w:t xml:space="preserve">isitors </w:t>
      </w:r>
      <w:r w:rsidR="00B47A8D">
        <w:rPr>
          <w:rFonts w:ascii="Century Gothic" w:hAnsi="Century Gothic"/>
          <w:sz w:val="20"/>
          <w:szCs w:val="20"/>
        </w:rPr>
        <w:t xml:space="preserve">to </w:t>
      </w:r>
      <w:r w:rsidR="00A8548D">
        <w:rPr>
          <w:rFonts w:ascii="Century Gothic" w:hAnsi="Century Gothic"/>
          <w:sz w:val="20"/>
          <w:szCs w:val="20"/>
        </w:rPr>
        <w:t xml:space="preserve">see </w:t>
      </w:r>
      <w:r w:rsidR="00D6706C">
        <w:rPr>
          <w:rFonts w:ascii="Century Gothic" w:hAnsi="Century Gothic"/>
          <w:sz w:val="20"/>
          <w:szCs w:val="20"/>
        </w:rPr>
        <w:t>production in action</w:t>
      </w:r>
      <w:r w:rsidR="00032F54">
        <w:rPr>
          <w:rFonts w:ascii="Century Gothic" w:hAnsi="Century Gothic"/>
          <w:b/>
          <w:bCs/>
          <w:sz w:val="20"/>
          <w:szCs w:val="20"/>
        </w:rPr>
        <w:t xml:space="preserve">. </w:t>
      </w:r>
      <w:r w:rsidR="006D286F" w:rsidRPr="00CB7FDF">
        <w:rPr>
          <w:rFonts w:ascii="Century Gothic" w:hAnsi="Century Gothic"/>
          <w:sz w:val="20"/>
          <w:szCs w:val="20"/>
        </w:rPr>
        <w:t xml:space="preserve">This </w:t>
      </w:r>
      <w:r w:rsidR="00CB7FDF" w:rsidRPr="00CB7FDF">
        <w:rPr>
          <w:rFonts w:ascii="Century Gothic" w:hAnsi="Century Gothic"/>
          <w:sz w:val="20"/>
          <w:szCs w:val="20"/>
        </w:rPr>
        <w:t>end-to-end solution</w:t>
      </w:r>
      <w:r w:rsidR="002635D7">
        <w:rPr>
          <w:rFonts w:ascii="Century Gothic" w:hAnsi="Century Gothic"/>
          <w:sz w:val="20"/>
          <w:szCs w:val="20"/>
        </w:rPr>
        <w:t xml:space="preserve"> </w:t>
      </w:r>
      <w:r w:rsidR="006C5586">
        <w:rPr>
          <w:rFonts w:ascii="Century Gothic" w:hAnsi="Century Gothic"/>
          <w:sz w:val="20"/>
          <w:szCs w:val="20"/>
        </w:rPr>
        <w:t>showcas</w:t>
      </w:r>
      <w:r w:rsidR="000013B5">
        <w:rPr>
          <w:rFonts w:ascii="Century Gothic" w:hAnsi="Century Gothic"/>
          <w:sz w:val="20"/>
          <w:szCs w:val="20"/>
        </w:rPr>
        <w:t xml:space="preserve">es the capability of the </w:t>
      </w:r>
      <w:r w:rsidR="002635D7" w:rsidRPr="00E63CF5">
        <w:rPr>
          <w:rFonts w:ascii="Century Gothic" w:hAnsi="Century Gothic"/>
          <w:b/>
          <w:bCs/>
          <w:sz w:val="20"/>
          <w:szCs w:val="20"/>
        </w:rPr>
        <w:t>Colorado 1650</w:t>
      </w:r>
      <w:r w:rsidR="002635D7">
        <w:rPr>
          <w:rFonts w:ascii="Century Gothic" w:hAnsi="Century Gothic"/>
          <w:sz w:val="20"/>
          <w:szCs w:val="20"/>
        </w:rPr>
        <w:t xml:space="preserve"> </w:t>
      </w:r>
      <w:r w:rsidR="00BB46F8">
        <w:rPr>
          <w:rFonts w:ascii="Century Gothic" w:hAnsi="Century Gothic"/>
          <w:sz w:val="20"/>
          <w:szCs w:val="20"/>
        </w:rPr>
        <w:t xml:space="preserve">when used </w:t>
      </w:r>
      <w:r w:rsidR="00FA1EE8">
        <w:rPr>
          <w:rFonts w:ascii="Century Gothic" w:hAnsi="Century Gothic"/>
          <w:sz w:val="20"/>
          <w:szCs w:val="20"/>
        </w:rPr>
        <w:t xml:space="preserve">in line </w:t>
      </w:r>
      <w:r w:rsidR="001A483F">
        <w:rPr>
          <w:rFonts w:ascii="Century Gothic" w:hAnsi="Century Gothic"/>
          <w:sz w:val="20"/>
          <w:szCs w:val="20"/>
        </w:rPr>
        <w:t xml:space="preserve">with the </w:t>
      </w:r>
      <w:proofErr w:type="spellStart"/>
      <w:r w:rsidR="001A483F">
        <w:rPr>
          <w:rFonts w:ascii="Century Gothic" w:hAnsi="Century Gothic"/>
          <w:sz w:val="20"/>
          <w:szCs w:val="20"/>
        </w:rPr>
        <w:t>Foto</w:t>
      </w:r>
      <w:r w:rsidR="008529D9">
        <w:rPr>
          <w:rFonts w:ascii="Century Gothic" w:hAnsi="Century Gothic"/>
          <w:sz w:val="20"/>
          <w:szCs w:val="20"/>
        </w:rPr>
        <w:t>ba</w:t>
      </w:r>
      <w:proofErr w:type="spellEnd"/>
      <w:r w:rsidR="001B3181">
        <w:rPr>
          <w:rFonts w:ascii="Century Gothic" w:hAnsi="Century Gothic"/>
          <w:sz w:val="20"/>
          <w:szCs w:val="20"/>
        </w:rPr>
        <w:t xml:space="preserve"> </w:t>
      </w:r>
      <w:r w:rsidR="00FA1EE8">
        <w:rPr>
          <w:rFonts w:ascii="Century Gothic" w:hAnsi="Century Gothic"/>
          <w:sz w:val="20"/>
          <w:szCs w:val="20"/>
        </w:rPr>
        <w:t xml:space="preserve">jumbo roll, cutting- and rewinding modules </w:t>
      </w:r>
      <w:r w:rsidR="003C1520" w:rsidRPr="00BC06B7">
        <w:rPr>
          <w:rFonts w:ascii="Century Gothic" w:hAnsi="Century Gothic"/>
          <w:sz w:val="20"/>
          <w:szCs w:val="20"/>
        </w:rPr>
        <w:t>in</w:t>
      </w:r>
      <w:r w:rsidR="003C1520">
        <w:rPr>
          <w:rFonts w:ascii="Century Gothic" w:hAnsi="Century Gothic"/>
          <w:b/>
          <w:bCs/>
          <w:sz w:val="20"/>
          <w:szCs w:val="20"/>
        </w:rPr>
        <w:t xml:space="preserve"> </w:t>
      </w:r>
      <w:r w:rsidR="00346CAB" w:rsidRPr="00346CAB">
        <w:rPr>
          <w:rFonts w:ascii="Century Gothic" w:hAnsi="Century Gothic"/>
          <w:sz w:val="20"/>
          <w:szCs w:val="20"/>
        </w:rPr>
        <w:t>produc</w:t>
      </w:r>
      <w:r w:rsidR="003C1520">
        <w:rPr>
          <w:rFonts w:ascii="Century Gothic" w:hAnsi="Century Gothic"/>
          <w:sz w:val="20"/>
          <w:szCs w:val="20"/>
        </w:rPr>
        <w:t>ing</w:t>
      </w:r>
      <w:r w:rsidR="00346CAB" w:rsidRPr="00346CAB">
        <w:rPr>
          <w:rFonts w:ascii="Century Gothic" w:hAnsi="Century Gothic"/>
          <w:sz w:val="20"/>
          <w:szCs w:val="20"/>
        </w:rPr>
        <w:t xml:space="preserve"> a variety of </w:t>
      </w:r>
      <w:r w:rsidR="00006192">
        <w:rPr>
          <w:rFonts w:ascii="Century Gothic" w:hAnsi="Century Gothic"/>
          <w:sz w:val="20"/>
          <w:szCs w:val="20"/>
        </w:rPr>
        <w:t xml:space="preserve">curated </w:t>
      </w:r>
      <w:r w:rsidR="00346CAB" w:rsidRPr="00346CAB">
        <w:rPr>
          <w:rFonts w:ascii="Century Gothic" w:hAnsi="Century Gothic"/>
          <w:sz w:val="20"/>
          <w:szCs w:val="20"/>
        </w:rPr>
        <w:t>wallcoverings</w:t>
      </w:r>
      <w:r w:rsidR="00FA1EE8">
        <w:rPr>
          <w:rFonts w:ascii="Century Gothic" w:hAnsi="Century Gothic"/>
          <w:sz w:val="20"/>
          <w:szCs w:val="20"/>
        </w:rPr>
        <w:t xml:space="preserve"> ready to ship</w:t>
      </w:r>
      <w:r w:rsidR="001B3181" w:rsidRPr="00346CAB">
        <w:rPr>
          <w:rFonts w:ascii="Century Gothic" w:hAnsi="Century Gothic"/>
          <w:sz w:val="20"/>
          <w:szCs w:val="20"/>
        </w:rPr>
        <w:t>.</w:t>
      </w:r>
      <w:r w:rsidR="002971D5">
        <w:rPr>
          <w:rFonts w:ascii="Century Gothic" w:hAnsi="Century Gothic"/>
          <w:sz w:val="20"/>
          <w:szCs w:val="20"/>
        </w:rPr>
        <w:t xml:space="preserve"> </w:t>
      </w:r>
      <w:r w:rsidR="00C079DA">
        <w:rPr>
          <w:rFonts w:ascii="Century Gothic" w:hAnsi="Century Gothic"/>
          <w:sz w:val="20"/>
          <w:szCs w:val="20"/>
        </w:rPr>
        <w:t xml:space="preserve">This configuration </w:t>
      </w:r>
      <w:r w:rsidR="00E253DF">
        <w:rPr>
          <w:rFonts w:ascii="Century Gothic" w:hAnsi="Century Gothic"/>
          <w:sz w:val="20"/>
          <w:szCs w:val="20"/>
        </w:rPr>
        <w:t xml:space="preserve">will put the </w:t>
      </w:r>
      <w:r w:rsidR="00464582">
        <w:rPr>
          <w:rFonts w:ascii="Century Gothic" w:hAnsi="Century Gothic"/>
          <w:sz w:val="20"/>
          <w:szCs w:val="20"/>
        </w:rPr>
        <w:t xml:space="preserve">Colorado 1650 to the </w:t>
      </w:r>
      <w:r w:rsidR="009E72F6">
        <w:rPr>
          <w:rFonts w:ascii="Century Gothic" w:hAnsi="Century Gothic"/>
          <w:sz w:val="20"/>
          <w:szCs w:val="20"/>
        </w:rPr>
        <w:t xml:space="preserve">ultimate </w:t>
      </w:r>
      <w:r w:rsidR="00464582">
        <w:rPr>
          <w:rFonts w:ascii="Century Gothic" w:hAnsi="Century Gothic"/>
          <w:sz w:val="20"/>
          <w:szCs w:val="20"/>
        </w:rPr>
        <w:t>test</w:t>
      </w:r>
      <w:r w:rsidR="00524494">
        <w:rPr>
          <w:rFonts w:ascii="Century Gothic" w:hAnsi="Century Gothic"/>
          <w:sz w:val="20"/>
          <w:szCs w:val="20"/>
        </w:rPr>
        <w:t xml:space="preserve"> </w:t>
      </w:r>
      <w:r w:rsidR="000B32EB">
        <w:rPr>
          <w:rFonts w:ascii="Century Gothic" w:hAnsi="Century Gothic"/>
          <w:sz w:val="20"/>
          <w:szCs w:val="20"/>
        </w:rPr>
        <w:t xml:space="preserve">in productivity by demonstrating </w:t>
      </w:r>
      <w:r w:rsidR="00464582">
        <w:rPr>
          <w:rFonts w:ascii="Century Gothic" w:hAnsi="Century Gothic"/>
          <w:sz w:val="20"/>
          <w:szCs w:val="20"/>
        </w:rPr>
        <w:t xml:space="preserve">how customers </w:t>
      </w:r>
      <w:r w:rsidR="004F2B60">
        <w:rPr>
          <w:rFonts w:ascii="Century Gothic" w:hAnsi="Century Gothic"/>
          <w:sz w:val="20"/>
          <w:szCs w:val="20"/>
        </w:rPr>
        <w:t xml:space="preserve">can print </w:t>
      </w:r>
      <w:r w:rsidR="00A11204">
        <w:rPr>
          <w:rFonts w:ascii="Century Gothic" w:hAnsi="Century Gothic"/>
          <w:sz w:val="20"/>
          <w:szCs w:val="20"/>
        </w:rPr>
        <w:t xml:space="preserve">high volumes of </w:t>
      </w:r>
      <w:r w:rsidR="003C1520">
        <w:rPr>
          <w:rFonts w:ascii="Century Gothic" w:hAnsi="Century Gothic"/>
          <w:sz w:val="20"/>
          <w:szCs w:val="20"/>
        </w:rPr>
        <w:t>wallpaper</w:t>
      </w:r>
      <w:r w:rsidR="00A11204">
        <w:rPr>
          <w:rFonts w:ascii="Century Gothic" w:hAnsi="Century Gothic"/>
          <w:sz w:val="20"/>
          <w:szCs w:val="20"/>
        </w:rPr>
        <w:t xml:space="preserve"> around the clock</w:t>
      </w:r>
      <w:r w:rsidR="002E766C">
        <w:rPr>
          <w:rFonts w:ascii="Century Gothic" w:hAnsi="Century Gothic"/>
          <w:sz w:val="20"/>
          <w:szCs w:val="20"/>
        </w:rPr>
        <w:t xml:space="preserve">. </w:t>
      </w:r>
    </w:p>
    <w:p w14:paraId="33315EEE" w14:textId="77777777" w:rsidR="000A19B7" w:rsidRDefault="000A19B7" w:rsidP="007E0C48">
      <w:pPr>
        <w:tabs>
          <w:tab w:val="right" w:pos="10206"/>
        </w:tabs>
        <w:spacing w:after="0" w:line="360" w:lineRule="auto"/>
        <w:rPr>
          <w:rFonts w:ascii="Century Gothic" w:hAnsi="Century Gothic"/>
          <w:sz w:val="20"/>
          <w:szCs w:val="20"/>
        </w:rPr>
      </w:pPr>
    </w:p>
    <w:p w14:paraId="3B73716D" w14:textId="344CAC86" w:rsidR="0034500C" w:rsidRDefault="00711D51" w:rsidP="007E0C48">
      <w:pPr>
        <w:tabs>
          <w:tab w:val="right" w:pos="10206"/>
        </w:tabs>
        <w:spacing w:after="0" w:line="360" w:lineRule="auto"/>
        <w:rPr>
          <w:rFonts w:ascii="Century Gothic" w:hAnsi="Century Gothic"/>
          <w:sz w:val="20"/>
          <w:szCs w:val="20"/>
        </w:rPr>
      </w:pPr>
      <w:r w:rsidRPr="67722685">
        <w:rPr>
          <w:rFonts w:ascii="Century Gothic" w:hAnsi="Century Gothic"/>
          <w:sz w:val="20"/>
          <w:szCs w:val="20"/>
        </w:rPr>
        <w:t xml:space="preserve">Visitors </w:t>
      </w:r>
      <w:r w:rsidR="00821641" w:rsidRPr="67722685">
        <w:rPr>
          <w:rFonts w:ascii="Century Gothic" w:hAnsi="Century Gothic"/>
          <w:sz w:val="20"/>
          <w:szCs w:val="20"/>
        </w:rPr>
        <w:t xml:space="preserve">to </w:t>
      </w:r>
      <w:r w:rsidR="00677FA6" w:rsidRPr="67722685">
        <w:rPr>
          <w:rFonts w:ascii="Century Gothic" w:hAnsi="Century Gothic"/>
          <w:sz w:val="20"/>
          <w:szCs w:val="20"/>
        </w:rPr>
        <w:t xml:space="preserve">our partner </w:t>
      </w:r>
      <w:proofErr w:type="spellStart"/>
      <w:r w:rsidR="00677FA6" w:rsidRPr="67722685">
        <w:rPr>
          <w:rFonts w:ascii="Century Gothic" w:hAnsi="Century Gothic"/>
          <w:sz w:val="20"/>
          <w:szCs w:val="20"/>
        </w:rPr>
        <w:t>Farben</w:t>
      </w:r>
      <w:r w:rsidR="00A11204" w:rsidRPr="67722685">
        <w:rPr>
          <w:rFonts w:ascii="Century Gothic" w:hAnsi="Century Gothic"/>
          <w:sz w:val="20"/>
          <w:szCs w:val="20"/>
        </w:rPr>
        <w:t>-</w:t>
      </w:r>
      <w:r w:rsidR="00677FA6" w:rsidRPr="67722685">
        <w:rPr>
          <w:rFonts w:ascii="Century Gothic" w:hAnsi="Century Gothic"/>
          <w:sz w:val="20"/>
          <w:szCs w:val="20"/>
        </w:rPr>
        <w:t>Frikell’s</w:t>
      </w:r>
      <w:proofErr w:type="spellEnd"/>
      <w:r w:rsidR="00677FA6" w:rsidRPr="67722685">
        <w:rPr>
          <w:rFonts w:ascii="Century Gothic" w:hAnsi="Century Gothic"/>
          <w:sz w:val="20"/>
          <w:szCs w:val="20"/>
        </w:rPr>
        <w:t xml:space="preserve"> booth, adjacent to the Canon stand</w:t>
      </w:r>
      <w:r w:rsidR="00397DCA" w:rsidRPr="67722685">
        <w:rPr>
          <w:rFonts w:ascii="Century Gothic" w:hAnsi="Century Gothic"/>
          <w:sz w:val="20"/>
          <w:szCs w:val="20"/>
        </w:rPr>
        <w:t>,</w:t>
      </w:r>
      <w:r w:rsidR="00677FA6" w:rsidRPr="67722685">
        <w:rPr>
          <w:rFonts w:ascii="Century Gothic" w:hAnsi="Century Gothic"/>
          <w:sz w:val="20"/>
          <w:szCs w:val="20"/>
        </w:rPr>
        <w:t xml:space="preserve"> can also</w:t>
      </w:r>
      <w:r w:rsidR="00821641" w:rsidRPr="67722685">
        <w:rPr>
          <w:rFonts w:ascii="Century Gothic" w:hAnsi="Century Gothic"/>
          <w:sz w:val="20"/>
          <w:szCs w:val="20"/>
        </w:rPr>
        <w:t xml:space="preserve"> </w:t>
      </w:r>
      <w:r w:rsidR="00177DD5" w:rsidRPr="67722685">
        <w:rPr>
          <w:rFonts w:ascii="Century Gothic" w:hAnsi="Century Gothic"/>
          <w:sz w:val="20"/>
          <w:szCs w:val="20"/>
        </w:rPr>
        <w:t xml:space="preserve">find out more about the entry-level </w:t>
      </w:r>
      <w:r w:rsidR="00096502" w:rsidRPr="67722685">
        <w:rPr>
          <w:rFonts w:ascii="Century Gothic" w:hAnsi="Century Gothic"/>
          <w:sz w:val="20"/>
          <w:szCs w:val="20"/>
        </w:rPr>
        <w:t xml:space="preserve">UV-LED flatbed </w:t>
      </w:r>
      <w:r w:rsidR="00821641" w:rsidRPr="67722685">
        <w:rPr>
          <w:rFonts w:ascii="Century Gothic" w:hAnsi="Century Gothic"/>
          <w:b/>
          <w:bCs/>
          <w:sz w:val="20"/>
          <w:szCs w:val="20"/>
        </w:rPr>
        <w:t xml:space="preserve">Arizona </w:t>
      </w:r>
      <w:r w:rsidR="00D407DE" w:rsidRPr="67722685">
        <w:rPr>
          <w:rFonts w:ascii="Century Gothic" w:hAnsi="Century Gothic"/>
          <w:b/>
          <w:bCs/>
          <w:sz w:val="20"/>
          <w:szCs w:val="20"/>
        </w:rPr>
        <w:t>135 GT</w:t>
      </w:r>
      <w:r w:rsidR="00096502" w:rsidRPr="67722685">
        <w:rPr>
          <w:rFonts w:ascii="Century Gothic" w:hAnsi="Century Gothic"/>
          <w:sz w:val="20"/>
          <w:szCs w:val="20"/>
        </w:rPr>
        <w:t xml:space="preserve">. </w:t>
      </w:r>
      <w:r w:rsidR="000B32EB" w:rsidRPr="67722685">
        <w:rPr>
          <w:rFonts w:ascii="Century Gothic" w:hAnsi="Century Gothic"/>
          <w:sz w:val="20"/>
          <w:szCs w:val="20"/>
        </w:rPr>
        <w:t xml:space="preserve">This </w:t>
      </w:r>
      <w:r w:rsidR="00CE4135" w:rsidRPr="67722685">
        <w:rPr>
          <w:rFonts w:ascii="Century Gothic" w:hAnsi="Century Gothic"/>
          <w:sz w:val="20"/>
          <w:szCs w:val="20"/>
        </w:rPr>
        <w:t>printer is</w:t>
      </w:r>
      <w:r w:rsidR="00961FFF" w:rsidRPr="67722685">
        <w:rPr>
          <w:rFonts w:ascii="Century Gothic" w:hAnsi="Century Gothic"/>
          <w:sz w:val="20"/>
          <w:szCs w:val="20"/>
        </w:rPr>
        <w:t xml:space="preserve"> the </w:t>
      </w:r>
      <w:r w:rsidR="00D407DE" w:rsidRPr="67722685">
        <w:rPr>
          <w:rFonts w:ascii="Century Gothic" w:hAnsi="Century Gothic"/>
          <w:sz w:val="20"/>
          <w:szCs w:val="20"/>
        </w:rPr>
        <w:t xml:space="preserve">ideal investment for </w:t>
      </w:r>
      <w:r w:rsidR="00633822" w:rsidRPr="67722685">
        <w:rPr>
          <w:rFonts w:ascii="Century Gothic" w:hAnsi="Century Gothic"/>
          <w:sz w:val="20"/>
          <w:szCs w:val="20"/>
        </w:rPr>
        <w:t>pri</w:t>
      </w:r>
      <w:r w:rsidR="0036728C" w:rsidRPr="67722685">
        <w:rPr>
          <w:rFonts w:ascii="Century Gothic" w:hAnsi="Century Gothic"/>
          <w:sz w:val="20"/>
          <w:szCs w:val="20"/>
        </w:rPr>
        <w:t>nt professionals looking to e</w:t>
      </w:r>
      <w:r w:rsidR="007B6041" w:rsidRPr="67722685">
        <w:rPr>
          <w:rFonts w:ascii="Century Gothic" w:hAnsi="Century Gothic"/>
          <w:sz w:val="20"/>
          <w:szCs w:val="20"/>
        </w:rPr>
        <w:t xml:space="preserve">xtend </w:t>
      </w:r>
      <w:r w:rsidR="00E5590F" w:rsidRPr="67722685">
        <w:rPr>
          <w:rFonts w:ascii="Century Gothic" w:hAnsi="Century Gothic"/>
          <w:sz w:val="20"/>
          <w:szCs w:val="20"/>
        </w:rPr>
        <w:t>their off</w:t>
      </w:r>
      <w:r w:rsidR="00821641" w:rsidRPr="67722685">
        <w:rPr>
          <w:rFonts w:ascii="Century Gothic" w:hAnsi="Century Gothic"/>
          <w:sz w:val="20"/>
          <w:szCs w:val="20"/>
        </w:rPr>
        <w:t>e</w:t>
      </w:r>
      <w:r w:rsidR="00E5590F" w:rsidRPr="67722685">
        <w:rPr>
          <w:rFonts w:ascii="Century Gothic" w:hAnsi="Century Gothic"/>
          <w:sz w:val="20"/>
          <w:szCs w:val="20"/>
        </w:rPr>
        <w:t xml:space="preserve">ring and branch out into </w:t>
      </w:r>
      <w:r w:rsidR="0078048A" w:rsidRPr="67722685">
        <w:rPr>
          <w:rFonts w:ascii="Century Gothic" w:hAnsi="Century Gothic"/>
          <w:sz w:val="20"/>
          <w:szCs w:val="20"/>
        </w:rPr>
        <w:t>large format flatbed applications</w:t>
      </w:r>
      <w:r w:rsidR="00AD467F" w:rsidRPr="67722685">
        <w:rPr>
          <w:rFonts w:ascii="Century Gothic" w:hAnsi="Century Gothic"/>
          <w:sz w:val="20"/>
          <w:szCs w:val="20"/>
        </w:rPr>
        <w:t xml:space="preserve"> </w:t>
      </w:r>
      <w:r w:rsidR="00FF3DF4" w:rsidRPr="67722685">
        <w:rPr>
          <w:rFonts w:ascii="Century Gothic" w:hAnsi="Century Gothic"/>
          <w:sz w:val="20"/>
          <w:szCs w:val="20"/>
        </w:rPr>
        <w:t xml:space="preserve">such as </w:t>
      </w:r>
      <w:r w:rsidR="008B2292" w:rsidRPr="67722685">
        <w:rPr>
          <w:rFonts w:ascii="Century Gothic" w:hAnsi="Century Gothic"/>
          <w:sz w:val="20"/>
          <w:szCs w:val="20"/>
        </w:rPr>
        <w:t>retail graphics, point</w:t>
      </w:r>
      <w:r w:rsidR="009B78DA">
        <w:rPr>
          <w:rFonts w:ascii="Century Gothic" w:hAnsi="Century Gothic"/>
          <w:sz w:val="20"/>
          <w:szCs w:val="20"/>
        </w:rPr>
        <w:t>-</w:t>
      </w:r>
      <w:r w:rsidR="008B2292" w:rsidRPr="67722685">
        <w:rPr>
          <w:rFonts w:ascii="Century Gothic" w:hAnsi="Century Gothic"/>
          <w:sz w:val="20"/>
          <w:szCs w:val="20"/>
        </w:rPr>
        <w:t>of</w:t>
      </w:r>
      <w:r w:rsidR="009B78DA">
        <w:rPr>
          <w:rFonts w:ascii="Century Gothic" w:hAnsi="Century Gothic"/>
          <w:sz w:val="20"/>
          <w:szCs w:val="20"/>
        </w:rPr>
        <w:t>-sale (POS)</w:t>
      </w:r>
      <w:r w:rsidR="008B2292" w:rsidRPr="67722685">
        <w:rPr>
          <w:rFonts w:ascii="Century Gothic" w:hAnsi="Century Gothic"/>
          <w:sz w:val="20"/>
          <w:szCs w:val="20"/>
        </w:rPr>
        <w:t>, short run packaging</w:t>
      </w:r>
      <w:r w:rsidR="003F781B" w:rsidRPr="67722685">
        <w:rPr>
          <w:rFonts w:ascii="Century Gothic" w:hAnsi="Century Gothic"/>
          <w:sz w:val="20"/>
          <w:szCs w:val="20"/>
        </w:rPr>
        <w:t xml:space="preserve">, interiors, </w:t>
      </w:r>
      <w:r w:rsidR="00FA1EE8">
        <w:rPr>
          <w:rFonts w:ascii="Century Gothic" w:hAnsi="Century Gothic"/>
          <w:sz w:val="20"/>
          <w:szCs w:val="20"/>
        </w:rPr>
        <w:t xml:space="preserve">outdoor </w:t>
      </w:r>
      <w:r w:rsidR="003F781B" w:rsidRPr="67722685">
        <w:rPr>
          <w:rFonts w:ascii="Century Gothic" w:hAnsi="Century Gothic"/>
          <w:sz w:val="20"/>
          <w:szCs w:val="20"/>
        </w:rPr>
        <w:t>graphics and backlit</w:t>
      </w:r>
      <w:r w:rsidR="00584AFD" w:rsidRPr="67722685">
        <w:rPr>
          <w:rFonts w:ascii="Century Gothic" w:hAnsi="Century Gothic"/>
          <w:sz w:val="20"/>
          <w:szCs w:val="20"/>
        </w:rPr>
        <w:t xml:space="preserve"> signage</w:t>
      </w:r>
      <w:r w:rsidR="00552D36" w:rsidRPr="67722685">
        <w:rPr>
          <w:rFonts w:ascii="Century Gothic" w:hAnsi="Century Gothic"/>
          <w:sz w:val="20"/>
          <w:szCs w:val="20"/>
        </w:rPr>
        <w:t>. As</w:t>
      </w:r>
      <w:r w:rsidR="00534E42" w:rsidRPr="67722685">
        <w:rPr>
          <w:rFonts w:ascii="Century Gothic" w:hAnsi="Century Gothic"/>
          <w:sz w:val="20"/>
          <w:szCs w:val="20"/>
        </w:rPr>
        <w:t xml:space="preserve"> the only </w:t>
      </w:r>
      <w:r w:rsidR="00552D36" w:rsidRPr="67722685">
        <w:rPr>
          <w:rFonts w:ascii="Century Gothic" w:hAnsi="Century Gothic"/>
          <w:sz w:val="20"/>
          <w:szCs w:val="20"/>
        </w:rPr>
        <w:t xml:space="preserve">printer in its segment with </w:t>
      </w:r>
      <w:r w:rsidR="00933D0E" w:rsidRPr="67722685">
        <w:rPr>
          <w:rFonts w:ascii="Century Gothic" w:hAnsi="Century Gothic"/>
          <w:sz w:val="20"/>
          <w:szCs w:val="20"/>
        </w:rPr>
        <w:t xml:space="preserve">a field-upgradable </w:t>
      </w:r>
      <w:r w:rsidR="001760D7" w:rsidRPr="67722685">
        <w:rPr>
          <w:rFonts w:ascii="Century Gothic" w:hAnsi="Century Gothic"/>
          <w:sz w:val="20"/>
          <w:szCs w:val="20"/>
        </w:rPr>
        <w:t xml:space="preserve">Roll Media Option, </w:t>
      </w:r>
      <w:r w:rsidR="00290B52" w:rsidRPr="67722685">
        <w:rPr>
          <w:rFonts w:ascii="Century Gothic" w:hAnsi="Century Gothic"/>
          <w:sz w:val="20"/>
          <w:szCs w:val="20"/>
        </w:rPr>
        <w:t xml:space="preserve">the </w:t>
      </w:r>
      <w:r w:rsidR="00B62B2D" w:rsidRPr="67722685">
        <w:rPr>
          <w:rFonts w:ascii="Century Gothic" w:hAnsi="Century Gothic"/>
          <w:sz w:val="20"/>
          <w:szCs w:val="20"/>
        </w:rPr>
        <w:t>device</w:t>
      </w:r>
      <w:r w:rsidR="00B410C6" w:rsidRPr="67722685">
        <w:rPr>
          <w:rFonts w:ascii="Century Gothic" w:hAnsi="Century Gothic"/>
          <w:sz w:val="20"/>
          <w:szCs w:val="20"/>
        </w:rPr>
        <w:t xml:space="preserve"> can</w:t>
      </w:r>
      <w:r w:rsidR="00361B1D" w:rsidRPr="67722685">
        <w:rPr>
          <w:rFonts w:ascii="Century Gothic" w:hAnsi="Century Gothic"/>
          <w:sz w:val="20"/>
          <w:szCs w:val="20"/>
        </w:rPr>
        <w:t xml:space="preserve"> also</w:t>
      </w:r>
      <w:r w:rsidR="007442FA" w:rsidRPr="67722685">
        <w:rPr>
          <w:rFonts w:ascii="Century Gothic" w:hAnsi="Century Gothic"/>
          <w:sz w:val="20"/>
          <w:szCs w:val="20"/>
        </w:rPr>
        <w:t xml:space="preserve"> </w:t>
      </w:r>
      <w:r w:rsidR="00763EB2" w:rsidRPr="67722685">
        <w:rPr>
          <w:rFonts w:ascii="Century Gothic" w:hAnsi="Century Gothic"/>
          <w:sz w:val="20"/>
          <w:szCs w:val="20"/>
        </w:rPr>
        <w:t xml:space="preserve">produce tactile prints on an extensive </w:t>
      </w:r>
      <w:r w:rsidR="000A6989" w:rsidRPr="67722685">
        <w:rPr>
          <w:rFonts w:ascii="Century Gothic" w:hAnsi="Century Gothic"/>
          <w:sz w:val="20"/>
          <w:szCs w:val="20"/>
        </w:rPr>
        <w:t>range of both rigid and flexible media.</w:t>
      </w:r>
    </w:p>
    <w:p w14:paraId="7471E936" w14:textId="77777777" w:rsidR="000A6989" w:rsidRDefault="000A6989" w:rsidP="007E0C48">
      <w:pPr>
        <w:tabs>
          <w:tab w:val="right" w:pos="10206"/>
        </w:tabs>
        <w:spacing w:after="0" w:line="360" w:lineRule="auto"/>
        <w:rPr>
          <w:rFonts w:ascii="Century Gothic" w:hAnsi="Century Gothic"/>
          <w:sz w:val="20"/>
          <w:szCs w:val="20"/>
        </w:rPr>
      </w:pPr>
    </w:p>
    <w:p w14:paraId="6E0B54C2" w14:textId="31341265" w:rsidR="000A6989" w:rsidRDefault="0063085D" w:rsidP="007E0C48">
      <w:pPr>
        <w:tabs>
          <w:tab w:val="right" w:pos="10206"/>
        </w:tabs>
        <w:spacing w:after="0" w:line="360" w:lineRule="auto"/>
        <w:rPr>
          <w:rFonts w:ascii="Century Gothic" w:hAnsi="Century Gothic"/>
          <w:sz w:val="20"/>
          <w:szCs w:val="20"/>
        </w:rPr>
      </w:pPr>
      <w:r w:rsidRPr="67722685">
        <w:rPr>
          <w:rFonts w:ascii="Century Gothic" w:hAnsi="Century Gothic"/>
          <w:sz w:val="20"/>
          <w:szCs w:val="20"/>
        </w:rPr>
        <w:t xml:space="preserve">For </w:t>
      </w:r>
      <w:r w:rsidR="005740A9" w:rsidRPr="67722685">
        <w:rPr>
          <w:rFonts w:ascii="Century Gothic" w:hAnsi="Century Gothic"/>
          <w:sz w:val="20"/>
          <w:szCs w:val="20"/>
        </w:rPr>
        <w:t>those</w:t>
      </w:r>
      <w:r w:rsidRPr="67722685">
        <w:rPr>
          <w:rFonts w:ascii="Century Gothic" w:hAnsi="Century Gothic"/>
          <w:sz w:val="20"/>
          <w:szCs w:val="20"/>
        </w:rPr>
        <w:t xml:space="preserve"> looking to boost </w:t>
      </w:r>
      <w:r w:rsidR="004974A3" w:rsidRPr="67722685">
        <w:rPr>
          <w:rFonts w:ascii="Century Gothic" w:hAnsi="Century Gothic"/>
          <w:sz w:val="20"/>
          <w:szCs w:val="20"/>
        </w:rPr>
        <w:t xml:space="preserve">the productivity of their flatbed applications by </w:t>
      </w:r>
      <w:r w:rsidR="003A7E10" w:rsidRPr="67722685">
        <w:rPr>
          <w:rFonts w:ascii="Century Gothic" w:hAnsi="Century Gothic"/>
          <w:sz w:val="20"/>
          <w:szCs w:val="20"/>
        </w:rPr>
        <w:t>more than 20%</w:t>
      </w:r>
      <w:r w:rsidR="00AF5B20" w:rsidRPr="67722685">
        <w:rPr>
          <w:rFonts w:ascii="Century Gothic" w:hAnsi="Century Gothic"/>
          <w:sz w:val="20"/>
          <w:szCs w:val="20"/>
        </w:rPr>
        <w:t xml:space="preserve">, Canon will also be showcasing </w:t>
      </w:r>
      <w:r w:rsidR="008178CF" w:rsidRPr="67722685">
        <w:rPr>
          <w:rFonts w:ascii="Century Gothic" w:hAnsi="Century Gothic"/>
          <w:sz w:val="20"/>
          <w:szCs w:val="20"/>
        </w:rPr>
        <w:t>its</w:t>
      </w:r>
      <w:r w:rsidR="00E0531A" w:rsidRPr="67722685">
        <w:rPr>
          <w:rFonts w:ascii="Century Gothic" w:hAnsi="Century Gothic"/>
          <w:sz w:val="20"/>
          <w:szCs w:val="20"/>
        </w:rPr>
        <w:t xml:space="preserve"> </w:t>
      </w:r>
      <w:r w:rsidR="00E0531A" w:rsidRPr="67722685">
        <w:rPr>
          <w:rFonts w:ascii="Century Gothic" w:hAnsi="Century Gothic"/>
          <w:b/>
          <w:bCs/>
          <w:sz w:val="20"/>
          <w:szCs w:val="20"/>
        </w:rPr>
        <w:t>Arizona 2380 XTF</w:t>
      </w:r>
      <w:r w:rsidR="00327D1E" w:rsidRPr="67722685">
        <w:rPr>
          <w:rFonts w:ascii="Century Gothic" w:hAnsi="Century Gothic"/>
          <w:b/>
          <w:bCs/>
          <w:sz w:val="20"/>
          <w:szCs w:val="20"/>
        </w:rPr>
        <w:t xml:space="preserve"> with IJC35</w:t>
      </w:r>
      <w:r w:rsidR="00B5281E" w:rsidRPr="67722685">
        <w:rPr>
          <w:rFonts w:ascii="Century Gothic" w:hAnsi="Century Gothic"/>
          <w:b/>
          <w:bCs/>
          <w:sz w:val="20"/>
          <w:szCs w:val="20"/>
        </w:rPr>
        <w:t>8</w:t>
      </w:r>
      <w:r w:rsidR="00327D1E" w:rsidRPr="67722685">
        <w:rPr>
          <w:rFonts w:ascii="Century Gothic" w:hAnsi="Century Gothic"/>
          <w:b/>
          <w:bCs/>
          <w:sz w:val="20"/>
          <w:szCs w:val="20"/>
        </w:rPr>
        <w:t xml:space="preserve"> </w:t>
      </w:r>
      <w:r w:rsidR="00A066F4" w:rsidRPr="67722685">
        <w:rPr>
          <w:rFonts w:ascii="Century Gothic" w:hAnsi="Century Gothic"/>
          <w:b/>
          <w:bCs/>
          <w:sz w:val="20"/>
          <w:szCs w:val="20"/>
        </w:rPr>
        <w:t>UV-curable inks</w:t>
      </w:r>
      <w:r w:rsidR="00616BB3" w:rsidRPr="67722685">
        <w:rPr>
          <w:rFonts w:ascii="Century Gothic" w:hAnsi="Century Gothic"/>
          <w:sz w:val="20"/>
          <w:szCs w:val="20"/>
        </w:rPr>
        <w:t xml:space="preserve">. </w:t>
      </w:r>
      <w:r w:rsidR="007E12DA" w:rsidRPr="67722685">
        <w:rPr>
          <w:rFonts w:ascii="Century Gothic" w:hAnsi="Century Gothic"/>
          <w:sz w:val="20"/>
          <w:szCs w:val="20"/>
        </w:rPr>
        <w:t>Built around A</w:t>
      </w:r>
      <w:r w:rsidR="00832E23" w:rsidRPr="67722685">
        <w:rPr>
          <w:rFonts w:ascii="Century Gothic" w:hAnsi="Century Gothic"/>
          <w:sz w:val="20"/>
          <w:szCs w:val="20"/>
        </w:rPr>
        <w:t>rizona FLOW technology</w:t>
      </w:r>
      <w:r w:rsidR="00F722DC" w:rsidRPr="67722685">
        <w:rPr>
          <w:rFonts w:ascii="Century Gothic" w:hAnsi="Century Gothic"/>
          <w:sz w:val="20"/>
          <w:szCs w:val="20"/>
        </w:rPr>
        <w:t>, the</w:t>
      </w:r>
      <w:r w:rsidR="00D348DD" w:rsidRPr="67722685">
        <w:rPr>
          <w:rFonts w:ascii="Century Gothic" w:hAnsi="Century Gothic"/>
          <w:sz w:val="20"/>
          <w:szCs w:val="20"/>
        </w:rPr>
        <w:t xml:space="preserve"> </w:t>
      </w:r>
      <w:r w:rsidR="00A066F4" w:rsidRPr="67722685">
        <w:rPr>
          <w:rFonts w:ascii="Century Gothic" w:hAnsi="Century Gothic"/>
          <w:sz w:val="20"/>
          <w:szCs w:val="20"/>
        </w:rPr>
        <w:t xml:space="preserve">printer’s </w:t>
      </w:r>
      <w:r w:rsidR="00D348DD" w:rsidRPr="67722685">
        <w:rPr>
          <w:rFonts w:ascii="Century Gothic" w:hAnsi="Century Gothic"/>
          <w:sz w:val="20"/>
          <w:szCs w:val="20"/>
        </w:rPr>
        <w:t xml:space="preserve">zoneless vacuum bed </w:t>
      </w:r>
      <w:r w:rsidR="0015042C" w:rsidRPr="003E46EF">
        <w:rPr>
          <w:rFonts w:ascii="Century Gothic" w:hAnsi="Century Gothic"/>
          <w:sz w:val="20"/>
          <w:szCs w:val="20"/>
        </w:rPr>
        <w:t xml:space="preserve">substantially </w:t>
      </w:r>
      <w:r w:rsidR="00FA1EE8">
        <w:rPr>
          <w:rFonts w:ascii="Century Gothic" w:hAnsi="Century Gothic"/>
          <w:sz w:val="20"/>
          <w:szCs w:val="20"/>
        </w:rPr>
        <w:t>reduces</w:t>
      </w:r>
      <w:r w:rsidR="00FA1EE8" w:rsidRPr="67722685">
        <w:rPr>
          <w:rFonts w:ascii="Century Gothic" w:hAnsi="Century Gothic"/>
          <w:sz w:val="20"/>
          <w:szCs w:val="20"/>
        </w:rPr>
        <w:t xml:space="preserve"> </w:t>
      </w:r>
      <w:r w:rsidR="00D348DD" w:rsidRPr="67722685">
        <w:rPr>
          <w:rFonts w:ascii="Century Gothic" w:hAnsi="Century Gothic"/>
          <w:sz w:val="20"/>
          <w:szCs w:val="20"/>
        </w:rPr>
        <w:t xml:space="preserve">the need to </w:t>
      </w:r>
      <w:r w:rsidR="003A7E10" w:rsidRPr="67722685">
        <w:rPr>
          <w:rFonts w:ascii="Century Gothic" w:hAnsi="Century Gothic"/>
          <w:sz w:val="20"/>
          <w:szCs w:val="20"/>
        </w:rPr>
        <w:t xml:space="preserve">mask </w:t>
      </w:r>
      <w:r w:rsidR="005F701E" w:rsidRPr="67722685">
        <w:rPr>
          <w:rFonts w:ascii="Century Gothic" w:hAnsi="Century Gothic"/>
          <w:sz w:val="20"/>
          <w:szCs w:val="20"/>
        </w:rPr>
        <w:t>the table or tape down the media</w:t>
      </w:r>
      <w:r w:rsidR="002E4E36" w:rsidRPr="67722685">
        <w:rPr>
          <w:rFonts w:ascii="Century Gothic" w:hAnsi="Century Gothic"/>
          <w:sz w:val="20"/>
          <w:szCs w:val="20"/>
        </w:rPr>
        <w:t xml:space="preserve">, </w:t>
      </w:r>
      <w:r w:rsidR="00BF1710" w:rsidRPr="67722685">
        <w:rPr>
          <w:rFonts w:ascii="Century Gothic" w:hAnsi="Century Gothic"/>
          <w:sz w:val="20"/>
          <w:szCs w:val="20"/>
        </w:rPr>
        <w:t>significantly speed</w:t>
      </w:r>
      <w:r w:rsidR="002E4E36" w:rsidRPr="67722685">
        <w:rPr>
          <w:rFonts w:ascii="Century Gothic" w:hAnsi="Century Gothic"/>
          <w:sz w:val="20"/>
          <w:szCs w:val="20"/>
        </w:rPr>
        <w:t>ing</w:t>
      </w:r>
      <w:r w:rsidR="00BF1710" w:rsidRPr="67722685">
        <w:rPr>
          <w:rFonts w:ascii="Century Gothic" w:hAnsi="Century Gothic"/>
          <w:sz w:val="20"/>
          <w:szCs w:val="20"/>
        </w:rPr>
        <w:t xml:space="preserve"> up </w:t>
      </w:r>
      <w:r w:rsidR="009B744B" w:rsidRPr="67722685">
        <w:rPr>
          <w:rFonts w:ascii="Century Gothic" w:hAnsi="Century Gothic"/>
          <w:sz w:val="20"/>
          <w:szCs w:val="20"/>
        </w:rPr>
        <w:t>turnaround times</w:t>
      </w:r>
      <w:r w:rsidR="00F272B6" w:rsidRPr="67722685">
        <w:rPr>
          <w:rFonts w:ascii="Century Gothic" w:hAnsi="Century Gothic"/>
          <w:sz w:val="20"/>
          <w:szCs w:val="20"/>
        </w:rPr>
        <w:t xml:space="preserve">. </w:t>
      </w:r>
      <w:r w:rsidR="00D03359" w:rsidRPr="67722685">
        <w:rPr>
          <w:rFonts w:ascii="Century Gothic" w:hAnsi="Century Gothic"/>
          <w:sz w:val="20"/>
          <w:szCs w:val="20"/>
        </w:rPr>
        <w:t xml:space="preserve">The printer can also </w:t>
      </w:r>
      <w:r w:rsidR="00292262" w:rsidRPr="67722685">
        <w:rPr>
          <w:rFonts w:ascii="Century Gothic" w:hAnsi="Century Gothic"/>
          <w:sz w:val="20"/>
          <w:szCs w:val="20"/>
        </w:rPr>
        <w:t>work with more challenging media such as cardboard</w:t>
      </w:r>
      <w:r w:rsidR="008C5E76" w:rsidRPr="67722685">
        <w:rPr>
          <w:rFonts w:ascii="Century Gothic" w:hAnsi="Century Gothic"/>
          <w:sz w:val="20"/>
          <w:szCs w:val="20"/>
        </w:rPr>
        <w:t xml:space="preserve">, wood or glass. </w:t>
      </w:r>
    </w:p>
    <w:p w14:paraId="5322DC3B" w14:textId="77777777" w:rsidR="000343DA" w:rsidRDefault="000343DA" w:rsidP="007E0C48">
      <w:pPr>
        <w:tabs>
          <w:tab w:val="right" w:pos="10206"/>
        </w:tabs>
        <w:spacing w:after="0" w:line="360" w:lineRule="auto"/>
        <w:rPr>
          <w:rFonts w:ascii="Century Gothic" w:hAnsi="Century Gothic"/>
          <w:sz w:val="20"/>
          <w:szCs w:val="20"/>
        </w:rPr>
      </w:pPr>
    </w:p>
    <w:p w14:paraId="61303F10" w14:textId="524392E0" w:rsidR="005940A4" w:rsidRDefault="009D458D" w:rsidP="00402C63">
      <w:pPr>
        <w:tabs>
          <w:tab w:val="right" w:pos="10206"/>
        </w:tabs>
        <w:spacing w:after="0" w:line="360" w:lineRule="auto"/>
        <w:rPr>
          <w:rFonts w:ascii="Century Gothic" w:hAnsi="Century Gothic"/>
          <w:sz w:val="20"/>
          <w:szCs w:val="20"/>
        </w:rPr>
      </w:pPr>
      <w:r w:rsidRPr="67722685">
        <w:rPr>
          <w:rFonts w:ascii="Century Gothic" w:hAnsi="Century Gothic"/>
          <w:sz w:val="20"/>
          <w:szCs w:val="20"/>
        </w:rPr>
        <w:t>Riding the colour wave</w:t>
      </w:r>
      <w:r w:rsidR="00C4291C" w:rsidRPr="67722685">
        <w:rPr>
          <w:rFonts w:ascii="Century Gothic" w:hAnsi="Century Gothic"/>
          <w:sz w:val="20"/>
          <w:szCs w:val="20"/>
        </w:rPr>
        <w:t xml:space="preserve">, the </w:t>
      </w:r>
      <w:proofErr w:type="spellStart"/>
      <w:r w:rsidR="00C4291C" w:rsidRPr="67722685">
        <w:rPr>
          <w:rFonts w:ascii="Century Gothic" w:hAnsi="Century Gothic"/>
          <w:b/>
          <w:bCs/>
          <w:sz w:val="20"/>
          <w:szCs w:val="20"/>
        </w:rPr>
        <w:t>imagePROGRAF</w:t>
      </w:r>
      <w:proofErr w:type="spellEnd"/>
      <w:r w:rsidR="00C4291C" w:rsidRPr="67722685">
        <w:rPr>
          <w:rFonts w:ascii="Century Gothic" w:hAnsi="Century Gothic"/>
          <w:b/>
          <w:bCs/>
          <w:sz w:val="20"/>
          <w:szCs w:val="20"/>
        </w:rPr>
        <w:t xml:space="preserve"> </w:t>
      </w:r>
      <w:r w:rsidR="008A2EE4" w:rsidRPr="67722685">
        <w:rPr>
          <w:rFonts w:ascii="Century Gothic" w:hAnsi="Century Gothic"/>
          <w:b/>
          <w:bCs/>
          <w:sz w:val="20"/>
          <w:szCs w:val="20"/>
        </w:rPr>
        <w:t>GP-4000</w:t>
      </w:r>
      <w:r w:rsidR="008A2EE4" w:rsidRPr="67722685">
        <w:rPr>
          <w:rFonts w:ascii="Century Gothic" w:hAnsi="Century Gothic"/>
          <w:sz w:val="20"/>
          <w:szCs w:val="20"/>
        </w:rPr>
        <w:t xml:space="preserve"> </w:t>
      </w:r>
      <w:r w:rsidR="00330138" w:rsidRPr="67722685">
        <w:rPr>
          <w:rFonts w:ascii="Century Gothic" w:hAnsi="Century Gothic"/>
          <w:sz w:val="20"/>
          <w:szCs w:val="20"/>
        </w:rPr>
        <w:t>(</w:t>
      </w:r>
      <w:r w:rsidR="00DF295B" w:rsidRPr="67722685">
        <w:rPr>
          <w:rFonts w:ascii="Century Gothic" w:hAnsi="Century Gothic"/>
          <w:sz w:val="20"/>
          <w:szCs w:val="20"/>
        </w:rPr>
        <w:t xml:space="preserve">44 inch) </w:t>
      </w:r>
      <w:r w:rsidR="004E11A7" w:rsidRPr="67722685">
        <w:rPr>
          <w:rFonts w:ascii="Century Gothic" w:hAnsi="Century Gothic"/>
          <w:sz w:val="20"/>
          <w:szCs w:val="20"/>
        </w:rPr>
        <w:t xml:space="preserve">will </w:t>
      </w:r>
      <w:r w:rsidR="005912E5" w:rsidRPr="67722685">
        <w:rPr>
          <w:rFonts w:ascii="Century Gothic" w:hAnsi="Century Gothic"/>
          <w:sz w:val="20"/>
          <w:szCs w:val="20"/>
        </w:rPr>
        <w:t xml:space="preserve">be on show to </w:t>
      </w:r>
      <w:r w:rsidR="005228CF" w:rsidRPr="67722685">
        <w:rPr>
          <w:rFonts w:ascii="Century Gothic" w:hAnsi="Century Gothic"/>
          <w:sz w:val="20"/>
          <w:szCs w:val="20"/>
        </w:rPr>
        <w:t xml:space="preserve">demonstrate how </w:t>
      </w:r>
      <w:r w:rsidR="00F2269E" w:rsidRPr="67722685">
        <w:rPr>
          <w:rFonts w:ascii="Century Gothic" w:hAnsi="Century Gothic"/>
          <w:sz w:val="20"/>
          <w:szCs w:val="20"/>
        </w:rPr>
        <w:t>applications produced by the</w:t>
      </w:r>
      <w:r w:rsidR="005228CF" w:rsidRPr="67722685">
        <w:rPr>
          <w:rFonts w:ascii="Century Gothic" w:hAnsi="Century Gothic"/>
          <w:sz w:val="20"/>
          <w:szCs w:val="20"/>
        </w:rPr>
        <w:t xml:space="preserve"> smaller of the </w:t>
      </w:r>
      <w:r w:rsidR="00010043" w:rsidRPr="67722685">
        <w:rPr>
          <w:rFonts w:ascii="Century Gothic" w:hAnsi="Century Gothic"/>
          <w:sz w:val="20"/>
          <w:szCs w:val="20"/>
        </w:rPr>
        <w:t xml:space="preserve">large format printers can </w:t>
      </w:r>
      <w:r w:rsidR="00640EE7" w:rsidRPr="67722685">
        <w:rPr>
          <w:rFonts w:ascii="Century Gothic" w:hAnsi="Century Gothic"/>
          <w:sz w:val="20"/>
          <w:szCs w:val="20"/>
        </w:rPr>
        <w:t xml:space="preserve">pack just as much of a punch as </w:t>
      </w:r>
      <w:r w:rsidR="00F2269E" w:rsidRPr="67722685">
        <w:rPr>
          <w:rFonts w:ascii="Century Gothic" w:hAnsi="Century Gothic"/>
          <w:sz w:val="20"/>
          <w:szCs w:val="20"/>
        </w:rPr>
        <w:t xml:space="preserve">those printed on the </w:t>
      </w:r>
      <w:r w:rsidR="00013EC3" w:rsidRPr="67722685">
        <w:rPr>
          <w:rFonts w:ascii="Century Gothic" w:hAnsi="Century Gothic"/>
          <w:sz w:val="20"/>
          <w:szCs w:val="20"/>
        </w:rPr>
        <w:t>larger</w:t>
      </w:r>
      <w:r w:rsidR="00716568" w:rsidRPr="67722685">
        <w:rPr>
          <w:rFonts w:ascii="Century Gothic" w:hAnsi="Century Gothic"/>
          <w:sz w:val="20"/>
          <w:szCs w:val="20"/>
        </w:rPr>
        <w:t xml:space="preserve"> </w:t>
      </w:r>
      <w:r w:rsidR="004047B0" w:rsidRPr="67722685">
        <w:rPr>
          <w:rFonts w:ascii="Century Gothic" w:hAnsi="Century Gothic"/>
          <w:sz w:val="20"/>
          <w:szCs w:val="20"/>
        </w:rPr>
        <w:t>wide format</w:t>
      </w:r>
      <w:r w:rsidR="00716568" w:rsidRPr="67722685">
        <w:rPr>
          <w:rFonts w:ascii="Century Gothic" w:hAnsi="Century Gothic"/>
          <w:sz w:val="20"/>
          <w:szCs w:val="20"/>
        </w:rPr>
        <w:t xml:space="preserve"> machines</w:t>
      </w:r>
      <w:r w:rsidR="00013EC3" w:rsidRPr="67722685">
        <w:rPr>
          <w:rFonts w:ascii="Century Gothic" w:hAnsi="Century Gothic"/>
          <w:sz w:val="20"/>
          <w:szCs w:val="20"/>
        </w:rPr>
        <w:t>. Boasting ten</w:t>
      </w:r>
      <w:r w:rsidR="00582E2D" w:rsidRPr="67722685">
        <w:rPr>
          <w:rFonts w:ascii="Century Gothic" w:hAnsi="Century Gothic"/>
          <w:sz w:val="20"/>
          <w:szCs w:val="20"/>
        </w:rPr>
        <w:t xml:space="preserve"> colours including</w:t>
      </w:r>
      <w:r w:rsidR="00402C63" w:rsidRPr="67722685">
        <w:rPr>
          <w:rFonts w:ascii="Century Gothic" w:hAnsi="Century Gothic"/>
          <w:sz w:val="20"/>
          <w:szCs w:val="20"/>
        </w:rPr>
        <w:t xml:space="preserve"> </w:t>
      </w:r>
      <w:r w:rsidR="00582E2D" w:rsidRPr="67722685">
        <w:rPr>
          <w:rFonts w:ascii="Century Gothic" w:hAnsi="Century Gothic"/>
          <w:sz w:val="20"/>
          <w:szCs w:val="20"/>
        </w:rPr>
        <w:t xml:space="preserve">red, orange, green, violet and fluorescent </w:t>
      </w:r>
      <w:r w:rsidR="00402C63" w:rsidRPr="67722685">
        <w:rPr>
          <w:rFonts w:ascii="Century Gothic" w:hAnsi="Century Gothic"/>
          <w:sz w:val="20"/>
          <w:szCs w:val="20"/>
        </w:rPr>
        <w:t xml:space="preserve">pink, </w:t>
      </w:r>
      <w:r w:rsidR="008E4D6F" w:rsidRPr="67722685">
        <w:rPr>
          <w:rFonts w:ascii="Century Gothic" w:hAnsi="Century Gothic"/>
          <w:sz w:val="20"/>
          <w:szCs w:val="20"/>
        </w:rPr>
        <w:t xml:space="preserve">the </w:t>
      </w:r>
      <w:proofErr w:type="spellStart"/>
      <w:r w:rsidR="008E4D6F" w:rsidRPr="67722685">
        <w:rPr>
          <w:rFonts w:ascii="Century Gothic" w:hAnsi="Century Gothic"/>
          <w:sz w:val="20"/>
          <w:szCs w:val="20"/>
        </w:rPr>
        <w:t>imagePROGRAF</w:t>
      </w:r>
      <w:proofErr w:type="spellEnd"/>
      <w:r w:rsidR="008E4D6F" w:rsidRPr="67722685">
        <w:rPr>
          <w:rFonts w:ascii="Century Gothic" w:hAnsi="Century Gothic"/>
          <w:sz w:val="20"/>
          <w:szCs w:val="20"/>
        </w:rPr>
        <w:t xml:space="preserve"> GP</w:t>
      </w:r>
      <w:r w:rsidR="00094E3A" w:rsidRPr="67722685">
        <w:rPr>
          <w:rFonts w:ascii="Century Gothic" w:hAnsi="Century Gothic"/>
          <w:sz w:val="20"/>
          <w:szCs w:val="20"/>
        </w:rPr>
        <w:t>-4000</w:t>
      </w:r>
      <w:r w:rsidR="00402C63" w:rsidRPr="67722685">
        <w:rPr>
          <w:rFonts w:ascii="Century Gothic" w:hAnsi="Century Gothic"/>
          <w:sz w:val="20"/>
          <w:szCs w:val="20"/>
        </w:rPr>
        <w:t xml:space="preserve"> </w:t>
      </w:r>
      <w:r w:rsidR="00661D80" w:rsidRPr="67722685">
        <w:rPr>
          <w:rFonts w:ascii="Century Gothic" w:hAnsi="Century Gothic"/>
          <w:sz w:val="20"/>
          <w:szCs w:val="20"/>
        </w:rPr>
        <w:t xml:space="preserve">can make </w:t>
      </w:r>
      <w:r w:rsidR="00E80CF7" w:rsidRPr="67722685">
        <w:rPr>
          <w:rFonts w:ascii="Century Gothic" w:hAnsi="Century Gothic"/>
          <w:sz w:val="20"/>
          <w:szCs w:val="20"/>
        </w:rPr>
        <w:t xml:space="preserve">vivid </w:t>
      </w:r>
      <w:r w:rsidR="00B82620">
        <w:rPr>
          <w:rFonts w:ascii="Century Gothic" w:hAnsi="Century Gothic"/>
          <w:sz w:val="20"/>
          <w:szCs w:val="20"/>
        </w:rPr>
        <w:t>shades</w:t>
      </w:r>
      <w:r w:rsidR="00AF784D" w:rsidRPr="67722685">
        <w:rPr>
          <w:rFonts w:ascii="Century Gothic" w:hAnsi="Century Gothic"/>
          <w:sz w:val="20"/>
          <w:szCs w:val="20"/>
        </w:rPr>
        <w:t xml:space="preserve"> pop, reproduce perfect pastels and </w:t>
      </w:r>
      <w:r w:rsidR="004074DB" w:rsidRPr="67722685">
        <w:rPr>
          <w:rFonts w:ascii="Century Gothic" w:hAnsi="Century Gothic"/>
          <w:sz w:val="20"/>
          <w:szCs w:val="20"/>
        </w:rPr>
        <w:t xml:space="preserve">bring </w:t>
      </w:r>
      <w:r w:rsidR="00E80CF7" w:rsidRPr="67722685">
        <w:rPr>
          <w:rFonts w:ascii="Century Gothic" w:hAnsi="Century Gothic"/>
          <w:sz w:val="20"/>
          <w:szCs w:val="20"/>
        </w:rPr>
        <w:t>campaign visuals to life</w:t>
      </w:r>
      <w:r w:rsidR="006B63E0" w:rsidRPr="67722685">
        <w:rPr>
          <w:rFonts w:ascii="Century Gothic" w:hAnsi="Century Gothic"/>
          <w:sz w:val="20"/>
          <w:szCs w:val="20"/>
        </w:rPr>
        <w:t xml:space="preserve">. It’s </w:t>
      </w:r>
      <w:r w:rsidR="009A6100" w:rsidRPr="67722685">
        <w:rPr>
          <w:rFonts w:ascii="Century Gothic" w:hAnsi="Century Gothic"/>
          <w:sz w:val="20"/>
          <w:szCs w:val="20"/>
        </w:rPr>
        <w:t>also</w:t>
      </w:r>
      <w:r w:rsidR="006B63E0" w:rsidRPr="67722685">
        <w:rPr>
          <w:rFonts w:ascii="Century Gothic" w:hAnsi="Century Gothic"/>
          <w:sz w:val="20"/>
          <w:szCs w:val="20"/>
        </w:rPr>
        <w:t xml:space="preserve"> </w:t>
      </w:r>
      <w:r w:rsidR="009F30B2" w:rsidRPr="67722685">
        <w:rPr>
          <w:rFonts w:ascii="Century Gothic" w:hAnsi="Century Gothic"/>
          <w:sz w:val="20"/>
          <w:szCs w:val="20"/>
        </w:rPr>
        <w:t xml:space="preserve">the world’s </w:t>
      </w:r>
      <w:r w:rsidR="007173A3" w:rsidRPr="67722685">
        <w:rPr>
          <w:rFonts w:ascii="Century Gothic" w:hAnsi="Century Gothic"/>
          <w:sz w:val="20"/>
          <w:szCs w:val="20"/>
        </w:rPr>
        <w:t>first large format printer with aqueous pigment fluorescent ink</w:t>
      </w:r>
      <w:r w:rsidR="00AE5F42" w:rsidRPr="67722685">
        <w:rPr>
          <w:rFonts w:ascii="Century Gothic" w:hAnsi="Century Gothic"/>
          <w:sz w:val="20"/>
          <w:szCs w:val="20"/>
        </w:rPr>
        <w:t>, offering high value-added output for graphics applications</w:t>
      </w:r>
      <w:r w:rsidR="001D3E7D" w:rsidRPr="67722685">
        <w:rPr>
          <w:rFonts w:ascii="Century Gothic" w:hAnsi="Century Gothic"/>
          <w:sz w:val="20"/>
          <w:szCs w:val="20"/>
        </w:rPr>
        <w:t xml:space="preserve"> such as posters and </w:t>
      </w:r>
      <w:r w:rsidR="004074DB" w:rsidRPr="67722685">
        <w:rPr>
          <w:rFonts w:ascii="Century Gothic" w:hAnsi="Century Gothic"/>
          <w:sz w:val="20"/>
          <w:szCs w:val="20"/>
        </w:rPr>
        <w:t>p</w:t>
      </w:r>
      <w:r w:rsidR="001D3E7D" w:rsidRPr="67722685">
        <w:rPr>
          <w:rFonts w:ascii="Century Gothic" w:hAnsi="Century Gothic"/>
          <w:sz w:val="20"/>
          <w:szCs w:val="20"/>
        </w:rPr>
        <w:t>oint-</w:t>
      </w:r>
      <w:r w:rsidR="004074DB" w:rsidRPr="67722685">
        <w:rPr>
          <w:rFonts w:ascii="Century Gothic" w:hAnsi="Century Gothic"/>
          <w:sz w:val="20"/>
          <w:szCs w:val="20"/>
        </w:rPr>
        <w:t>o</w:t>
      </w:r>
      <w:r w:rsidR="001D3E7D" w:rsidRPr="67722685">
        <w:rPr>
          <w:rFonts w:ascii="Century Gothic" w:hAnsi="Century Gothic"/>
          <w:sz w:val="20"/>
          <w:szCs w:val="20"/>
        </w:rPr>
        <w:t>f-</w:t>
      </w:r>
      <w:r w:rsidR="004074DB" w:rsidRPr="67722685">
        <w:rPr>
          <w:rFonts w:ascii="Century Gothic" w:hAnsi="Century Gothic"/>
          <w:sz w:val="20"/>
          <w:szCs w:val="20"/>
        </w:rPr>
        <w:t>s</w:t>
      </w:r>
      <w:r w:rsidR="001D3E7D" w:rsidRPr="67722685">
        <w:rPr>
          <w:rFonts w:ascii="Century Gothic" w:hAnsi="Century Gothic"/>
          <w:sz w:val="20"/>
          <w:szCs w:val="20"/>
        </w:rPr>
        <w:t>ale</w:t>
      </w:r>
      <w:r w:rsidR="004B1A94" w:rsidRPr="67722685">
        <w:rPr>
          <w:rFonts w:ascii="Century Gothic" w:hAnsi="Century Gothic"/>
          <w:sz w:val="20"/>
          <w:szCs w:val="20"/>
        </w:rPr>
        <w:t xml:space="preserve"> materials.</w:t>
      </w:r>
    </w:p>
    <w:p w14:paraId="71614A52" w14:textId="77777777" w:rsidR="004B1A94" w:rsidRDefault="004B1A94" w:rsidP="00402C63">
      <w:pPr>
        <w:tabs>
          <w:tab w:val="right" w:pos="10206"/>
        </w:tabs>
        <w:spacing w:after="0" w:line="360" w:lineRule="auto"/>
        <w:rPr>
          <w:rFonts w:ascii="Century Gothic" w:hAnsi="Century Gothic"/>
          <w:sz w:val="20"/>
          <w:szCs w:val="20"/>
        </w:rPr>
      </w:pPr>
    </w:p>
    <w:p w14:paraId="425D4B1C" w14:textId="77930B61" w:rsidR="004B1A94" w:rsidRDefault="00271650" w:rsidP="00402C63">
      <w:pPr>
        <w:tabs>
          <w:tab w:val="right" w:pos="10206"/>
        </w:tabs>
        <w:spacing w:after="0" w:line="360" w:lineRule="auto"/>
        <w:rPr>
          <w:rFonts w:ascii="Century Gothic" w:hAnsi="Century Gothic"/>
          <w:sz w:val="20"/>
          <w:szCs w:val="20"/>
        </w:rPr>
      </w:pPr>
      <w:r w:rsidRPr="67722685">
        <w:rPr>
          <w:rFonts w:ascii="Century Gothic" w:hAnsi="Century Gothic"/>
          <w:sz w:val="20"/>
          <w:szCs w:val="20"/>
        </w:rPr>
        <w:lastRenderedPageBreak/>
        <w:t xml:space="preserve">The </w:t>
      </w:r>
      <w:proofErr w:type="spellStart"/>
      <w:r w:rsidRPr="67722685">
        <w:rPr>
          <w:rFonts w:ascii="Century Gothic" w:hAnsi="Century Gothic"/>
          <w:b/>
          <w:bCs/>
          <w:sz w:val="20"/>
          <w:szCs w:val="20"/>
        </w:rPr>
        <w:t>imagePROGRAF</w:t>
      </w:r>
      <w:proofErr w:type="spellEnd"/>
      <w:r w:rsidRPr="67722685">
        <w:rPr>
          <w:rFonts w:ascii="Century Gothic" w:hAnsi="Century Gothic"/>
          <w:b/>
          <w:bCs/>
          <w:sz w:val="20"/>
          <w:szCs w:val="20"/>
        </w:rPr>
        <w:t xml:space="preserve"> TZ-30000 Series</w:t>
      </w:r>
      <w:r w:rsidRPr="67722685">
        <w:rPr>
          <w:rFonts w:ascii="Century Gothic" w:hAnsi="Century Gothic"/>
          <w:sz w:val="20"/>
          <w:szCs w:val="20"/>
        </w:rPr>
        <w:t xml:space="preserve"> will highlight</w:t>
      </w:r>
      <w:r w:rsidR="006565D7" w:rsidRPr="67722685">
        <w:rPr>
          <w:rFonts w:ascii="Century Gothic" w:hAnsi="Century Gothic"/>
          <w:sz w:val="20"/>
          <w:szCs w:val="20"/>
        </w:rPr>
        <w:t xml:space="preserve"> how </w:t>
      </w:r>
      <w:r w:rsidR="00B97602" w:rsidRPr="67722685">
        <w:rPr>
          <w:rFonts w:ascii="Century Gothic" w:hAnsi="Century Gothic"/>
          <w:sz w:val="20"/>
          <w:szCs w:val="20"/>
        </w:rPr>
        <w:t>fa</w:t>
      </w:r>
      <w:r w:rsidR="007E6A9A" w:rsidRPr="67722685">
        <w:rPr>
          <w:rFonts w:ascii="Century Gothic" w:hAnsi="Century Gothic"/>
          <w:sz w:val="20"/>
          <w:szCs w:val="20"/>
        </w:rPr>
        <w:t>s</w:t>
      </w:r>
      <w:r w:rsidR="00B97602" w:rsidRPr="67722685">
        <w:rPr>
          <w:rFonts w:ascii="Century Gothic" w:hAnsi="Century Gothic"/>
          <w:sz w:val="20"/>
          <w:szCs w:val="20"/>
        </w:rPr>
        <w:t>t-paced businesses working to tight deadlines</w:t>
      </w:r>
      <w:r w:rsidR="007E6A9A" w:rsidRPr="67722685">
        <w:rPr>
          <w:rFonts w:ascii="Century Gothic" w:hAnsi="Century Gothic"/>
          <w:sz w:val="20"/>
          <w:szCs w:val="20"/>
        </w:rPr>
        <w:t xml:space="preserve"> </w:t>
      </w:r>
      <w:r w:rsidR="006565D7" w:rsidRPr="67722685">
        <w:rPr>
          <w:rFonts w:ascii="Century Gothic" w:hAnsi="Century Gothic"/>
          <w:sz w:val="20"/>
          <w:szCs w:val="20"/>
        </w:rPr>
        <w:t>can maintain the rapid</w:t>
      </w:r>
      <w:r w:rsidR="007E6A9A" w:rsidRPr="67722685">
        <w:rPr>
          <w:rFonts w:ascii="Century Gothic" w:hAnsi="Century Gothic"/>
          <w:sz w:val="20"/>
          <w:szCs w:val="20"/>
        </w:rPr>
        <w:t xml:space="preserve"> production of </w:t>
      </w:r>
      <w:r w:rsidR="000B0B2C" w:rsidRPr="67722685">
        <w:rPr>
          <w:rFonts w:ascii="Century Gothic" w:hAnsi="Century Gothic"/>
          <w:sz w:val="20"/>
          <w:szCs w:val="20"/>
        </w:rPr>
        <w:t xml:space="preserve">posters </w:t>
      </w:r>
      <w:r w:rsidR="00007461" w:rsidRPr="67722685">
        <w:rPr>
          <w:rFonts w:ascii="Century Gothic" w:hAnsi="Century Gothic"/>
          <w:sz w:val="20"/>
          <w:szCs w:val="20"/>
        </w:rPr>
        <w:t xml:space="preserve">CAD/GIS drawings, renderings, </w:t>
      </w:r>
      <w:r w:rsidR="000B0B2C" w:rsidRPr="67722685">
        <w:rPr>
          <w:rFonts w:ascii="Century Gothic" w:hAnsi="Century Gothic"/>
          <w:sz w:val="20"/>
          <w:szCs w:val="20"/>
        </w:rPr>
        <w:t xml:space="preserve">and </w:t>
      </w:r>
      <w:r w:rsidR="00007461" w:rsidRPr="67722685">
        <w:rPr>
          <w:rFonts w:ascii="Century Gothic" w:hAnsi="Century Gothic"/>
          <w:sz w:val="20"/>
          <w:szCs w:val="20"/>
        </w:rPr>
        <w:t>maps</w:t>
      </w:r>
      <w:r w:rsidR="00D5754E" w:rsidRPr="67722685">
        <w:rPr>
          <w:rFonts w:ascii="Century Gothic" w:hAnsi="Century Gothic"/>
          <w:sz w:val="20"/>
          <w:szCs w:val="20"/>
        </w:rPr>
        <w:t>. With excellent media handling</w:t>
      </w:r>
      <w:r w:rsidR="006E03AA" w:rsidRPr="67722685">
        <w:rPr>
          <w:rFonts w:ascii="Century Gothic" w:hAnsi="Century Gothic"/>
          <w:sz w:val="20"/>
          <w:szCs w:val="20"/>
        </w:rPr>
        <w:t xml:space="preserve"> on uncoated or lightweight coated paper</w:t>
      </w:r>
      <w:r w:rsidR="00856212" w:rsidRPr="67722685">
        <w:rPr>
          <w:rFonts w:ascii="Century Gothic" w:hAnsi="Century Gothic"/>
          <w:sz w:val="20"/>
          <w:szCs w:val="20"/>
        </w:rPr>
        <w:t>, this robust printer is the ideal</w:t>
      </w:r>
      <w:r w:rsidR="00B371BF" w:rsidRPr="67722685">
        <w:rPr>
          <w:rFonts w:ascii="Century Gothic" w:hAnsi="Century Gothic"/>
          <w:sz w:val="20"/>
          <w:szCs w:val="20"/>
        </w:rPr>
        <w:t xml:space="preserve"> </w:t>
      </w:r>
      <w:r w:rsidR="00856212" w:rsidRPr="67722685">
        <w:rPr>
          <w:rFonts w:ascii="Century Gothic" w:hAnsi="Century Gothic"/>
          <w:sz w:val="20"/>
          <w:szCs w:val="20"/>
        </w:rPr>
        <w:t xml:space="preserve">choice </w:t>
      </w:r>
      <w:r w:rsidR="00B371BF" w:rsidRPr="67722685">
        <w:rPr>
          <w:rFonts w:ascii="Century Gothic" w:hAnsi="Century Gothic"/>
          <w:sz w:val="20"/>
          <w:szCs w:val="20"/>
        </w:rPr>
        <w:t>for customers in architecture</w:t>
      </w:r>
      <w:r w:rsidR="00276E1F" w:rsidRPr="67722685">
        <w:rPr>
          <w:rFonts w:ascii="Century Gothic" w:hAnsi="Century Gothic"/>
          <w:sz w:val="20"/>
          <w:szCs w:val="20"/>
        </w:rPr>
        <w:t xml:space="preserve">, engineering, construction and manufacturing, as well as </w:t>
      </w:r>
      <w:r w:rsidR="003B0443" w:rsidRPr="67722685">
        <w:rPr>
          <w:rFonts w:ascii="Century Gothic" w:hAnsi="Century Gothic"/>
          <w:sz w:val="20"/>
          <w:szCs w:val="20"/>
        </w:rPr>
        <w:t>professional print service providers and copy shops</w:t>
      </w:r>
      <w:r w:rsidR="009D2F9E" w:rsidRPr="67722685">
        <w:rPr>
          <w:rFonts w:ascii="Century Gothic" w:hAnsi="Century Gothic"/>
          <w:sz w:val="20"/>
          <w:szCs w:val="20"/>
        </w:rPr>
        <w:t xml:space="preserve">. </w:t>
      </w:r>
    </w:p>
    <w:p w14:paraId="64903518" w14:textId="77777777" w:rsidR="00E93192" w:rsidRDefault="00E93192" w:rsidP="007E0C48">
      <w:pPr>
        <w:tabs>
          <w:tab w:val="right" w:pos="10206"/>
        </w:tabs>
        <w:spacing w:after="0" w:line="360" w:lineRule="auto"/>
        <w:rPr>
          <w:rFonts w:ascii="Century Gothic" w:hAnsi="Century Gothic"/>
          <w:sz w:val="20"/>
          <w:szCs w:val="20"/>
        </w:rPr>
      </w:pPr>
    </w:p>
    <w:p w14:paraId="789AC137" w14:textId="18802BE4" w:rsidR="00E602B6" w:rsidRDefault="00BB2DA5" w:rsidP="67722685">
      <w:pPr>
        <w:tabs>
          <w:tab w:val="right" w:pos="10206"/>
        </w:tabs>
        <w:spacing w:after="0" w:line="360" w:lineRule="auto"/>
        <w:rPr>
          <w:rFonts w:ascii="Century Gothic" w:hAnsi="Century Gothic"/>
          <w:sz w:val="20"/>
          <w:szCs w:val="20"/>
        </w:rPr>
      </w:pPr>
      <w:r w:rsidRPr="67722685">
        <w:rPr>
          <w:rFonts w:ascii="Century Gothic" w:hAnsi="Century Gothic"/>
          <w:sz w:val="20"/>
          <w:szCs w:val="20"/>
        </w:rPr>
        <w:t xml:space="preserve">Speaking about </w:t>
      </w:r>
      <w:r w:rsidR="00BB64DB" w:rsidRPr="67722685">
        <w:rPr>
          <w:rFonts w:ascii="Century Gothic" w:hAnsi="Century Gothic"/>
          <w:sz w:val="20"/>
          <w:szCs w:val="20"/>
        </w:rPr>
        <w:t>FESPA</w:t>
      </w:r>
      <w:r w:rsidRPr="67722685">
        <w:rPr>
          <w:rFonts w:ascii="Century Gothic" w:hAnsi="Century Gothic"/>
          <w:sz w:val="20"/>
          <w:szCs w:val="20"/>
        </w:rPr>
        <w:t xml:space="preserve"> 2022,</w:t>
      </w:r>
      <w:r w:rsidR="00A7054E" w:rsidRPr="67722685">
        <w:rPr>
          <w:rFonts w:ascii="Century Gothic" w:hAnsi="Century Gothic"/>
          <w:sz w:val="20"/>
          <w:szCs w:val="20"/>
        </w:rPr>
        <w:t xml:space="preserve"> </w:t>
      </w:r>
      <w:r w:rsidR="006C60DE" w:rsidRPr="67722685">
        <w:rPr>
          <w:rFonts w:ascii="Century Gothic" w:hAnsi="Century Gothic"/>
          <w:b/>
          <w:bCs/>
          <w:sz w:val="20"/>
          <w:szCs w:val="20"/>
        </w:rPr>
        <w:t>Mathew Faulkner, EMEA Director, Marketing and Innovation, Wide Format Printing Group, Canon Europe</w:t>
      </w:r>
      <w:r w:rsidR="006C60DE" w:rsidRPr="67722685">
        <w:rPr>
          <w:rFonts w:ascii="Century Gothic" w:hAnsi="Century Gothic"/>
          <w:sz w:val="20"/>
          <w:szCs w:val="20"/>
        </w:rPr>
        <w:t xml:space="preserve"> </w:t>
      </w:r>
      <w:r w:rsidR="00443E13" w:rsidRPr="67722685">
        <w:rPr>
          <w:rFonts w:ascii="Century Gothic" w:hAnsi="Century Gothic"/>
          <w:sz w:val="20"/>
          <w:szCs w:val="20"/>
        </w:rPr>
        <w:t xml:space="preserve">says, </w:t>
      </w:r>
      <w:r w:rsidR="00532178" w:rsidRPr="67722685">
        <w:rPr>
          <w:rFonts w:ascii="Century Gothic" w:hAnsi="Century Gothic"/>
          <w:sz w:val="20"/>
          <w:szCs w:val="20"/>
        </w:rPr>
        <w:t>“</w:t>
      </w:r>
      <w:r w:rsidR="00C3342F" w:rsidRPr="67722685">
        <w:rPr>
          <w:rFonts w:ascii="Century Gothic" w:hAnsi="Century Gothic"/>
          <w:sz w:val="20"/>
          <w:szCs w:val="20"/>
        </w:rPr>
        <w:t>Be bold</w:t>
      </w:r>
      <w:r w:rsidR="00E671CD" w:rsidRPr="67722685">
        <w:rPr>
          <w:rFonts w:ascii="Century Gothic" w:hAnsi="Century Gothic"/>
          <w:sz w:val="20"/>
          <w:szCs w:val="20"/>
        </w:rPr>
        <w:t>,</w:t>
      </w:r>
      <w:r w:rsidR="00C3342F" w:rsidRPr="67722685">
        <w:rPr>
          <w:rFonts w:ascii="Century Gothic" w:hAnsi="Century Gothic"/>
          <w:sz w:val="20"/>
          <w:szCs w:val="20"/>
        </w:rPr>
        <w:t xml:space="preserve"> be brave</w:t>
      </w:r>
      <w:r w:rsidR="00766DBB" w:rsidRPr="67722685">
        <w:rPr>
          <w:rFonts w:ascii="Century Gothic" w:hAnsi="Century Gothic"/>
          <w:sz w:val="20"/>
          <w:szCs w:val="20"/>
        </w:rPr>
        <w:t xml:space="preserve"> and</w:t>
      </w:r>
      <w:r w:rsidR="00C3342F" w:rsidRPr="67722685">
        <w:rPr>
          <w:rFonts w:ascii="Century Gothic" w:hAnsi="Century Gothic"/>
          <w:sz w:val="20"/>
          <w:szCs w:val="20"/>
        </w:rPr>
        <w:t xml:space="preserve"> be aspirational </w:t>
      </w:r>
      <w:r w:rsidR="00EC4DDD" w:rsidRPr="67722685">
        <w:rPr>
          <w:rFonts w:ascii="Century Gothic" w:hAnsi="Century Gothic"/>
          <w:sz w:val="20"/>
          <w:szCs w:val="20"/>
        </w:rPr>
        <w:t>– that</w:t>
      </w:r>
      <w:r w:rsidR="004307C9" w:rsidRPr="67722685">
        <w:rPr>
          <w:rFonts w:ascii="Century Gothic" w:hAnsi="Century Gothic"/>
          <w:sz w:val="20"/>
          <w:szCs w:val="20"/>
        </w:rPr>
        <w:t>’s</w:t>
      </w:r>
      <w:r w:rsidR="00EC4DDD" w:rsidRPr="67722685">
        <w:rPr>
          <w:rFonts w:ascii="Century Gothic" w:hAnsi="Century Gothic"/>
          <w:sz w:val="20"/>
          <w:szCs w:val="20"/>
        </w:rPr>
        <w:t xml:space="preserve"> our message to the wide format </w:t>
      </w:r>
      <w:r w:rsidR="00766DBB" w:rsidRPr="67722685">
        <w:rPr>
          <w:rFonts w:ascii="Century Gothic" w:hAnsi="Century Gothic"/>
          <w:sz w:val="20"/>
          <w:szCs w:val="20"/>
        </w:rPr>
        <w:t>community and the essence of ou</w:t>
      </w:r>
      <w:r w:rsidR="00EC4DDD" w:rsidRPr="67722685">
        <w:rPr>
          <w:rFonts w:ascii="Century Gothic" w:hAnsi="Century Gothic"/>
          <w:sz w:val="20"/>
          <w:szCs w:val="20"/>
        </w:rPr>
        <w:t xml:space="preserve">r </w:t>
      </w:r>
      <w:r w:rsidR="00766DBB" w:rsidRPr="67722685">
        <w:rPr>
          <w:rFonts w:ascii="Century Gothic" w:hAnsi="Century Gothic"/>
          <w:sz w:val="20"/>
          <w:szCs w:val="20"/>
        </w:rPr>
        <w:t>‘</w:t>
      </w:r>
      <w:r w:rsidR="00EC4DDD" w:rsidRPr="67722685">
        <w:rPr>
          <w:rFonts w:ascii="Century Gothic" w:hAnsi="Century Gothic"/>
          <w:sz w:val="20"/>
          <w:szCs w:val="20"/>
        </w:rPr>
        <w:t xml:space="preserve">Make It </w:t>
      </w:r>
      <w:r w:rsidR="00044CCD" w:rsidRPr="67722685">
        <w:rPr>
          <w:rFonts w:ascii="Century Gothic" w:hAnsi="Century Gothic"/>
          <w:sz w:val="20"/>
          <w:szCs w:val="20"/>
        </w:rPr>
        <w:t xml:space="preserve">BIG’ </w:t>
      </w:r>
      <w:r w:rsidR="00EC4DDD" w:rsidRPr="67722685">
        <w:rPr>
          <w:rFonts w:ascii="Century Gothic" w:hAnsi="Century Gothic"/>
          <w:sz w:val="20"/>
          <w:szCs w:val="20"/>
        </w:rPr>
        <w:t>campaign</w:t>
      </w:r>
      <w:r w:rsidR="005048E1" w:rsidRPr="67722685">
        <w:rPr>
          <w:rFonts w:ascii="Century Gothic" w:hAnsi="Century Gothic"/>
          <w:sz w:val="20"/>
          <w:szCs w:val="20"/>
        </w:rPr>
        <w:t xml:space="preserve"> at this year’s FESPA</w:t>
      </w:r>
      <w:r w:rsidR="005A39CF" w:rsidRPr="67722685">
        <w:rPr>
          <w:rFonts w:ascii="Century Gothic" w:hAnsi="Century Gothic"/>
          <w:sz w:val="20"/>
          <w:szCs w:val="20"/>
        </w:rPr>
        <w:t>. W</w:t>
      </w:r>
      <w:r w:rsidR="005739F9" w:rsidRPr="67722685">
        <w:rPr>
          <w:rFonts w:ascii="Century Gothic" w:hAnsi="Century Gothic"/>
          <w:sz w:val="20"/>
          <w:szCs w:val="20"/>
        </w:rPr>
        <w:t>e’</w:t>
      </w:r>
      <w:r w:rsidR="005A39CF" w:rsidRPr="67722685">
        <w:rPr>
          <w:rFonts w:ascii="Century Gothic" w:hAnsi="Century Gothic"/>
          <w:sz w:val="20"/>
          <w:szCs w:val="20"/>
        </w:rPr>
        <w:t xml:space="preserve">re now seeing an increasing number of </w:t>
      </w:r>
      <w:r w:rsidR="005048E1" w:rsidRPr="67722685">
        <w:rPr>
          <w:rFonts w:ascii="Century Gothic" w:hAnsi="Century Gothic"/>
          <w:sz w:val="20"/>
          <w:szCs w:val="20"/>
        </w:rPr>
        <w:t xml:space="preserve">our </w:t>
      </w:r>
      <w:r w:rsidR="00E60891" w:rsidRPr="67722685">
        <w:rPr>
          <w:rFonts w:ascii="Century Gothic" w:hAnsi="Century Gothic"/>
          <w:sz w:val="20"/>
          <w:szCs w:val="20"/>
        </w:rPr>
        <w:t xml:space="preserve">customers and prospects </w:t>
      </w:r>
      <w:r w:rsidR="00CE58AD" w:rsidRPr="67722685">
        <w:rPr>
          <w:rFonts w:ascii="Century Gothic" w:hAnsi="Century Gothic"/>
          <w:sz w:val="20"/>
          <w:szCs w:val="20"/>
        </w:rPr>
        <w:t>seiz</w:t>
      </w:r>
      <w:r w:rsidR="0002649E" w:rsidRPr="67722685">
        <w:rPr>
          <w:rFonts w:ascii="Century Gothic" w:hAnsi="Century Gothic"/>
          <w:sz w:val="20"/>
          <w:szCs w:val="20"/>
        </w:rPr>
        <w:t>ing</w:t>
      </w:r>
      <w:r w:rsidR="00CE58AD" w:rsidRPr="67722685">
        <w:rPr>
          <w:rFonts w:ascii="Century Gothic" w:hAnsi="Century Gothic"/>
          <w:sz w:val="20"/>
          <w:szCs w:val="20"/>
        </w:rPr>
        <w:t xml:space="preserve"> </w:t>
      </w:r>
      <w:r w:rsidR="00C871BC" w:rsidRPr="67722685">
        <w:rPr>
          <w:rFonts w:ascii="Century Gothic" w:hAnsi="Century Gothic"/>
          <w:sz w:val="20"/>
          <w:szCs w:val="20"/>
        </w:rPr>
        <w:t>new opportunities</w:t>
      </w:r>
      <w:r w:rsidR="00461366" w:rsidRPr="67722685">
        <w:rPr>
          <w:rFonts w:ascii="Century Gothic" w:hAnsi="Century Gothic"/>
          <w:sz w:val="20"/>
          <w:szCs w:val="20"/>
        </w:rPr>
        <w:t xml:space="preserve"> </w:t>
      </w:r>
      <w:r w:rsidR="00BD0F45" w:rsidRPr="67722685">
        <w:rPr>
          <w:rFonts w:ascii="Century Gothic" w:hAnsi="Century Gothic"/>
          <w:sz w:val="20"/>
          <w:szCs w:val="20"/>
        </w:rPr>
        <w:t xml:space="preserve">in </w:t>
      </w:r>
      <w:r w:rsidR="00C95095">
        <w:rPr>
          <w:rFonts w:ascii="Century Gothic" w:hAnsi="Century Gothic"/>
          <w:sz w:val="20"/>
          <w:szCs w:val="20"/>
        </w:rPr>
        <w:t>l</w:t>
      </w:r>
      <w:r w:rsidR="00FA1EE8">
        <w:rPr>
          <w:rFonts w:ascii="Century Gothic" w:hAnsi="Century Gothic"/>
          <w:sz w:val="20"/>
          <w:szCs w:val="20"/>
        </w:rPr>
        <w:t xml:space="preserve">arge </w:t>
      </w:r>
      <w:r w:rsidR="00C95095">
        <w:rPr>
          <w:rFonts w:ascii="Century Gothic" w:hAnsi="Century Gothic"/>
          <w:sz w:val="20"/>
          <w:szCs w:val="20"/>
        </w:rPr>
        <w:t>f</w:t>
      </w:r>
      <w:r w:rsidR="00FA1EE8">
        <w:rPr>
          <w:rFonts w:ascii="Century Gothic" w:hAnsi="Century Gothic"/>
          <w:sz w:val="20"/>
          <w:szCs w:val="20"/>
        </w:rPr>
        <w:t xml:space="preserve">ormat </w:t>
      </w:r>
      <w:r w:rsidR="00C95095">
        <w:rPr>
          <w:rFonts w:ascii="Century Gothic" w:hAnsi="Century Gothic"/>
          <w:sz w:val="20"/>
          <w:szCs w:val="20"/>
        </w:rPr>
        <w:t>g</w:t>
      </w:r>
      <w:r w:rsidR="00FA1EE8">
        <w:rPr>
          <w:rFonts w:ascii="Century Gothic" w:hAnsi="Century Gothic"/>
          <w:sz w:val="20"/>
          <w:szCs w:val="20"/>
        </w:rPr>
        <w:t>raphics</w:t>
      </w:r>
      <w:r w:rsidR="00BD0F45" w:rsidRPr="67722685">
        <w:rPr>
          <w:rFonts w:ascii="Century Gothic" w:hAnsi="Century Gothic"/>
          <w:sz w:val="20"/>
          <w:szCs w:val="20"/>
        </w:rPr>
        <w:t xml:space="preserve"> by </w:t>
      </w:r>
      <w:r w:rsidR="00D11AA9" w:rsidRPr="67722685">
        <w:rPr>
          <w:rFonts w:ascii="Century Gothic" w:hAnsi="Century Gothic"/>
          <w:sz w:val="20"/>
          <w:szCs w:val="20"/>
        </w:rPr>
        <w:t xml:space="preserve">opening themselves up to </w:t>
      </w:r>
      <w:r w:rsidR="00F81D9D" w:rsidRPr="67722685">
        <w:rPr>
          <w:rFonts w:ascii="Century Gothic" w:hAnsi="Century Gothic"/>
          <w:sz w:val="20"/>
          <w:szCs w:val="20"/>
        </w:rPr>
        <w:t>alternative</w:t>
      </w:r>
      <w:r w:rsidR="00D11AA9" w:rsidRPr="67722685">
        <w:rPr>
          <w:rFonts w:ascii="Century Gothic" w:hAnsi="Century Gothic"/>
          <w:sz w:val="20"/>
          <w:szCs w:val="20"/>
        </w:rPr>
        <w:t xml:space="preserve"> </w:t>
      </w:r>
      <w:r w:rsidR="00E01288" w:rsidRPr="67722685">
        <w:rPr>
          <w:rFonts w:ascii="Century Gothic" w:hAnsi="Century Gothic"/>
          <w:sz w:val="20"/>
          <w:szCs w:val="20"/>
        </w:rPr>
        <w:t>revenue streams</w:t>
      </w:r>
      <w:r w:rsidR="00F81D9D" w:rsidRPr="67722685">
        <w:rPr>
          <w:rFonts w:ascii="Century Gothic" w:hAnsi="Century Gothic"/>
          <w:sz w:val="20"/>
          <w:szCs w:val="20"/>
        </w:rPr>
        <w:t xml:space="preserve">, new </w:t>
      </w:r>
      <w:r w:rsidR="00E01288" w:rsidRPr="67722685">
        <w:rPr>
          <w:rFonts w:ascii="Century Gothic" w:hAnsi="Century Gothic"/>
          <w:sz w:val="20"/>
          <w:szCs w:val="20"/>
        </w:rPr>
        <w:t xml:space="preserve">applications </w:t>
      </w:r>
      <w:r w:rsidR="00F81D9D" w:rsidRPr="67722685">
        <w:rPr>
          <w:rFonts w:ascii="Century Gothic" w:hAnsi="Century Gothic"/>
          <w:sz w:val="20"/>
          <w:szCs w:val="20"/>
        </w:rPr>
        <w:t xml:space="preserve">and more efficient ways of working </w:t>
      </w:r>
      <w:r w:rsidR="00F856CA" w:rsidRPr="67722685">
        <w:rPr>
          <w:rFonts w:ascii="Century Gothic" w:hAnsi="Century Gothic"/>
          <w:sz w:val="20"/>
          <w:szCs w:val="20"/>
        </w:rPr>
        <w:t xml:space="preserve">to compensate for decreased </w:t>
      </w:r>
      <w:r w:rsidR="0002649E" w:rsidRPr="67722685">
        <w:rPr>
          <w:rFonts w:ascii="Century Gothic" w:hAnsi="Century Gothic"/>
          <w:sz w:val="20"/>
          <w:szCs w:val="20"/>
        </w:rPr>
        <w:t>volumes during the pandemic</w:t>
      </w:r>
      <w:r w:rsidR="00353EF5" w:rsidRPr="67722685">
        <w:rPr>
          <w:rFonts w:ascii="Century Gothic" w:hAnsi="Century Gothic"/>
          <w:sz w:val="20"/>
          <w:szCs w:val="20"/>
        </w:rPr>
        <w:t xml:space="preserve">. </w:t>
      </w:r>
      <w:r w:rsidR="00011CCC" w:rsidRPr="67722685">
        <w:rPr>
          <w:rFonts w:ascii="Century Gothic" w:hAnsi="Century Gothic"/>
          <w:sz w:val="20"/>
          <w:szCs w:val="20"/>
        </w:rPr>
        <w:t xml:space="preserve">We’re using this opportunity to showcase </w:t>
      </w:r>
      <w:r w:rsidR="00EC07C1" w:rsidRPr="67722685">
        <w:rPr>
          <w:rFonts w:ascii="Century Gothic" w:hAnsi="Century Gothic"/>
          <w:sz w:val="20"/>
          <w:szCs w:val="20"/>
        </w:rPr>
        <w:t xml:space="preserve">the breadth of </w:t>
      </w:r>
      <w:r w:rsidR="00C42FFD" w:rsidRPr="67722685">
        <w:rPr>
          <w:rFonts w:ascii="Century Gothic" w:hAnsi="Century Gothic"/>
          <w:sz w:val="20"/>
          <w:szCs w:val="20"/>
        </w:rPr>
        <w:t xml:space="preserve">our technology line-up </w:t>
      </w:r>
      <w:r w:rsidR="00955E9D" w:rsidRPr="67722685">
        <w:rPr>
          <w:rFonts w:ascii="Century Gothic" w:hAnsi="Century Gothic"/>
          <w:sz w:val="20"/>
          <w:szCs w:val="20"/>
        </w:rPr>
        <w:t xml:space="preserve">– we have a printer to suit every </w:t>
      </w:r>
      <w:r w:rsidR="004C35CC" w:rsidRPr="67722685">
        <w:rPr>
          <w:rFonts w:ascii="Century Gothic" w:hAnsi="Century Gothic"/>
          <w:sz w:val="20"/>
          <w:szCs w:val="20"/>
        </w:rPr>
        <w:t>budget and size of print operation</w:t>
      </w:r>
      <w:r w:rsidR="00AE2583" w:rsidRPr="67722685">
        <w:rPr>
          <w:rFonts w:ascii="Century Gothic" w:hAnsi="Century Gothic"/>
          <w:sz w:val="20"/>
          <w:szCs w:val="20"/>
        </w:rPr>
        <w:t xml:space="preserve">. </w:t>
      </w:r>
      <w:r w:rsidR="009372B7" w:rsidRPr="67722685">
        <w:rPr>
          <w:rFonts w:ascii="Century Gothic" w:hAnsi="Century Gothic"/>
          <w:sz w:val="20"/>
          <w:szCs w:val="20"/>
        </w:rPr>
        <w:t xml:space="preserve">Using new technologies and automation, we can </w:t>
      </w:r>
      <w:r w:rsidR="00AF5F28" w:rsidRPr="67722685">
        <w:rPr>
          <w:rFonts w:ascii="Century Gothic" w:hAnsi="Century Gothic"/>
          <w:sz w:val="20"/>
          <w:szCs w:val="20"/>
        </w:rPr>
        <w:t xml:space="preserve">help </w:t>
      </w:r>
      <w:r w:rsidR="007E75AD" w:rsidRPr="67722685">
        <w:rPr>
          <w:rFonts w:ascii="Century Gothic" w:hAnsi="Century Gothic"/>
          <w:sz w:val="20"/>
          <w:szCs w:val="20"/>
        </w:rPr>
        <w:t xml:space="preserve">our </w:t>
      </w:r>
      <w:r w:rsidR="00087C84" w:rsidRPr="67722685">
        <w:rPr>
          <w:rFonts w:ascii="Century Gothic" w:hAnsi="Century Gothic"/>
          <w:sz w:val="20"/>
          <w:szCs w:val="20"/>
        </w:rPr>
        <w:t xml:space="preserve">customers </w:t>
      </w:r>
      <w:r w:rsidR="00AF5F28" w:rsidRPr="67722685">
        <w:rPr>
          <w:rFonts w:ascii="Century Gothic" w:hAnsi="Century Gothic"/>
          <w:sz w:val="20"/>
          <w:szCs w:val="20"/>
        </w:rPr>
        <w:t xml:space="preserve">to </w:t>
      </w:r>
      <w:r w:rsidR="00087C84" w:rsidRPr="67722685">
        <w:rPr>
          <w:rFonts w:ascii="Century Gothic" w:hAnsi="Century Gothic"/>
          <w:sz w:val="20"/>
          <w:szCs w:val="20"/>
        </w:rPr>
        <w:t xml:space="preserve">become even bigger and better, </w:t>
      </w:r>
      <w:r w:rsidR="00AE2583" w:rsidRPr="67722685">
        <w:rPr>
          <w:rFonts w:ascii="Century Gothic" w:hAnsi="Century Gothic"/>
          <w:sz w:val="20"/>
          <w:szCs w:val="20"/>
        </w:rPr>
        <w:t xml:space="preserve">allowing them to </w:t>
      </w:r>
      <w:r w:rsidR="00CC27EE" w:rsidRPr="67722685">
        <w:rPr>
          <w:rFonts w:ascii="Century Gothic" w:hAnsi="Century Gothic"/>
          <w:sz w:val="20"/>
          <w:szCs w:val="20"/>
        </w:rPr>
        <w:t>succeed today</w:t>
      </w:r>
      <w:r w:rsidR="0044256A" w:rsidRPr="67722685">
        <w:rPr>
          <w:rFonts w:ascii="Century Gothic" w:hAnsi="Century Gothic"/>
          <w:sz w:val="20"/>
          <w:szCs w:val="20"/>
        </w:rPr>
        <w:t xml:space="preserve"> </w:t>
      </w:r>
      <w:r w:rsidR="00AF5F28" w:rsidRPr="67722685">
        <w:rPr>
          <w:rFonts w:ascii="Century Gothic" w:hAnsi="Century Gothic"/>
          <w:sz w:val="20"/>
          <w:szCs w:val="20"/>
        </w:rPr>
        <w:t xml:space="preserve">and </w:t>
      </w:r>
      <w:r w:rsidR="0044256A" w:rsidRPr="67722685">
        <w:rPr>
          <w:rFonts w:ascii="Century Gothic" w:hAnsi="Century Gothic"/>
          <w:sz w:val="20"/>
          <w:szCs w:val="20"/>
        </w:rPr>
        <w:t xml:space="preserve">thrive </w:t>
      </w:r>
      <w:r w:rsidR="00CC27EE" w:rsidRPr="67722685">
        <w:rPr>
          <w:rFonts w:ascii="Century Gothic" w:hAnsi="Century Gothic"/>
          <w:sz w:val="20"/>
          <w:szCs w:val="20"/>
        </w:rPr>
        <w:t>in the future</w:t>
      </w:r>
      <w:r w:rsidR="008F636E" w:rsidRPr="67722685">
        <w:rPr>
          <w:rFonts w:ascii="Century Gothic" w:hAnsi="Century Gothic"/>
          <w:sz w:val="20"/>
          <w:szCs w:val="20"/>
        </w:rPr>
        <w:t xml:space="preserve">. </w:t>
      </w:r>
      <w:r w:rsidR="004C5649" w:rsidRPr="67722685">
        <w:rPr>
          <w:rFonts w:ascii="Century Gothic" w:hAnsi="Century Gothic"/>
          <w:sz w:val="20"/>
          <w:szCs w:val="20"/>
        </w:rPr>
        <w:t xml:space="preserve">It’s time </w:t>
      </w:r>
      <w:r w:rsidR="00E47260" w:rsidRPr="67722685">
        <w:rPr>
          <w:rFonts w:ascii="Century Gothic" w:hAnsi="Century Gothic"/>
          <w:sz w:val="20"/>
          <w:szCs w:val="20"/>
        </w:rPr>
        <w:t xml:space="preserve">for print professionals </w:t>
      </w:r>
      <w:r w:rsidR="004C5649" w:rsidRPr="67722685">
        <w:rPr>
          <w:rFonts w:ascii="Century Gothic" w:hAnsi="Century Gothic"/>
          <w:sz w:val="20"/>
          <w:szCs w:val="20"/>
        </w:rPr>
        <w:t xml:space="preserve">to </w:t>
      </w:r>
      <w:r w:rsidR="00E47260" w:rsidRPr="67722685">
        <w:rPr>
          <w:rFonts w:ascii="Century Gothic" w:hAnsi="Century Gothic"/>
          <w:sz w:val="20"/>
          <w:szCs w:val="20"/>
        </w:rPr>
        <w:t xml:space="preserve">take a </w:t>
      </w:r>
      <w:r w:rsidR="00DA3016" w:rsidRPr="67722685">
        <w:rPr>
          <w:rFonts w:ascii="Century Gothic" w:hAnsi="Century Gothic"/>
          <w:sz w:val="20"/>
          <w:szCs w:val="20"/>
        </w:rPr>
        <w:t xml:space="preserve">step outside </w:t>
      </w:r>
      <w:r w:rsidR="00326A7F" w:rsidRPr="67722685">
        <w:rPr>
          <w:rFonts w:ascii="Century Gothic" w:hAnsi="Century Gothic"/>
          <w:sz w:val="20"/>
          <w:szCs w:val="20"/>
        </w:rPr>
        <w:t xml:space="preserve">of their </w:t>
      </w:r>
      <w:r w:rsidR="00DA3016" w:rsidRPr="67722685">
        <w:rPr>
          <w:rFonts w:ascii="Century Gothic" w:hAnsi="Century Gothic"/>
          <w:sz w:val="20"/>
          <w:szCs w:val="20"/>
        </w:rPr>
        <w:t>comfort zone</w:t>
      </w:r>
      <w:r w:rsidR="00326A7F" w:rsidRPr="67722685">
        <w:rPr>
          <w:rFonts w:ascii="Century Gothic" w:hAnsi="Century Gothic"/>
          <w:sz w:val="20"/>
          <w:szCs w:val="20"/>
        </w:rPr>
        <w:t xml:space="preserve">, </w:t>
      </w:r>
      <w:r w:rsidR="0057246E" w:rsidRPr="67722685">
        <w:rPr>
          <w:rFonts w:ascii="Century Gothic" w:hAnsi="Century Gothic"/>
          <w:sz w:val="20"/>
          <w:szCs w:val="20"/>
        </w:rPr>
        <w:t xml:space="preserve">look at the bigger picture </w:t>
      </w:r>
      <w:r w:rsidR="00E13E03" w:rsidRPr="67722685">
        <w:rPr>
          <w:rFonts w:ascii="Century Gothic" w:hAnsi="Century Gothic"/>
          <w:sz w:val="20"/>
          <w:szCs w:val="20"/>
        </w:rPr>
        <w:t xml:space="preserve">and work with us to </w:t>
      </w:r>
      <w:r w:rsidR="00040378" w:rsidRPr="67722685">
        <w:rPr>
          <w:rFonts w:ascii="Century Gothic" w:hAnsi="Century Gothic"/>
          <w:sz w:val="20"/>
          <w:szCs w:val="20"/>
        </w:rPr>
        <w:t xml:space="preserve">‘Make It’ and </w:t>
      </w:r>
      <w:r w:rsidR="0057246E" w:rsidRPr="67722685">
        <w:rPr>
          <w:rFonts w:ascii="Century Gothic" w:hAnsi="Century Gothic"/>
          <w:sz w:val="20"/>
          <w:szCs w:val="20"/>
        </w:rPr>
        <w:t xml:space="preserve">boost </w:t>
      </w:r>
      <w:r w:rsidR="00374717" w:rsidRPr="67722685">
        <w:rPr>
          <w:rFonts w:ascii="Century Gothic" w:hAnsi="Century Gothic"/>
          <w:sz w:val="20"/>
          <w:szCs w:val="20"/>
        </w:rPr>
        <w:t xml:space="preserve">their </w:t>
      </w:r>
      <w:r w:rsidR="002B5AB4" w:rsidRPr="67722685">
        <w:rPr>
          <w:rFonts w:ascii="Century Gothic" w:hAnsi="Century Gothic"/>
          <w:sz w:val="20"/>
          <w:szCs w:val="20"/>
        </w:rPr>
        <w:t>chances of fu</w:t>
      </w:r>
      <w:r w:rsidR="009D3C28" w:rsidRPr="67722685">
        <w:rPr>
          <w:rFonts w:ascii="Century Gothic" w:hAnsi="Century Gothic"/>
          <w:sz w:val="20"/>
          <w:szCs w:val="20"/>
        </w:rPr>
        <w:t>ture success.</w:t>
      </w:r>
      <w:r w:rsidR="0028734D" w:rsidRPr="67722685">
        <w:rPr>
          <w:rFonts w:ascii="Century Gothic" w:hAnsi="Century Gothic"/>
          <w:sz w:val="20"/>
          <w:szCs w:val="20"/>
        </w:rPr>
        <w:t>”</w:t>
      </w:r>
      <w:r w:rsidR="00D333DA" w:rsidRPr="67722685">
        <w:rPr>
          <w:rFonts w:ascii="Century Gothic" w:hAnsi="Century Gothic"/>
          <w:sz w:val="20"/>
          <w:szCs w:val="20"/>
        </w:rPr>
        <w:t xml:space="preserve"> </w:t>
      </w:r>
    </w:p>
    <w:p w14:paraId="717D5695" w14:textId="77777777" w:rsidR="00EB7AFE" w:rsidRDefault="00EB7AFE" w:rsidP="007E0C48">
      <w:pPr>
        <w:tabs>
          <w:tab w:val="right" w:pos="10206"/>
        </w:tabs>
        <w:spacing w:after="0" w:line="360" w:lineRule="auto"/>
        <w:rPr>
          <w:rFonts w:ascii="Century Gothic" w:hAnsi="Century Gothic"/>
          <w:sz w:val="20"/>
          <w:szCs w:val="20"/>
        </w:rPr>
      </w:pPr>
    </w:p>
    <w:p w14:paraId="010BD2B3" w14:textId="6A632A63" w:rsidR="00EB7AFE" w:rsidRPr="00C95095" w:rsidRDefault="00EB7AFE" w:rsidP="00C95095">
      <w:pPr>
        <w:pStyle w:val="ListParagraph"/>
        <w:numPr>
          <w:ilvl w:val="0"/>
          <w:numId w:val="31"/>
        </w:numPr>
        <w:tabs>
          <w:tab w:val="right" w:pos="10206"/>
        </w:tabs>
        <w:spacing w:after="0" w:line="360" w:lineRule="auto"/>
        <w:rPr>
          <w:rFonts w:ascii="Century Gothic" w:hAnsi="Century Gothic"/>
          <w:sz w:val="20"/>
          <w:szCs w:val="20"/>
        </w:rPr>
      </w:pPr>
      <w:r w:rsidRPr="00C95095">
        <w:rPr>
          <w:rFonts w:ascii="Century Gothic" w:hAnsi="Century Gothic"/>
          <w:sz w:val="20"/>
          <w:szCs w:val="20"/>
        </w:rPr>
        <w:t xml:space="preserve">To find out more </w:t>
      </w:r>
      <w:r w:rsidR="00DD1D73" w:rsidRPr="00C95095">
        <w:rPr>
          <w:rFonts w:ascii="Century Gothic" w:hAnsi="Century Gothic"/>
          <w:sz w:val="20"/>
          <w:szCs w:val="20"/>
        </w:rPr>
        <w:t>about</w:t>
      </w:r>
      <w:r w:rsidRPr="00C95095">
        <w:rPr>
          <w:rFonts w:ascii="Century Gothic" w:hAnsi="Century Gothic"/>
          <w:sz w:val="20"/>
          <w:szCs w:val="20"/>
        </w:rPr>
        <w:t xml:space="preserve"> the Arizona </w:t>
      </w:r>
      <w:r w:rsidR="00DD1D73" w:rsidRPr="00C95095">
        <w:rPr>
          <w:rFonts w:ascii="Century Gothic" w:hAnsi="Century Gothic"/>
          <w:sz w:val="20"/>
          <w:szCs w:val="20"/>
        </w:rPr>
        <w:t>family of flatbed printers, visit:</w:t>
      </w:r>
      <w:r w:rsidR="001770CB" w:rsidRPr="00C95095">
        <w:rPr>
          <w:rFonts w:ascii="Century Gothic" w:hAnsi="Century Gothic"/>
          <w:sz w:val="20"/>
          <w:szCs w:val="20"/>
        </w:rPr>
        <w:t xml:space="preserve"> </w:t>
      </w:r>
      <w:hyperlink r:id="rId17" w:history="1">
        <w:r w:rsidR="001770CB" w:rsidRPr="004F3CF0">
          <w:rPr>
            <w:rStyle w:val="Hyperlink"/>
            <w:rFonts w:ascii="Century Gothic" w:hAnsi="Century Gothic"/>
            <w:sz w:val="20"/>
            <w:szCs w:val="20"/>
          </w:rPr>
          <w:t>https://www.canon-europe.com/business/products/wide-format-printers/uv-flatbed/</w:t>
        </w:r>
      </w:hyperlink>
      <w:r w:rsidR="001770CB" w:rsidRPr="00C95095">
        <w:rPr>
          <w:rFonts w:ascii="Century Gothic" w:hAnsi="Century Gothic"/>
          <w:sz w:val="20"/>
          <w:szCs w:val="20"/>
        </w:rPr>
        <w:t xml:space="preserve"> </w:t>
      </w:r>
    </w:p>
    <w:p w14:paraId="3646C041" w14:textId="77777777" w:rsidR="00DD1D73" w:rsidRDefault="00DD1D73" w:rsidP="007E0C48">
      <w:pPr>
        <w:tabs>
          <w:tab w:val="right" w:pos="10206"/>
        </w:tabs>
        <w:spacing w:after="0" w:line="360" w:lineRule="auto"/>
        <w:rPr>
          <w:rFonts w:ascii="Century Gothic" w:hAnsi="Century Gothic"/>
          <w:sz w:val="20"/>
          <w:szCs w:val="20"/>
        </w:rPr>
      </w:pPr>
    </w:p>
    <w:p w14:paraId="66296D63" w14:textId="47FB025E" w:rsidR="00DD1D73" w:rsidRPr="00C95095" w:rsidRDefault="00DD1D73" w:rsidP="00C95095">
      <w:pPr>
        <w:pStyle w:val="ListParagraph"/>
        <w:numPr>
          <w:ilvl w:val="0"/>
          <w:numId w:val="31"/>
        </w:numPr>
        <w:tabs>
          <w:tab w:val="right" w:pos="10206"/>
        </w:tabs>
        <w:spacing w:after="0" w:line="360" w:lineRule="auto"/>
        <w:rPr>
          <w:rFonts w:ascii="Century Gothic" w:hAnsi="Century Gothic"/>
          <w:sz w:val="20"/>
          <w:szCs w:val="20"/>
        </w:rPr>
      </w:pPr>
      <w:r w:rsidRPr="00C95095">
        <w:rPr>
          <w:rFonts w:ascii="Century Gothic" w:hAnsi="Century Gothic"/>
          <w:sz w:val="20"/>
          <w:szCs w:val="20"/>
        </w:rPr>
        <w:t xml:space="preserve">To find out more about the Colorado family of roll-to-roll printers, visit </w:t>
      </w:r>
      <w:hyperlink r:id="rId18" w:history="1">
        <w:r w:rsidR="00BA54D8" w:rsidRPr="004F3CF0">
          <w:rPr>
            <w:rStyle w:val="Hyperlink"/>
            <w:rFonts w:ascii="Century Gothic" w:hAnsi="Century Gothic"/>
            <w:sz w:val="20"/>
            <w:szCs w:val="20"/>
          </w:rPr>
          <w:t>https://www.canon-europe.com/business/products/wide-format-printers/uvgel-roll-tol-roll/</w:t>
        </w:r>
      </w:hyperlink>
      <w:r w:rsidR="00BA54D8" w:rsidRPr="00C95095">
        <w:rPr>
          <w:rFonts w:ascii="Century Gothic" w:hAnsi="Century Gothic"/>
          <w:sz w:val="20"/>
          <w:szCs w:val="20"/>
        </w:rPr>
        <w:t xml:space="preserve"> </w:t>
      </w:r>
    </w:p>
    <w:p w14:paraId="235ECA34" w14:textId="77777777" w:rsidR="00FA1EE8" w:rsidRDefault="00FA1EE8" w:rsidP="007E0C48">
      <w:pPr>
        <w:tabs>
          <w:tab w:val="right" w:pos="10206"/>
        </w:tabs>
        <w:spacing w:after="0" w:line="360" w:lineRule="auto"/>
        <w:rPr>
          <w:rFonts w:ascii="Century Gothic" w:hAnsi="Century Gothic"/>
          <w:sz w:val="20"/>
          <w:szCs w:val="20"/>
        </w:rPr>
      </w:pPr>
    </w:p>
    <w:p w14:paraId="20A68B41" w14:textId="5F184886" w:rsidR="00C96577" w:rsidRPr="00C95095" w:rsidRDefault="00DD1D73" w:rsidP="00C95095">
      <w:pPr>
        <w:pStyle w:val="ListParagraph"/>
        <w:numPr>
          <w:ilvl w:val="0"/>
          <w:numId w:val="31"/>
        </w:numPr>
        <w:tabs>
          <w:tab w:val="right" w:pos="10206"/>
        </w:tabs>
        <w:spacing w:after="0" w:line="360" w:lineRule="auto"/>
        <w:rPr>
          <w:rFonts w:ascii="Century Gothic" w:hAnsi="Century Gothic"/>
          <w:sz w:val="20"/>
          <w:szCs w:val="20"/>
        </w:rPr>
      </w:pPr>
      <w:r w:rsidRPr="00C95095">
        <w:rPr>
          <w:rFonts w:ascii="Century Gothic" w:hAnsi="Century Gothic"/>
          <w:sz w:val="20"/>
          <w:szCs w:val="20"/>
        </w:rPr>
        <w:t xml:space="preserve">To find out more about </w:t>
      </w:r>
      <w:proofErr w:type="spellStart"/>
      <w:r w:rsidR="00833FE7" w:rsidRPr="00C95095">
        <w:rPr>
          <w:rFonts w:ascii="Century Gothic" w:hAnsi="Century Gothic"/>
          <w:sz w:val="20"/>
          <w:szCs w:val="20"/>
        </w:rPr>
        <w:t>imagePROGRAF</w:t>
      </w:r>
      <w:proofErr w:type="spellEnd"/>
      <w:r w:rsidR="00833FE7" w:rsidRPr="00C95095">
        <w:rPr>
          <w:rFonts w:ascii="Century Gothic" w:hAnsi="Century Gothic"/>
          <w:sz w:val="20"/>
          <w:szCs w:val="20"/>
        </w:rPr>
        <w:t xml:space="preserve"> GP</w:t>
      </w:r>
      <w:r w:rsidR="000B6A61" w:rsidRPr="00C95095">
        <w:rPr>
          <w:rFonts w:ascii="Century Gothic" w:hAnsi="Century Gothic"/>
          <w:sz w:val="20"/>
          <w:szCs w:val="20"/>
        </w:rPr>
        <w:t>-4000</w:t>
      </w:r>
      <w:r w:rsidR="00FC0B0B" w:rsidRPr="00C95095">
        <w:rPr>
          <w:rFonts w:ascii="Century Gothic" w:hAnsi="Century Gothic"/>
          <w:sz w:val="20"/>
          <w:szCs w:val="20"/>
        </w:rPr>
        <w:t xml:space="preserve"> ser</w:t>
      </w:r>
      <w:r w:rsidR="00C96577" w:rsidRPr="00C95095">
        <w:rPr>
          <w:rFonts w:ascii="Century Gothic" w:hAnsi="Century Gothic"/>
          <w:sz w:val="20"/>
          <w:szCs w:val="20"/>
        </w:rPr>
        <w:t xml:space="preserve">ies, visit </w:t>
      </w:r>
      <w:hyperlink r:id="rId19" w:history="1">
        <w:r w:rsidR="00D05AE6" w:rsidRPr="004F3CF0">
          <w:rPr>
            <w:rStyle w:val="Hyperlink"/>
            <w:rFonts w:ascii="Century Gothic" w:hAnsi="Century Gothic"/>
            <w:sz w:val="20"/>
            <w:szCs w:val="20"/>
          </w:rPr>
          <w:t>https://www.canon-europe.com/business/products/wide-format-printers/graphics-printers/</w:t>
        </w:r>
      </w:hyperlink>
    </w:p>
    <w:p w14:paraId="4F8C0AD7" w14:textId="77777777" w:rsidR="00D05AE6" w:rsidRDefault="00D05AE6" w:rsidP="007E0C48">
      <w:pPr>
        <w:tabs>
          <w:tab w:val="right" w:pos="10206"/>
        </w:tabs>
        <w:spacing w:after="0" w:line="360" w:lineRule="auto"/>
        <w:rPr>
          <w:rFonts w:ascii="Century Gothic" w:hAnsi="Century Gothic"/>
          <w:sz w:val="20"/>
          <w:szCs w:val="20"/>
        </w:rPr>
      </w:pPr>
    </w:p>
    <w:p w14:paraId="5D91E803" w14:textId="6E2B336A" w:rsidR="00DD1D73" w:rsidRPr="00C95095" w:rsidRDefault="00C96577" w:rsidP="00C95095">
      <w:pPr>
        <w:pStyle w:val="ListParagraph"/>
        <w:numPr>
          <w:ilvl w:val="0"/>
          <w:numId w:val="31"/>
        </w:numPr>
        <w:tabs>
          <w:tab w:val="right" w:pos="10206"/>
        </w:tabs>
        <w:spacing w:after="0" w:line="360" w:lineRule="auto"/>
        <w:rPr>
          <w:rFonts w:ascii="Century Gothic" w:hAnsi="Century Gothic"/>
          <w:sz w:val="20"/>
          <w:szCs w:val="20"/>
        </w:rPr>
      </w:pPr>
      <w:r w:rsidRPr="00C95095">
        <w:rPr>
          <w:rFonts w:ascii="Century Gothic" w:hAnsi="Century Gothic"/>
          <w:sz w:val="20"/>
          <w:szCs w:val="20"/>
        </w:rPr>
        <w:t xml:space="preserve">To find out more about the </w:t>
      </w:r>
      <w:proofErr w:type="spellStart"/>
      <w:r w:rsidR="000B6A61" w:rsidRPr="00C95095">
        <w:rPr>
          <w:rFonts w:ascii="Century Gothic" w:hAnsi="Century Gothic"/>
          <w:sz w:val="20"/>
          <w:szCs w:val="20"/>
        </w:rPr>
        <w:t>imagePROGRAF</w:t>
      </w:r>
      <w:proofErr w:type="spellEnd"/>
      <w:r w:rsidR="000B6A61" w:rsidRPr="00C95095">
        <w:rPr>
          <w:rFonts w:ascii="Century Gothic" w:hAnsi="Century Gothic"/>
          <w:sz w:val="20"/>
          <w:szCs w:val="20"/>
        </w:rPr>
        <w:t xml:space="preserve"> TZ-30000</w:t>
      </w:r>
      <w:r w:rsidR="00CB7803" w:rsidRPr="00C95095">
        <w:rPr>
          <w:rFonts w:ascii="Century Gothic" w:hAnsi="Century Gothic"/>
          <w:sz w:val="20"/>
          <w:szCs w:val="20"/>
        </w:rPr>
        <w:t xml:space="preserve">, visit </w:t>
      </w:r>
      <w:hyperlink r:id="rId20" w:history="1">
        <w:r w:rsidR="00CB7803" w:rsidRPr="004F3CF0">
          <w:rPr>
            <w:rStyle w:val="Hyperlink"/>
            <w:rFonts w:ascii="Century Gothic" w:hAnsi="Century Gothic"/>
            <w:sz w:val="20"/>
            <w:szCs w:val="20"/>
          </w:rPr>
          <w:t>https://www.canon-europe.com/business/products/wide-format-printers/imageprograf-tz-30000/</w:t>
        </w:r>
      </w:hyperlink>
      <w:r w:rsidR="00CB7803" w:rsidRPr="00C95095">
        <w:rPr>
          <w:rFonts w:ascii="Century Gothic" w:hAnsi="Century Gothic"/>
          <w:sz w:val="20"/>
          <w:szCs w:val="20"/>
        </w:rPr>
        <w:t xml:space="preserve"> </w:t>
      </w:r>
    </w:p>
    <w:p w14:paraId="6918CD4D" w14:textId="77777777" w:rsidR="007D31B3" w:rsidRDefault="007D31B3" w:rsidP="007E0C48">
      <w:pPr>
        <w:tabs>
          <w:tab w:val="right" w:pos="10206"/>
        </w:tabs>
        <w:spacing w:after="0" w:line="360" w:lineRule="auto"/>
        <w:rPr>
          <w:rFonts w:ascii="Century Gothic" w:hAnsi="Century Gothic"/>
          <w:sz w:val="20"/>
          <w:szCs w:val="20"/>
        </w:rPr>
      </w:pPr>
    </w:p>
    <w:p w14:paraId="79DFC842" w14:textId="77777777" w:rsidR="00415A38" w:rsidRDefault="00415A38" w:rsidP="00AC6653"/>
    <w:p w14:paraId="74BB935C" w14:textId="77777777" w:rsidR="00415A38" w:rsidRDefault="00415A38" w:rsidP="00AC6653"/>
    <w:p w14:paraId="39F404F2" w14:textId="77777777" w:rsidR="00415A38" w:rsidRDefault="00415A38" w:rsidP="00AC6653"/>
    <w:p w14:paraId="666DB23A" w14:textId="77777777" w:rsidR="00415A38" w:rsidRDefault="00415A38" w:rsidP="00AC6653"/>
    <w:p w14:paraId="5F5C4E86" w14:textId="77777777" w:rsidR="00415A38" w:rsidRDefault="00415A38" w:rsidP="00AC6653"/>
    <w:p w14:paraId="141AEA38" w14:textId="77777777" w:rsidR="00415A38" w:rsidRDefault="00415A38" w:rsidP="00AC6653"/>
    <w:p w14:paraId="52D28B90" w14:textId="77777777" w:rsidR="00415A38" w:rsidRDefault="00415A38" w:rsidP="00AC6653"/>
    <w:p w14:paraId="159A304A" w14:textId="77777777" w:rsidR="00415A38" w:rsidRDefault="00415A38" w:rsidP="00AC6653"/>
    <w:p w14:paraId="06333884" w14:textId="106D9BA2" w:rsidR="00777901" w:rsidRDefault="003B2A99" w:rsidP="004B0116">
      <w:pPr>
        <w:rPr>
          <w:rFonts w:ascii="Century Gothic" w:hAnsi="Century Gothic"/>
          <w:b/>
          <w:sz w:val="20"/>
          <w:szCs w:val="20"/>
        </w:rPr>
      </w:pPr>
      <w:r w:rsidRPr="000D2850">
        <w:br/>
      </w:r>
      <w:r w:rsidR="00E52454">
        <w:rPr>
          <w:rFonts w:ascii="Century Gothic" w:hAnsi="Century Gothic"/>
          <w:bCs/>
          <w:sz w:val="20"/>
          <w:szCs w:val="20"/>
        </w:rPr>
        <w:t xml:space="preserve"> </w:t>
      </w:r>
    </w:p>
    <w:tbl>
      <w:tblPr>
        <w:tblW w:w="10206" w:type="dxa"/>
        <w:tblCellMar>
          <w:left w:w="0" w:type="dxa"/>
          <w:right w:w="0" w:type="dxa"/>
        </w:tblCellMar>
        <w:tblLook w:val="04A0" w:firstRow="1" w:lastRow="0" w:firstColumn="1" w:lastColumn="0" w:noHBand="0" w:noVBand="1"/>
      </w:tblPr>
      <w:tblGrid>
        <w:gridCol w:w="5127"/>
        <w:gridCol w:w="5079"/>
      </w:tblGrid>
      <w:tr w:rsidR="00672F4B" w:rsidRPr="001E55B4" w14:paraId="0EBA2531" w14:textId="77777777" w:rsidTr="00DC1619">
        <w:trPr>
          <w:cantSplit/>
          <w:trHeight w:val="696"/>
        </w:trPr>
        <w:tc>
          <w:tcPr>
            <w:tcW w:w="5211" w:type="dxa"/>
            <w:shd w:val="clear" w:color="auto" w:fill="auto"/>
          </w:tcPr>
          <w:p w14:paraId="1E661EDF" w14:textId="77777777" w:rsidR="00672F4B" w:rsidRPr="001E55B4" w:rsidRDefault="00672F4B" w:rsidP="00DC1619">
            <w:pPr>
              <w:spacing w:after="160"/>
              <w:rPr>
                <w:rFonts w:ascii="Century Gothic" w:eastAsia="MS Gothic" w:hAnsi="Century Gothic" w:cs="Times New Roman"/>
                <w:b/>
              </w:rPr>
            </w:pPr>
            <w:r w:rsidRPr="001E55B4">
              <w:rPr>
                <w:rFonts w:ascii="Century Gothic" w:eastAsia="MS Gothic" w:hAnsi="Century Gothic" w:cs="Times New Roman"/>
                <w:b/>
              </w:rPr>
              <w:lastRenderedPageBreak/>
              <w:t>Media enquiries, please contact</w:t>
            </w:r>
            <w:r>
              <w:rPr>
                <w:rFonts w:ascii="Century Gothic" w:eastAsia="MS Gothic" w:hAnsi="Century Gothic" w:cs="Times New Roman"/>
                <w:b/>
              </w:rPr>
              <w:t>:</w:t>
            </w:r>
          </w:p>
          <w:p w14:paraId="4EBB1366" w14:textId="77777777" w:rsidR="00672F4B" w:rsidRPr="001E55B4" w:rsidRDefault="00672F4B" w:rsidP="00DC1619">
            <w:pPr>
              <w:rPr>
                <w:rFonts w:ascii="Century Gothic" w:eastAsia="MS Gothic" w:hAnsi="Century Gothic" w:cs="Times New Roman"/>
              </w:rPr>
            </w:pPr>
            <w:r>
              <w:rPr>
                <w:rFonts w:ascii="Century Gothic" w:eastAsia="MS Gothic" w:hAnsi="Century Gothic" w:cs="Times New Roman"/>
              </w:rPr>
              <w:t xml:space="preserve">Canon Production Printing </w:t>
            </w:r>
          </w:p>
          <w:p w14:paraId="79E40758" w14:textId="77777777" w:rsidR="00672F4B" w:rsidRPr="001E55B4" w:rsidRDefault="00672F4B" w:rsidP="00DC1619">
            <w:pPr>
              <w:rPr>
                <w:rFonts w:ascii="Century Gothic" w:eastAsia="MS Gothic" w:hAnsi="Century Gothic" w:cs="Times New Roman"/>
              </w:rPr>
            </w:pPr>
            <w:r>
              <w:rPr>
                <w:rFonts w:ascii="Century Gothic" w:eastAsia="MS Gothic" w:hAnsi="Century Gothic" w:cs="Times New Roman"/>
              </w:rPr>
              <w:t>Claudia Huberth</w:t>
            </w:r>
          </w:p>
          <w:p w14:paraId="3BFAAC43" w14:textId="77777777" w:rsidR="00672F4B" w:rsidRPr="001E55B4" w:rsidRDefault="00672F4B" w:rsidP="00DC1619">
            <w:pPr>
              <w:rPr>
                <w:rFonts w:ascii="Century Gothic" w:eastAsia="MS Gothic" w:hAnsi="Century Gothic" w:cs="Times New Roman"/>
              </w:rPr>
            </w:pPr>
            <w:r w:rsidRPr="001E55B4">
              <w:rPr>
                <w:rFonts w:ascii="Century Gothic" w:eastAsia="MS Gothic" w:hAnsi="Century Gothic" w:cs="Times New Roman"/>
              </w:rPr>
              <w:t xml:space="preserve">e. </w:t>
            </w:r>
            <w:hyperlink r:id="rId21" w:history="1">
              <w:r w:rsidRPr="00BF3ACD">
                <w:rPr>
                  <w:rStyle w:val="Hyperlink"/>
                  <w:rFonts w:ascii="Century Gothic" w:eastAsia="MS Gothic" w:hAnsi="Century Gothic" w:cs="Times New Roman"/>
                </w:rPr>
                <w:t>C</w:t>
              </w:r>
              <w:r w:rsidRPr="00BF3ACD">
                <w:rPr>
                  <w:rStyle w:val="Hyperlink"/>
                </w:rPr>
                <w:t>laudia.Huberth@cpp.canon</w:t>
              </w:r>
            </w:hyperlink>
          </w:p>
          <w:p w14:paraId="1AAF5265" w14:textId="77777777" w:rsidR="00672F4B" w:rsidRPr="001E55B4" w:rsidRDefault="00672F4B" w:rsidP="00DC1619">
            <w:pPr>
              <w:rPr>
                <w:rFonts w:ascii="Century Gothic" w:eastAsia="MS Gothic" w:hAnsi="Century Gothic" w:cs="Times New Roman"/>
              </w:rPr>
            </w:pPr>
          </w:p>
          <w:p w14:paraId="52F8AE2E" w14:textId="77777777" w:rsidR="00672F4B" w:rsidRPr="007F3AC3" w:rsidRDefault="00672F4B" w:rsidP="00DC1619">
            <w:pPr>
              <w:spacing w:after="160"/>
              <w:rPr>
                <w:rFonts w:ascii="Century Gothic" w:eastAsia="MS Gothic" w:hAnsi="Century Gothic" w:cs="Times New Roman"/>
                <w:bCs/>
              </w:rPr>
            </w:pPr>
            <w:r w:rsidRPr="007F3AC3">
              <w:rPr>
                <w:rFonts w:ascii="Century Gothic" w:eastAsia="MS Gothic" w:hAnsi="Century Gothic" w:cs="Times New Roman"/>
                <w:bCs/>
              </w:rPr>
              <w:t xml:space="preserve">AD Communications </w:t>
            </w:r>
          </w:p>
          <w:p w14:paraId="293EEB1C" w14:textId="77777777" w:rsidR="00672F4B" w:rsidRPr="001E55B4" w:rsidRDefault="00672F4B" w:rsidP="00DC1619">
            <w:pPr>
              <w:rPr>
                <w:rFonts w:ascii="Century Gothic" w:eastAsia="MS Gothic" w:hAnsi="Century Gothic" w:cs="Times New Roman"/>
              </w:rPr>
            </w:pPr>
            <w:r>
              <w:rPr>
                <w:rFonts w:ascii="Century Gothic" w:eastAsia="MS Gothic" w:hAnsi="Century Gothic" w:cs="Times New Roman"/>
              </w:rPr>
              <w:t>Imogen Woods</w:t>
            </w:r>
          </w:p>
          <w:p w14:paraId="6DCE6730" w14:textId="77777777" w:rsidR="00672F4B" w:rsidRPr="001E55B4" w:rsidRDefault="00672F4B" w:rsidP="00DC1619">
            <w:pPr>
              <w:rPr>
                <w:rFonts w:ascii="Century Gothic" w:eastAsia="MS Gothic" w:hAnsi="Century Gothic" w:cs="Times New Roman"/>
              </w:rPr>
            </w:pPr>
            <w:r>
              <w:rPr>
                <w:rFonts w:ascii="Century Gothic" w:eastAsia="MS Gothic" w:hAnsi="Century Gothic" w:cs="Times New Roman"/>
              </w:rPr>
              <w:t>t. +44 (0) 1372 464 470</w:t>
            </w:r>
          </w:p>
          <w:p w14:paraId="22598A5C" w14:textId="77777777" w:rsidR="00672F4B" w:rsidRPr="001E55B4" w:rsidRDefault="00672F4B" w:rsidP="00DC1619">
            <w:pPr>
              <w:rPr>
                <w:rFonts w:ascii="Century Gothic" w:eastAsia="MS Gothic" w:hAnsi="Century Gothic" w:cs="Times New Roman"/>
              </w:rPr>
            </w:pPr>
            <w:r w:rsidRPr="001E55B4">
              <w:rPr>
                <w:rFonts w:ascii="Century Gothic" w:eastAsia="MS Gothic" w:hAnsi="Century Gothic" w:cs="Times New Roman"/>
              </w:rPr>
              <w:t xml:space="preserve">e. </w:t>
            </w:r>
            <w:hyperlink r:id="rId22" w:history="1">
              <w:r w:rsidRPr="00BF3ACD">
                <w:rPr>
                  <w:rStyle w:val="Hyperlink"/>
                  <w:rFonts w:ascii="Century Gothic" w:eastAsia="MS Gothic" w:hAnsi="Century Gothic" w:cs="Times New Roman"/>
                </w:rPr>
                <w:t>c</w:t>
              </w:r>
              <w:r w:rsidRPr="00BF3ACD">
                <w:rPr>
                  <w:rStyle w:val="Hyperlink"/>
                </w:rPr>
                <w:t>anon@adcomms.co.uk</w:t>
              </w:r>
            </w:hyperlink>
          </w:p>
          <w:p w14:paraId="601DB0E1" w14:textId="77777777" w:rsidR="00672F4B" w:rsidRPr="001E55B4" w:rsidRDefault="00672F4B" w:rsidP="00DC1619">
            <w:pPr>
              <w:rPr>
                <w:rFonts w:ascii="Century Gothic" w:eastAsia="MS Gothic" w:hAnsi="Century Gothic" w:cs="Times New Roman"/>
              </w:rPr>
            </w:pPr>
          </w:p>
        </w:tc>
        <w:tc>
          <w:tcPr>
            <w:tcW w:w="5211" w:type="dxa"/>
            <w:shd w:val="clear" w:color="auto" w:fill="auto"/>
          </w:tcPr>
          <w:p w14:paraId="6E179030" w14:textId="77777777" w:rsidR="00672F4B" w:rsidRPr="001E55B4" w:rsidRDefault="00672F4B" w:rsidP="00DC1619">
            <w:pPr>
              <w:rPr>
                <w:rFonts w:ascii="Century Gothic" w:eastAsia="MS Gothic" w:hAnsi="Century Gothic" w:cs="Times New Roman"/>
                <w:b/>
                <w:sz w:val="16"/>
                <w:szCs w:val="16"/>
              </w:rPr>
            </w:pPr>
            <w:r w:rsidRPr="001E55B4">
              <w:rPr>
                <w:rFonts w:ascii="Century Gothic" w:eastAsia="MS Gothic" w:hAnsi="Century Gothic" w:cs="Times New Roman"/>
                <w:b/>
                <w:sz w:val="16"/>
                <w:szCs w:val="16"/>
              </w:rPr>
              <w:t>About Canon Europe</w:t>
            </w:r>
          </w:p>
          <w:p w14:paraId="19036339" w14:textId="77777777" w:rsidR="00672F4B" w:rsidRPr="001E55B4" w:rsidRDefault="00672F4B" w:rsidP="00DC1619">
            <w:pPr>
              <w:jc w:val="both"/>
              <w:rPr>
                <w:rFonts w:ascii="Century Gothic" w:eastAsia="MS Gothic" w:hAnsi="Century Gothic" w:cs="Times New Roman"/>
                <w:sz w:val="16"/>
                <w:szCs w:val="16"/>
              </w:rPr>
            </w:pPr>
            <w:r w:rsidRPr="001E55B4">
              <w:rPr>
                <w:rFonts w:ascii="Century Gothic" w:eastAsia="MS Gothic" w:hAnsi="Century Gothic" w:cs="Times New Roman"/>
                <w:sz w:val="16"/>
                <w:szCs w:val="16"/>
              </w:rPr>
              <w:t xml:space="preserve">Canon Europe is the EMEA </w:t>
            </w:r>
            <w:r>
              <w:rPr>
                <w:rFonts w:ascii="Century Gothic" w:eastAsia="MS Gothic" w:hAnsi="Century Gothic" w:cs="Times New Roman"/>
                <w:sz w:val="16"/>
                <w:szCs w:val="16"/>
              </w:rPr>
              <w:t xml:space="preserve">strategic headquarters of Canon Inc., a </w:t>
            </w:r>
            <w:r w:rsidRPr="001E55B4">
              <w:rPr>
                <w:rFonts w:ascii="Century Gothic" w:eastAsia="MS Gothic" w:hAnsi="Century Gothic" w:cs="Times New Roman"/>
                <w:sz w:val="16"/>
                <w:szCs w:val="16"/>
              </w:rPr>
              <w:t>global provider of imaging technologies and services</w:t>
            </w:r>
            <w:r>
              <w:rPr>
                <w:rFonts w:ascii="Century Gothic" w:eastAsia="MS Gothic" w:hAnsi="Century Gothic" w:cs="Times New Roman"/>
                <w:sz w:val="16"/>
                <w:szCs w:val="16"/>
              </w:rPr>
              <w:t>.</w:t>
            </w:r>
            <w:r w:rsidRPr="001E55B4">
              <w:rPr>
                <w:rFonts w:ascii="Century Gothic" w:eastAsia="MS Gothic" w:hAnsi="Century Gothic" w:cs="Times New Roman"/>
                <w:sz w:val="16"/>
                <w:szCs w:val="16"/>
              </w:rPr>
              <w:t xml:space="preserve"> Canon Europe has operations in </w:t>
            </w:r>
            <w:r>
              <w:rPr>
                <w:rFonts w:ascii="Century Gothic" w:eastAsia="MS Gothic" w:hAnsi="Century Gothic" w:cs="Times New Roman"/>
                <w:sz w:val="16"/>
                <w:szCs w:val="16"/>
              </w:rPr>
              <w:t>roughly</w:t>
            </w:r>
            <w:r w:rsidRPr="001E55B4">
              <w:rPr>
                <w:rFonts w:ascii="Century Gothic" w:eastAsia="MS Gothic" w:hAnsi="Century Gothic" w:cs="Times New Roman"/>
                <w:sz w:val="16"/>
                <w:szCs w:val="16"/>
              </w:rPr>
              <w:t xml:space="preserve"> 120 countries, </w:t>
            </w:r>
            <w:r>
              <w:rPr>
                <w:rFonts w:ascii="Century Gothic" w:eastAsia="MS Gothic" w:hAnsi="Century Gothic" w:cs="Times New Roman"/>
                <w:sz w:val="16"/>
                <w:szCs w:val="16"/>
              </w:rPr>
              <w:t>with approximately 13,300</w:t>
            </w:r>
            <w:r w:rsidRPr="001E55B4">
              <w:rPr>
                <w:rFonts w:ascii="Century Gothic" w:eastAsia="MS Gothic" w:hAnsi="Century Gothic" w:cs="Times New Roman"/>
                <w:sz w:val="16"/>
                <w:szCs w:val="16"/>
              </w:rPr>
              <w:t xml:space="preserve"> </w:t>
            </w:r>
            <w:r>
              <w:rPr>
                <w:rFonts w:ascii="Century Gothic" w:eastAsia="MS Gothic" w:hAnsi="Century Gothic" w:cs="Times New Roman"/>
                <w:sz w:val="16"/>
                <w:szCs w:val="16"/>
              </w:rPr>
              <w:t xml:space="preserve">employees </w:t>
            </w:r>
            <w:r w:rsidRPr="001E55B4">
              <w:rPr>
                <w:rFonts w:ascii="Century Gothic" w:eastAsia="MS Gothic" w:hAnsi="Century Gothic" w:cs="Times New Roman"/>
                <w:sz w:val="16"/>
                <w:szCs w:val="16"/>
              </w:rPr>
              <w:t xml:space="preserve">and contributes </w:t>
            </w:r>
            <w:r>
              <w:rPr>
                <w:rFonts w:ascii="Century Gothic" w:eastAsia="MS Gothic" w:hAnsi="Century Gothic" w:cs="Times New Roman"/>
                <w:sz w:val="16"/>
                <w:szCs w:val="16"/>
              </w:rPr>
              <w:t xml:space="preserve">to around a quarter of </w:t>
            </w:r>
            <w:r w:rsidRPr="001E55B4">
              <w:rPr>
                <w:rFonts w:ascii="Century Gothic" w:eastAsia="MS Gothic" w:hAnsi="Century Gothic" w:cs="Times New Roman"/>
                <w:sz w:val="16"/>
                <w:szCs w:val="16"/>
              </w:rPr>
              <w:t>Canon’s global revenues annually.</w:t>
            </w:r>
          </w:p>
          <w:p w14:paraId="320236D5" w14:textId="77777777" w:rsidR="00672F4B" w:rsidRPr="001E55B4" w:rsidRDefault="00672F4B" w:rsidP="00DC1619">
            <w:pPr>
              <w:jc w:val="both"/>
              <w:rPr>
                <w:rFonts w:ascii="Century Gothic" w:eastAsia="MS Gothic" w:hAnsi="Century Gothic" w:cs="Times New Roman"/>
                <w:sz w:val="16"/>
                <w:szCs w:val="16"/>
              </w:rPr>
            </w:pPr>
            <w:r w:rsidRPr="001E55B4">
              <w:rPr>
                <w:rFonts w:ascii="Century Gothic" w:eastAsia="MS Gothic" w:hAnsi="Century Gothic" w:cs="Times New Roman"/>
                <w:sz w:val="16"/>
                <w:szCs w:val="16"/>
              </w:rPr>
              <w:t xml:space="preserve">Founded in 1937, </w:t>
            </w:r>
            <w:r>
              <w:rPr>
                <w:rFonts w:ascii="Century Gothic" w:eastAsia="MS Gothic" w:hAnsi="Century Gothic" w:cs="Times New Roman"/>
                <w:sz w:val="16"/>
                <w:szCs w:val="16"/>
              </w:rPr>
              <w:t xml:space="preserve">the desire to continuously innovate has kept Canon at the forefront of imaging excellence throughout its 80 plus year history and has commitments to invest in the right areas and capture growth opportunities, from cameras to commercial printers, and </w:t>
            </w:r>
            <w:r w:rsidRPr="001E55B4">
              <w:rPr>
                <w:rFonts w:ascii="Century Gothic" w:eastAsia="MS Gothic" w:hAnsi="Century Gothic" w:cs="Times New Roman"/>
                <w:sz w:val="16"/>
                <w:szCs w:val="16"/>
              </w:rPr>
              <w:t>business consultancy to healthcare technologies</w:t>
            </w:r>
            <w:r>
              <w:rPr>
                <w:rFonts w:ascii="Century Gothic" w:eastAsia="MS Gothic" w:hAnsi="Century Gothic" w:cs="Times New Roman"/>
                <w:sz w:val="16"/>
                <w:szCs w:val="16"/>
              </w:rPr>
              <w:t>.</w:t>
            </w:r>
          </w:p>
          <w:p w14:paraId="19FE5AE7" w14:textId="77777777" w:rsidR="00672F4B" w:rsidRDefault="00672F4B" w:rsidP="00DC1619">
            <w:pPr>
              <w:jc w:val="both"/>
              <w:rPr>
                <w:rFonts w:ascii="Century Gothic" w:eastAsia="MS Gothic" w:hAnsi="Century Gothic" w:cs="Times New Roman"/>
                <w:sz w:val="16"/>
                <w:szCs w:val="16"/>
              </w:rPr>
            </w:pPr>
            <w:r w:rsidRPr="001E55B4">
              <w:rPr>
                <w:rFonts w:ascii="Century Gothic" w:eastAsia="MS Gothic" w:hAnsi="Century Gothic" w:cs="Times New Roman"/>
                <w:sz w:val="16"/>
                <w:szCs w:val="16"/>
              </w:rPr>
              <w:t>Canon</w:t>
            </w:r>
            <w:r>
              <w:rPr>
                <w:rFonts w:ascii="Century Gothic" w:eastAsia="MS Gothic" w:hAnsi="Century Gothic" w:cs="Times New Roman"/>
                <w:sz w:val="16"/>
                <w:szCs w:val="16"/>
              </w:rPr>
              <w:t>’</w:t>
            </w:r>
            <w:r w:rsidRPr="001E55B4">
              <w:rPr>
                <w:rFonts w:ascii="Century Gothic" w:eastAsia="MS Gothic" w:hAnsi="Century Gothic" w:cs="Times New Roman"/>
                <w:sz w:val="16"/>
                <w:szCs w:val="16"/>
              </w:rPr>
              <w:t xml:space="preserve">s </w:t>
            </w:r>
            <w:r>
              <w:rPr>
                <w:rFonts w:ascii="Century Gothic" w:eastAsia="MS Gothic" w:hAnsi="Century Gothic" w:cs="Times New Roman"/>
                <w:sz w:val="16"/>
                <w:szCs w:val="16"/>
              </w:rPr>
              <w:t xml:space="preserve">corporate philosophy is </w:t>
            </w:r>
            <w:proofErr w:type="spellStart"/>
            <w:r w:rsidRPr="00273758">
              <w:rPr>
                <w:rFonts w:ascii="Century Gothic" w:eastAsia="MS Gothic" w:hAnsi="Century Gothic" w:cs="Times New Roman"/>
                <w:sz w:val="16"/>
                <w:szCs w:val="16"/>
                <w:u w:val="single"/>
              </w:rPr>
              <w:t>Kyosei</w:t>
            </w:r>
            <w:proofErr w:type="spellEnd"/>
            <w:r>
              <w:rPr>
                <w:rFonts w:ascii="Century Gothic" w:eastAsia="MS Gothic" w:hAnsi="Century Gothic" w:cs="Times New Roman"/>
                <w:sz w:val="16"/>
                <w:szCs w:val="16"/>
              </w:rPr>
              <w:t xml:space="preserve"> – ‘living and working together for the common good’. In EMEA, Canon Europe pursues sustainable business growth, focusing on reducing its own environmental impact and supporting customers to reduce theirs using Canon’s products, solutions and services. </w:t>
            </w:r>
          </w:p>
          <w:p w14:paraId="4DF21B5F" w14:textId="77777777" w:rsidR="00672F4B" w:rsidRPr="001E55B4" w:rsidRDefault="00672F4B" w:rsidP="00DC1619">
            <w:pPr>
              <w:jc w:val="both"/>
              <w:rPr>
                <w:rFonts w:ascii="Century Gothic" w:eastAsia="MS Gothic" w:hAnsi="Century Gothic" w:cs="Times New Roman"/>
                <w:sz w:val="16"/>
                <w:szCs w:val="16"/>
              </w:rPr>
            </w:pPr>
            <w:r>
              <w:rPr>
                <w:rFonts w:ascii="Century Gothic" w:eastAsia="MS Gothic" w:hAnsi="Century Gothic" w:cs="Times New Roman"/>
                <w:sz w:val="16"/>
                <w:szCs w:val="16"/>
              </w:rPr>
              <w:t>Canon is constantly redefining the world of imaging for the greater good. Through its technology and spirit and innovation, it pushes the bounds of what is possible – helping to see our world in ways we never have before</w:t>
            </w:r>
            <w:r w:rsidRPr="001E55B4">
              <w:rPr>
                <w:rFonts w:ascii="Century Gothic" w:eastAsia="MS Gothic" w:hAnsi="Century Gothic" w:cs="Times New Roman"/>
                <w:sz w:val="16"/>
                <w:szCs w:val="16"/>
              </w:rPr>
              <w:t>.</w:t>
            </w:r>
          </w:p>
          <w:p w14:paraId="753A0324" w14:textId="77777777" w:rsidR="00672F4B" w:rsidRDefault="00672F4B" w:rsidP="00DC1619">
            <w:pPr>
              <w:jc w:val="both"/>
              <w:rPr>
                <w:rFonts w:ascii="Century Gothic" w:eastAsia="MS Gothic" w:hAnsi="Century Gothic" w:cs="Times New Roman"/>
                <w:sz w:val="16"/>
                <w:szCs w:val="16"/>
              </w:rPr>
            </w:pPr>
            <w:r w:rsidRPr="001E55B4">
              <w:rPr>
                <w:rFonts w:ascii="Century Gothic" w:eastAsia="MS Gothic" w:hAnsi="Century Gothic" w:cs="Times New Roman"/>
                <w:sz w:val="16"/>
                <w:szCs w:val="16"/>
              </w:rPr>
              <w:t xml:space="preserve">Further information about Canon Europe is available at: </w:t>
            </w:r>
            <w:hyperlink r:id="rId23" w:history="1">
              <w:r w:rsidRPr="00BF3ACD">
                <w:rPr>
                  <w:rStyle w:val="Hyperlink"/>
                  <w:rFonts w:ascii="Century Gothic" w:eastAsia="MS Gothic" w:hAnsi="Century Gothic" w:cs="Times New Roman"/>
                  <w:sz w:val="16"/>
                  <w:szCs w:val="16"/>
                </w:rPr>
                <w:t>www.canon-europe.com</w:t>
              </w:r>
            </w:hyperlink>
            <w:r>
              <w:rPr>
                <w:rFonts w:ascii="Century Gothic" w:eastAsia="MS Gothic" w:hAnsi="Century Gothic" w:cs="Times New Roman"/>
                <w:sz w:val="16"/>
                <w:szCs w:val="16"/>
              </w:rPr>
              <w:t xml:space="preserve"> </w:t>
            </w:r>
          </w:p>
          <w:p w14:paraId="47B5A5D5" w14:textId="77777777" w:rsidR="002A39A5" w:rsidRDefault="002A39A5" w:rsidP="00DC1619">
            <w:pPr>
              <w:jc w:val="both"/>
              <w:rPr>
                <w:rFonts w:ascii="Century Gothic" w:eastAsia="MS Gothic" w:hAnsi="Century Gothic" w:cs="Times New Roman"/>
                <w:sz w:val="16"/>
                <w:szCs w:val="16"/>
              </w:rPr>
            </w:pPr>
          </w:p>
          <w:p w14:paraId="5C10E1FA" w14:textId="75C4166B" w:rsidR="008C69AD" w:rsidRPr="001E55B4" w:rsidRDefault="008C69AD" w:rsidP="00AC6653">
            <w:pPr>
              <w:jc w:val="both"/>
              <w:rPr>
                <w:rFonts w:ascii="Century Gothic" w:eastAsia="MS Gothic" w:hAnsi="Century Gothic" w:cs="Times New Roman"/>
                <w:sz w:val="16"/>
                <w:szCs w:val="16"/>
              </w:rPr>
            </w:pPr>
          </w:p>
        </w:tc>
      </w:tr>
    </w:tbl>
    <w:p w14:paraId="4C4A8B51" w14:textId="77777777" w:rsidR="001E55B4" w:rsidRDefault="001E55B4" w:rsidP="00055B72">
      <w:pPr>
        <w:sectPr w:rsidR="001E55B4" w:rsidSect="00FB3B18">
          <w:headerReference w:type="even" r:id="rId24"/>
          <w:headerReference w:type="default" r:id="rId25"/>
          <w:footerReference w:type="even" r:id="rId26"/>
          <w:footerReference w:type="default" r:id="rId27"/>
          <w:headerReference w:type="first" r:id="rId28"/>
          <w:footerReference w:type="first" r:id="rId29"/>
          <w:pgSz w:w="11900" w:h="16840"/>
          <w:pgMar w:top="709" w:right="843" w:bottom="1276" w:left="851" w:header="708" w:footer="848" w:gutter="0"/>
          <w:cols w:space="708"/>
          <w:docGrid w:linePitch="360"/>
        </w:sectPr>
      </w:pPr>
    </w:p>
    <w:p w14:paraId="4C4A8B52" w14:textId="507E0097" w:rsidR="00903DCA" w:rsidRPr="00055B72" w:rsidRDefault="00903DCA" w:rsidP="00055B72">
      <w:pPr>
        <w:rPr>
          <w:sz w:val="16"/>
          <w:szCs w:val="16"/>
        </w:rPr>
      </w:pPr>
    </w:p>
    <w:sectPr w:rsidR="00903DCA" w:rsidRPr="00055B72" w:rsidSect="001E55B4">
      <w:type w:val="continuous"/>
      <w:pgSz w:w="11900" w:h="16840"/>
      <w:pgMar w:top="851" w:right="843" w:bottom="1702" w:left="851" w:header="708" w:footer="848"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5608B" w14:textId="77777777" w:rsidR="000A656E" w:rsidRDefault="000A656E" w:rsidP="00055B72">
      <w:r>
        <w:separator/>
      </w:r>
    </w:p>
  </w:endnote>
  <w:endnote w:type="continuationSeparator" w:id="0">
    <w:p w14:paraId="135DB9D9" w14:textId="77777777" w:rsidR="000A656E" w:rsidRDefault="000A656E" w:rsidP="00055B72">
      <w:r>
        <w:continuationSeparator/>
      </w:r>
    </w:p>
  </w:endnote>
  <w:endnote w:type="continuationNotice" w:id="1">
    <w:p w14:paraId="1CE78E0C" w14:textId="77777777" w:rsidR="000A656E" w:rsidRDefault="000A656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Gotham Medium">
    <w:panose1 w:val="00000000000000000000"/>
    <w:charset w:val="00"/>
    <w:family w:val="modern"/>
    <w:notTrueType/>
    <w:pitch w:val="variable"/>
    <w:sig w:usb0="A10000F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5D7F3" w14:textId="77777777" w:rsidR="003F588E" w:rsidRDefault="003F58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A8B5A" w14:textId="77777777" w:rsidR="008D1977" w:rsidRDefault="008D1977" w:rsidP="00055B72">
    <w:pPr>
      <w:pStyle w:val="Footer"/>
    </w:pPr>
    <w:r>
      <w:rPr>
        <w:noProof/>
        <w:lang w:val="de-DE" w:eastAsia="de-DE"/>
      </w:rPr>
      <w:drawing>
        <wp:inline distT="0" distB="0" distL="0" distR="0" wp14:anchorId="4C4A8B5C" wp14:editId="4C4A8B5D">
          <wp:extent cx="1187890" cy="42596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ON_red_200px_2014.png"/>
                  <pic:cNvPicPr/>
                </pic:nvPicPr>
                <pic:blipFill rotWithShape="1">
                  <a:blip r:embed="rId1">
                    <a:extLst>
                      <a:ext uri="{28A0092B-C50C-407E-A947-70E740481C1C}">
                        <a14:useLocalDpi xmlns:a14="http://schemas.microsoft.com/office/drawing/2010/main" val="0"/>
                      </a:ext>
                    </a:extLst>
                  </a:blip>
                  <a:srcRect l="7042"/>
                  <a:stretch/>
                </pic:blipFill>
                <pic:spPr bwMode="auto">
                  <a:xfrm>
                    <a:off x="0" y="0"/>
                    <a:ext cx="1187890" cy="425962"/>
                  </a:xfrm>
                  <a:prstGeom prst="rect">
                    <a:avLst/>
                  </a:prstGeom>
                  <a:ln>
                    <a:noFill/>
                  </a:ln>
                  <a:extLst>
                    <a:ext uri="{53640926-AAD7-44D8-BBD7-CCE9431645EC}">
                      <a14:shadowObscured xmlns:a14="http://schemas.microsoft.com/office/drawing/2010/main"/>
                    </a:ext>
                  </a:extLst>
                </pic:spPr>
              </pic:pic>
            </a:graphicData>
          </a:graphic>
        </wp:inline>
      </w:drawing>
    </w:r>
  </w:p>
  <w:p w14:paraId="4C4A8B5B" w14:textId="77777777" w:rsidR="008D1977" w:rsidRDefault="008D1977" w:rsidP="00055B72">
    <w:pPr>
      <w:pStyle w:val="Footer"/>
    </w:pPr>
    <w:r>
      <w:rPr>
        <w:noProof/>
        <w:lang w:val="de-DE" w:eastAsia="de-DE"/>
      </w:rPr>
      <mc:AlternateContent>
        <mc:Choice Requires="wps">
          <w:drawing>
            <wp:anchor distT="0" distB="0" distL="114300" distR="114300" simplePos="0" relativeHeight="251658240" behindDoc="0" locked="0" layoutInCell="1" allowOverlap="1" wp14:anchorId="4C4A8B5E" wp14:editId="4C4A8B5F">
              <wp:simplePos x="0" y="0"/>
              <wp:positionH relativeFrom="column">
                <wp:posOffset>16510</wp:posOffset>
              </wp:positionH>
              <wp:positionV relativeFrom="paragraph">
                <wp:posOffset>159385</wp:posOffset>
              </wp:positionV>
              <wp:extent cx="6442710" cy="0"/>
              <wp:effectExtent l="0" t="0" r="34290" b="25400"/>
              <wp:wrapNone/>
              <wp:docPr id="3" name="Straight Connector 3"/>
              <wp:cNvGraphicFramePr/>
              <a:graphic xmlns:a="http://schemas.openxmlformats.org/drawingml/2006/main">
                <a:graphicData uri="http://schemas.microsoft.com/office/word/2010/wordprocessingShape">
                  <wps:wsp>
                    <wps:cNvCnPr/>
                    <wps:spPr>
                      <a:xfrm flipH="1">
                        <a:off x="0" y="0"/>
                        <a:ext cx="6442710" cy="0"/>
                      </a:xfrm>
                      <a:prstGeom prst="line">
                        <a:avLst/>
                      </a:prstGeom>
                      <a:ln w="12700" cmpd="sng">
                        <a:solidFill>
                          <a:srgbClr val="CC0000"/>
                        </a:solidFill>
                        <a:headEnd type="none"/>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F0971D" id="Straight Connector 3" o:spid="_x0000_s1026" style="position:absolute;flip:x;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pt,12.55pt" to="508.6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" strokecolor="#c00" strokeweight="1pt">
              <v:stroke endarrowwidth="narrow" endarrowlength="short"/>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45B3" w14:textId="77777777" w:rsidR="003F588E" w:rsidRDefault="003F58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23A9A" w14:textId="77777777" w:rsidR="000A656E" w:rsidRDefault="000A656E" w:rsidP="00055B72">
      <w:r>
        <w:separator/>
      </w:r>
    </w:p>
  </w:footnote>
  <w:footnote w:type="continuationSeparator" w:id="0">
    <w:p w14:paraId="3F6DBF55" w14:textId="77777777" w:rsidR="000A656E" w:rsidRDefault="000A656E" w:rsidP="00055B72">
      <w:r>
        <w:continuationSeparator/>
      </w:r>
    </w:p>
  </w:footnote>
  <w:footnote w:type="continuationNotice" w:id="1">
    <w:p w14:paraId="15082C75" w14:textId="77777777" w:rsidR="000A656E" w:rsidRDefault="000A656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19364" w14:textId="77777777" w:rsidR="003F588E" w:rsidRDefault="003F58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7A5A8" w14:textId="77777777" w:rsidR="008D1977" w:rsidRDefault="008D19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5BED2" w14:textId="77777777" w:rsidR="003F588E" w:rsidRDefault="003F58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21953"/>
    <w:multiLevelType w:val="hybridMultilevel"/>
    <w:tmpl w:val="6B0E7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D44924"/>
    <w:multiLevelType w:val="hybridMultilevel"/>
    <w:tmpl w:val="62DE49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598551C"/>
    <w:multiLevelType w:val="hybridMultilevel"/>
    <w:tmpl w:val="D30C2B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F572B4"/>
    <w:multiLevelType w:val="hybridMultilevel"/>
    <w:tmpl w:val="584A7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057D56"/>
    <w:multiLevelType w:val="hybridMultilevel"/>
    <w:tmpl w:val="33A6D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257713"/>
    <w:multiLevelType w:val="hybridMultilevel"/>
    <w:tmpl w:val="17F6A8D2"/>
    <w:lvl w:ilvl="0" w:tplc="4AC838FA">
      <w:numFmt w:val="bullet"/>
      <w:lvlText w:val="-"/>
      <w:lvlJc w:val="left"/>
      <w:pPr>
        <w:ind w:left="720" w:hanging="360"/>
      </w:pPr>
      <w:rPr>
        <w:rFonts w:ascii="Century Gothic" w:eastAsiaTheme="minorEastAsia"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6D5567"/>
    <w:multiLevelType w:val="hybridMultilevel"/>
    <w:tmpl w:val="58260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EA6FA3"/>
    <w:multiLevelType w:val="hybridMultilevel"/>
    <w:tmpl w:val="21CE6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614607"/>
    <w:multiLevelType w:val="hybridMultilevel"/>
    <w:tmpl w:val="789A0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552961"/>
    <w:multiLevelType w:val="hybridMultilevel"/>
    <w:tmpl w:val="4A368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23044F"/>
    <w:multiLevelType w:val="hybridMultilevel"/>
    <w:tmpl w:val="F3302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BA5F97"/>
    <w:multiLevelType w:val="hybridMultilevel"/>
    <w:tmpl w:val="BF244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72743F"/>
    <w:multiLevelType w:val="hybridMultilevel"/>
    <w:tmpl w:val="3384D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E916F4"/>
    <w:multiLevelType w:val="hybridMultilevel"/>
    <w:tmpl w:val="578894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4EE46D3"/>
    <w:multiLevelType w:val="multilevel"/>
    <w:tmpl w:val="A38E2F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EFA2F85"/>
    <w:multiLevelType w:val="hybridMultilevel"/>
    <w:tmpl w:val="6AD6E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AD7378"/>
    <w:multiLevelType w:val="hybridMultilevel"/>
    <w:tmpl w:val="17624F7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7" w15:restartNumberingAfterBreak="0">
    <w:nsid w:val="47CB0D53"/>
    <w:multiLevelType w:val="multilevel"/>
    <w:tmpl w:val="A0CEA7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80235EA"/>
    <w:multiLevelType w:val="hybridMultilevel"/>
    <w:tmpl w:val="C8641872"/>
    <w:lvl w:ilvl="0" w:tplc="42E8400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8D7B80"/>
    <w:multiLevelType w:val="hybridMultilevel"/>
    <w:tmpl w:val="3EF25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EF11A2"/>
    <w:multiLevelType w:val="hybridMultilevel"/>
    <w:tmpl w:val="2A8CC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0C427C"/>
    <w:multiLevelType w:val="hybridMultilevel"/>
    <w:tmpl w:val="8B444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083770"/>
    <w:multiLevelType w:val="multilevel"/>
    <w:tmpl w:val="07581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6B124A"/>
    <w:multiLevelType w:val="hybridMultilevel"/>
    <w:tmpl w:val="A3601C10"/>
    <w:lvl w:ilvl="0" w:tplc="9DBA54B2">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DF63CA"/>
    <w:multiLevelType w:val="hybridMultilevel"/>
    <w:tmpl w:val="30AEF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25015D"/>
    <w:multiLevelType w:val="hybridMultilevel"/>
    <w:tmpl w:val="EC46E92C"/>
    <w:lvl w:ilvl="0" w:tplc="ECA87376">
      <w:numFmt w:val="bullet"/>
      <w:lvlText w:val="-"/>
      <w:lvlJc w:val="left"/>
      <w:pPr>
        <w:ind w:left="720" w:hanging="360"/>
      </w:pPr>
      <w:rPr>
        <w:rFonts w:ascii="Century Gothic" w:eastAsiaTheme="minorEastAsia" w:hAnsi="Century Gothic"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6C1050C"/>
    <w:multiLevelType w:val="hybridMultilevel"/>
    <w:tmpl w:val="8C9A9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B7799B"/>
    <w:multiLevelType w:val="hybridMultilevel"/>
    <w:tmpl w:val="05247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944901"/>
    <w:multiLevelType w:val="hybridMultilevel"/>
    <w:tmpl w:val="8190F65C"/>
    <w:lvl w:ilvl="0" w:tplc="B32C2310">
      <w:numFmt w:val="bullet"/>
      <w:lvlText w:val="-"/>
      <w:lvlJc w:val="left"/>
      <w:pPr>
        <w:ind w:left="720" w:hanging="360"/>
      </w:pPr>
      <w:rPr>
        <w:rFonts w:ascii="Century Gothic" w:eastAsiaTheme="minorEastAsia" w:hAnsi="Century Gothic"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8326C6B"/>
    <w:multiLevelType w:val="hybridMultilevel"/>
    <w:tmpl w:val="0590D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353560"/>
    <w:multiLevelType w:val="hybridMultilevel"/>
    <w:tmpl w:val="AA367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4854EE"/>
    <w:multiLevelType w:val="hybridMultilevel"/>
    <w:tmpl w:val="51CEB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0315759">
    <w:abstractNumId w:val="13"/>
  </w:num>
  <w:num w:numId="2" w16cid:durableId="688021061">
    <w:abstractNumId w:val="6"/>
  </w:num>
  <w:num w:numId="3" w16cid:durableId="158427547">
    <w:abstractNumId w:val="5"/>
  </w:num>
  <w:num w:numId="4" w16cid:durableId="1533567758">
    <w:abstractNumId w:val="8"/>
  </w:num>
  <w:num w:numId="5" w16cid:durableId="7485875">
    <w:abstractNumId w:val="4"/>
  </w:num>
  <w:num w:numId="6" w16cid:durableId="350179584">
    <w:abstractNumId w:val="22"/>
  </w:num>
  <w:num w:numId="7" w16cid:durableId="1285430481">
    <w:abstractNumId w:val="16"/>
  </w:num>
  <w:num w:numId="8" w16cid:durableId="2127044291">
    <w:abstractNumId w:val="15"/>
  </w:num>
  <w:num w:numId="9" w16cid:durableId="1701515160">
    <w:abstractNumId w:val="0"/>
  </w:num>
  <w:num w:numId="10" w16cid:durableId="73205128">
    <w:abstractNumId w:val="19"/>
  </w:num>
  <w:num w:numId="11" w16cid:durableId="205610006">
    <w:abstractNumId w:val="30"/>
  </w:num>
  <w:num w:numId="12" w16cid:durableId="537283980">
    <w:abstractNumId w:val="23"/>
  </w:num>
  <w:num w:numId="13" w16cid:durableId="1232735959">
    <w:abstractNumId w:val="26"/>
  </w:num>
  <w:num w:numId="14" w16cid:durableId="1515222930">
    <w:abstractNumId w:val="10"/>
  </w:num>
  <w:num w:numId="15" w16cid:durableId="200485105">
    <w:abstractNumId w:val="9"/>
  </w:num>
  <w:num w:numId="16" w16cid:durableId="1411273215">
    <w:abstractNumId w:val="20"/>
  </w:num>
  <w:num w:numId="17" w16cid:durableId="1362166026">
    <w:abstractNumId w:val="11"/>
  </w:num>
  <w:num w:numId="18" w16cid:durableId="1486974929">
    <w:abstractNumId w:val="24"/>
  </w:num>
  <w:num w:numId="19" w16cid:durableId="641739633">
    <w:abstractNumId w:val="3"/>
  </w:num>
  <w:num w:numId="20" w16cid:durableId="1253003018">
    <w:abstractNumId w:val="1"/>
  </w:num>
  <w:num w:numId="21" w16cid:durableId="1376153975">
    <w:abstractNumId w:val="7"/>
  </w:num>
  <w:num w:numId="22" w16cid:durableId="269436165">
    <w:abstractNumId w:val="14"/>
  </w:num>
  <w:num w:numId="23" w16cid:durableId="2041976488">
    <w:abstractNumId w:val="17"/>
  </w:num>
  <w:num w:numId="24" w16cid:durableId="401105195">
    <w:abstractNumId w:val="27"/>
  </w:num>
  <w:num w:numId="25" w16cid:durableId="1462193379">
    <w:abstractNumId w:val="29"/>
  </w:num>
  <w:num w:numId="26" w16cid:durableId="961886207">
    <w:abstractNumId w:val="31"/>
  </w:num>
  <w:num w:numId="27" w16cid:durableId="1104420694">
    <w:abstractNumId w:val="21"/>
  </w:num>
  <w:num w:numId="28" w16cid:durableId="23409427">
    <w:abstractNumId w:val="25"/>
  </w:num>
  <w:num w:numId="29" w16cid:durableId="1279144596">
    <w:abstractNumId w:val="28"/>
  </w:num>
  <w:num w:numId="30" w16cid:durableId="689992321">
    <w:abstractNumId w:val="12"/>
  </w:num>
  <w:num w:numId="31" w16cid:durableId="1861771382">
    <w:abstractNumId w:val="18"/>
  </w:num>
  <w:num w:numId="32" w16cid:durableId="7771445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trackRevisions/>
  <w:defaultTabStop w:val="720"/>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MzMzG1NLUwNTI0NzJW0lEKTi0uzszPAymwNKsFAGtKLjItAAAA"/>
  </w:docVars>
  <w:rsids>
    <w:rsidRoot w:val="00F954B5"/>
    <w:rsid w:val="00000D9D"/>
    <w:rsid w:val="00000EF6"/>
    <w:rsid w:val="000013B5"/>
    <w:rsid w:val="00001DED"/>
    <w:rsid w:val="00002222"/>
    <w:rsid w:val="0000235E"/>
    <w:rsid w:val="000030C3"/>
    <w:rsid w:val="000031BD"/>
    <w:rsid w:val="000032C7"/>
    <w:rsid w:val="0000361E"/>
    <w:rsid w:val="00003B03"/>
    <w:rsid w:val="0000442A"/>
    <w:rsid w:val="000049FA"/>
    <w:rsid w:val="000054BB"/>
    <w:rsid w:val="00006192"/>
    <w:rsid w:val="000062B5"/>
    <w:rsid w:val="00006435"/>
    <w:rsid w:val="00007461"/>
    <w:rsid w:val="00010043"/>
    <w:rsid w:val="00010213"/>
    <w:rsid w:val="000107EA"/>
    <w:rsid w:val="00010B96"/>
    <w:rsid w:val="00011A81"/>
    <w:rsid w:val="00011CCC"/>
    <w:rsid w:val="00012B6F"/>
    <w:rsid w:val="00013DE2"/>
    <w:rsid w:val="00013EC3"/>
    <w:rsid w:val="00014FA9"/>
    <w:rsid w:val="0001530C"/>
    <w:rsid w:val="00017061"/>
    <w:rsid w:val="00020549"/>
    <w:rsid w:val="000207E3"/>
    <w:rsid w:val="00021387"/>
    <w:rsid w:val="000213A4"/>
    <w:rsid w:val="0002301B"/>
    <w:rsid w:val="000248BD"/>
    <w:rsid w:val="000253EB"/>
    <w:rsid w:val="00025BA1"/>
    <w:rsid w:val="00025ECD"/>
    <w:rsid w:val="0002649E"/>
    <w:rsid w:val="00026F87"/>
    <w:rsid w:val="00027B59"/>
    <w:rsid w:val="000305B0"/>
    <w:rsid w:val="0003126E"/>
    <w:rsid w:val="000318F8"/>
    <w:rsid w:val="00031CEA"/>
    <w:rsid w:val="00032F54"/>
    <w:rsid w:val="00033745"/>
    <w:rsid w:val="00033D25"/>
    <w:rsid w:val="000343DA"/>
    <w:rsid w:val="00035421"/>
    <w:rsid w:val="000359B8"/>
    <w:rsid w:val="00035CD2"/>
    <w:rsid w:val="00036C9B"/>
    <w:rsid w:val="00037D3C"/>
    <w:rsid w:val="00040378"/>
    <w:rsid w:val="000408F0"/>
    <w:rsid w:val="000434EF"/>
    <w:rsid w:val="00043685"/>
    <w:rsid w:val="000437D9"/>
    <w:rsid w:val="000447FB"/>
    <w:rsid w:val="00044CCD"/>
    <w:rsid w:val="00045294"/>
    <w:rsid w:val="0004558F"/>
    <w:rsid w:val="00046440"/>
    <w:rsid w:val="000466D9"/>
    <w:rsid w:val="00046DB5"/>
    <w:rsid w:val="000479E3"/>
    <w:rsid w:val="00047F87"/>
    <w:rsid w:val="0005010B"/>
    <w:rsid w:val="0005173F"/>
    <w:rsid w:val="00052450"/>
    <w:rsid w:val="000547E8"/>
    <w:rsid w:val="00054B6F"/>
    <w:rsid w:val="00055607"/>
    <w:rsid w:val="0005576A"/>
    <w:rsid w:val="00055B72"/>
    <w:rsid w:val="0005612D"/>
    <w:rsid w:val="000564FA"/>
    <w:rsid w:val="00057623"/>
    <w:rsid w:val="0006032B"/>
    <w:rsid w:val="00061660"/>
    <w:rsid w:val="00062782"/>
    <w:rsid w:val="00062982"/>
    <w:rsid w:val="00062CB2"/>
    <w:rsid w:val="00063074"/>
    <w:rsid w:val="00064564"/>
    <w:rsid w:val="00064B8C"/>
    <w:rsid w:val="00064D80"/>
    <w:rsid w:val="0006502D"/>
    <w:rsid w:val="000652FA"/>
    <w:rsid w:val="00065404"/>
    <w:rsid w:val="00065894"/>
    <w:rsid w:val="00065A5C"/>
    <w:rsid w:val="00065A6C"/>
    <w:rsid w:val="00066510"/>
    <w:rsid w:val="00066FE9"/>
    <w:rsid w:val="0006759B"/>
    <w:rsid w:val="00067967"/>
    <w:rsid w:val="00071A6D"/>
    <w:rsid w:val="0007209C"/>
    <w:rsid w:val="000727E8"/>
    <w:rsid w:val="000730EA"/>
    <w:rsid w:val="00073146"/>
    <w:rsid w:val="00073B71"/>
    <w:rsid w:val="00074440"/>
    <w:rsid w:val="0007478E"/>
    <w:rsid w:val="00076B44"/>
    <w:rsid w:val="00077EC3"/>
    <w:rsid w:val="00077F97"/>
    <w:rsid w:val="00080154"/>
    <w:rsid w:val="00082380"/>
    <w:rsid w:val="000836C0"/>
    <w:rsid w:val="000837E5"/>
    <w:rsid w:val="00084765"/>
    <w:rsid w:val="00084B65"/>
    <w:rsid w:val="00085018"/>
    <w:rsid w:val="00085DA3"/>
    <w:rsid w:val="000863E2"/>
    <w:rsid w:val="00087C84"/>
    <w:rsid w:val="000905EF"/>
    <w:rsid w:val="000907D2"/>
    <w:rsid w:val="00090A74"/>
    <w:rsid w:val="00090EDA"/>
    <w:rsid w:val="00091842"/>
    <w:rsid w:val="00091D0B"/>
    <w:rsid w:val="00091DB6"/>
    <w:rsid w:val="00092AF0"/>
    <w:rsid w:val="0009326D"/>
    <w:rsid w:val="000945A2"/>
    <w:rsid w:val="00094E3A"/>
    <w:rsid w:val="00094E91"/>
    <w:rsid w:val="00096129"/>
    <w:rsid w:val="00096502"/>
    <w:rsid w:val="00096645"/>
    <w:rsid w:val="00097991"/>
    <w:rsid w:val="000A0413"/>
    <w:rsid w:val="000A09E3"/>
    <w:rsid w:val="000A1227"/>
    <w:rsid w:val="000A19B7"/>
    <w:rsid w:val="000A1F22"/>
    <w:rsid w:val="000A2317"/>
    <w:rsid w:val="000A272D"/>
    <w:rsid w:val="000A2B24"/>
    <w:rsid w:val="000A2BEF"/>
    <w:rsid w:val="000A3236"/>
    <w:rsid w:val="000A334A"/>
    <w:rsid w:val="000A3D96"/>
    <w:rsid w:val="000A416B"/>
    <w:rsid w:val="000A47F9"/>
    <w:rsid w:val="000A49FB"/>
    <w:rsid w:val="000A5742"/>
    <w:rsid w:val="000A57D5"/>
    <w:rsid w:val="000A5852"/>
    <w:rsid w:val="000A5AFD"/>
    <w:rsid w:val="000A5B32"/>
    <w:rsid w:val="000A6178"/>
    <w:rsid w:val="000A638B"/>
    <w:rsid w:val="000A656E"/>
    <w:rsid w:val="000A6952"/>
    <w:rsid w:val="000A6989"/>
    <w:rsid w:val="000A6E15"/>
    <w:rsid w:val="000A7E03"/>
    <w:rsid w:val="000B0B2C"/>
    <w:rsid w:val="000B0BA0"/>
    <w:rsid w:val="000B0D75"/>
    <w:rsid w:val="000B0F66"/>
    <w:rsid w:val="000B0F6B"/>
    <w:rsid w:val="000B1192"/>
    <w:rsid w:val="000B2732"/>
    <w:rsid w:val="000B28B0"/>
    <w:rsid w:val="000B2C07"/>
    <w:rsid w:val="000B300F"/>
    <w:rsid w:val="000B32EB"/>
    <w:rsid w:val="000B38E3"/>
    <w:rsid w:val="000B3BA1"/>
    <w:rsid w:val="000B3F3C"/>
    <w:rsid w:val="000B436A"/>
    <w:rsid w:val="000B43C9"/>
    <w:rsid w:val="000B4622"/>
    <w:rsid w:val="000B5161"/>
    <w:rsid w:val="000B5520"/>
    <w:rsid w:val="000B5DA7"/>
    <w:rsid w:val="000B6207"/>
    <w:rsid w:val="000B6761"/>
    <w:rsid w:val="000B68EE"/>
    <w:rsid w:val="000B6A61"/>
    <w:rsid w:val="000B6EC9"/>
    <w:rsid w:val="000B734E"/>
    <w:rsid w:val="000B78B0"/>
    <w:rsid w:val="000C02CE"/>
    <w:rsid w:val="000C0352"/>
    <w:rsid w:val="000C0913"/>
    <w:rsid w:val="000C0A4F"/>
    <w:rsid w:val="000C231E"/>
    <w:rsid w:val="000C2339"/>
    <w:rsid w:val="000C2839"/>
    <w:rsid w:val="000C2A31"/>
    <w:rsid w:val="000C3384"/>
    <w:rsid w:val="000C3DFD"/>
    <w:rsid w:val="000C4718"/>
    <w:rsid w:val="000C4F58"/>
    <w:rsid w:val="000C4FBF"/>
    <w:rsid w:val="000C57F5"/>
    <w:rsid w:val="000C5A7C"/>
    <w:rsid w:val="000C6309"/>
    <w:rsid w:val="000C6CB7"/>
    <w:rsid w:val="000C6DB8"/>
    <w:rsid w:val="000C781D"/>
    <w:rsid w:val="000C7AEF"/>
    <w:rsid w:val="000C7E5A"/>
    <w:rsid w:val="000D1F5D"/>
    <w:rsid w:val="000D2850"/>
    <w:rsid w:val="000D2FC9"/>
    <w:rsid w:val="000D30BC"/>
    <w:rsid w:val="000D32BE"/>
    <w:rsid w:val="000D37CC"/>
    <w:rsid w:val="000D42BB"/>
    <w:rsid w:val="000D43BD"/>
    <w:rsid w:val="000D4DF0"/>
    <w:rsid w:val="000D4F7F"/>
    <w:rsid w:val="000D4F87"/>
    <w:rsid w:val="000D556D"/>
    <w:rsid w:val="000D560B"/>
    <w:rsid w:val="000D64C9"/>
    <w:rsid w:val="000E026B"/>
    <w:rsid w:val="000E060A"/>
    <w:rsid w:val="000E1451"/>
    <w:rsid w:val="000E1897"/>
    <w:rsid w:val="000E1BAC"/>
    <w:rsid w:val="000E233E"/>
    <w:rsid w:val="000E2A3B"/>
    <w:rsid w:val="000E2A5C"/>
    <w:rsid w:val="000E3DBB"/>
    <w:rsid w:val="000E3E74"/>
    <w:rsid w:val="000E44EF"/>
    <w:rsid w:val="000E460B"/>
    <w:rsid w:val="000E5899"/>
    <w:rsid w:val="000E5E6A"/>
    <w:rsid w:val="000E664B"/>
    <w:rsid w:val="000F05E9"/>
    <w:rsid w:val="000F083E"/>
    <w:rsid w:val="000F17D7"/>
    <w:rsid w:val="000F20A1"/>
    <w:rsid w:val="000F352F"/>
    <w:rsid w:val="000F35DD"/>
    <w:rsid w:val="000F4457"/>
    <w:rsid w:val="000F5638"/>
    <w:rsid w:val="000F5BF1"/>
    <w:rsid w:val="000F628F"/>
    <w:rsid w:val="000F669F"/>
    <w:rsid w:val="000F74E4"/>
    <w:rsid w:val="000F76A3"/>
    <w:rsid w:val="00100FDC"/>
    <w:rsid w:val="00101C0B"/>
    <w:rsid w:val="00102A0A"/>
    <w:rsid w:val="00102E96"/>
    <w:rsid w:val="001059A6"/>
    <w:rsid w:val="001062BA"/>
    <w:rsid w:val="0011036F"/>
    <w:rsid w:val="00110BBA"/>
    <w:rsid w:val="00111665"/>
    <w:rsid w:val="00111EE8"/>
    <w:rsid w:val="00112C72"/>
    <w:rsid w:val="00112CA7"/>
    <w:rsid w:val="00113A5E"/>
    <w:rsid w:val="00114C0A"/>
    <w:rsid w:val="00114C3F"/>
    <w:rsid w:val="00114C6C"/>
    <w:rsid w:val="00115947"/>
    <w:rsid w:val="001163ED"/>
    <w:rsid w:val="001175A0"/>
    <w:rsid w:val="00117C7E"/>
    <w:rsid w:val="00120725"/>
    <w:rsid w:val="00120958"/>
    <w:rsid w:val="00120AAD"/>
    <w:rsid w:val="00120AB6"/>
    <w:rsid w:val="00120ABF"/>
    <w:rsid w:val="00122248"/>
    <w:rsid w:val="00122A2C"/>
    <w:rsid w:val="0012323E"/>
    <w:rsid w:val="00124744"/>
    <w:rsid w:val="001249A1"/>
    <w:rsid w:val="00125913"/>
    <w:rsid w:val="00125DF0"/>
    <w:rsid w:val="0012637D"/>
    <w:rsid w:val="00126461"/>
    <w:rsid w:val="00127A94"/>
    <w:rsid w:val="00131376"/>
    <w:rsid w:val="00132BF4"/>
    <w:rsid w:val="00134758"/>
    <w:rsid w:val="001348C5"/>
    <w:rsid w:val="00134A78"/>
    <w:rsid w:val="00136569"/>
    <w:rsid w:val="0013693D"/>
    <w:rsid w:val="00136A9C"/>
    <w:rsid w:val="00136A9E"/>
    <w:rsid w:val="00137999"/>
    <w:rsid w:val="001379C3"/>
    <w:rsid w:val="001379E8"/>
    <w:rsid w:val="00137E39"/>
    <w:rsid w:val="00140E32"/>
    <w:rsid w:val="0014113F"/>
    <w:rsid w:val="001415ED"/>
    <w:rsid w:val="001419C7"/>
    <w:rsid w:val="00144062"/>
    <w:rsid w:val="0014453F"/>
    <w:rsid w:val="001445B4"/>
    <w:rsid w:val="00144AC8"/>
    <w:rsid w:val="00144B6D"/>
    <w:rsid w:val="00144D3A"/>
    <w:rsid w:val="00145027"/>
    <w:rsid w:val="001471EF"/>
    <w:rsid w:val="0014773E"/>
    <w:rsid w:val="0014780D"/>
    <w:rsid w:val="0015042C"/>
    <w:rsid w:val="00151427"/>
    <w:rsid w:val="0015273C"/>
    <w:rsid w:val="00152A7A"/>
    <w:rsid w:val="00152BEF"/>
    <w:rsid w:val="00153D96"/>
    <w:rsid w:val="00153D98"/>
    <w:rsid w:val="001553BF"/>
    <w:rsid w:val="00155B79"/>
    <w:rsid w:val="0015709F"/>
    <w:rsid w:val="00157749"/>
    <w:rsid w:val="0016009A"/>
    <w:rsid w:val="001600D1"/>
    <w:rsid w:val="001614FF"/>
    <w:rsid w:val="001620A5"/>
    <w:rsid w:val="00162891"/>
    <w:rsid w:val="0016372F"/>
    <w:rsid w:val="00164226"/>
    <w:rsid w:val="0016514E"/>
    <w:rsid w:val="00165C45"/>
    <w:rsid w:val="00165C76"/>
    <w:rsid w:val="00166101"/>
    <w:rsid w:val="0016628D"/>
    <w:rsid w:val="00167440"/>
    <w:rsid w:val="001709CE"/>
    <w:rsid w:val="001715AE"/>
    <w:rsid w:val="001719EF"/>
    <w:rsid w:val="00171BA7"/>
    <w:rsid w:val="0017245F"/>
    <w:rsid w:val="00172460"/>
    <w:rsid w:val="00172B16"/>
    <w:rsid w:val="00172CC2"/>
    <w:rsid w:val="0017467F"/>
    <w:rsid w:val="00175DBE"/>
    <w:rsid w:val="001760D7"/>
    <w:rsid w:val="001765CF"/>
    <w:rsid w:val="00176C7B"/>
    <w:rsid w:val="0017708E"/>
    <w:rsid w:val="001770CB"/>
    <w:rsid w:val="001776EC"/>
    <w:rsid w:val="00177B1F"/>
    <w:rsid w:val="00177DD5"/>
    <w:rsid w:val="0018085E"/>
    <w:rsid w:val="00180E72"/>
    <w:rsid w:val="00181CA2"/>
    <w:rsid w:val="00182024"/>
    <w:rsid w:val="001837CB"/>
    <w:rsid w:val="0018380F"/>
    <w:rsid w:val="0018385F"/>
    <w:rsid w:val="0018395A"/>
    <w:rsid w:val="00183A5B"/>
    <w:rsid w:val="00183AB2"/>
    <w:rsid w:val="00184485"/>
    <w:rsid w:val="001844D7"/>
    <w:rsid w:val="0018516A"/>
    <w:rsid w:val="00185618"/>
    <w:rsid w:val="00186154"/>
    <w:rsid w:val="00186A22"/>
    <w:rsid w:val="00191312"/>
    <w:rsid w:val="00192313"/>
    <w:rsid w:val="00192A77"/>
    <w:rsid w:val="001930E8"/>
    <w:rsid w:val="00193608"/>
    <w:rsid w:val="00194349"/>
    <w:rsid w:val="001944CD"/>
    <w:rsid w:val="00195E5E"/>
    <w:rsid w:val="00195E6B"/>
    <w:rsid w:val="00195FD6"/>
    <w:rsid w:val="00196578"/>
    <w:rsid w:val="00196913"/>
    <w:rsid w:val="001978A6"/>
    <w:rsid w:val="00197ED5"/>
    <w:rsid w:val="001A0EC6"/>
    <w:rsid w:val="001A1A32"/>
    <w:rsid w:val="001A1A77"/>
    <w:rsid w:val="001A1BA1"/>
    <w:rsid w:val="001A1F1E"/>
    <w:rsid w:val="001A2954"/>
    <w:rsid w:val="001A2EB3"/>
    <w:rsid w:val="001A30A1"/>
    <w:rsid w:val="001A41DF"/>
    <w:rsid w:val="001A4518"/>
    <w:rsid w:val="001A483F"/>
    <w:rsid w:val="001A491D"/>
    <w:rsid w:val="001A55EC"/>
    <w:rsid w:val="001B0A9E"/>
    <w:rsid w:val="001B163C"/>
    <w:rsid w:val="001B1BFA"/>
    <w:rsid w:val="001B25C1"/>
    <w:rsid w:val="001B3181"/>
    <w:rsid w:val="001B392C"/>
    <w:rsid w:val="001B49AA"/>
    <w:rsid w:val="001B4BAD"/>
    <w:rsid w:val="001B5065"/>
    <w:rsid w:val="001B56F6"/>
    <w:rsid w:val="001B686F"/>
    <w:rsid w:val="001B7528"/>
    <w:rsid w:val="001B75F6"/>
    <w:rsid w:val="001C0CEF"/>
    <w:rsid w:val="001C0FD6"/>
    <w:rsid w:val="001C1102"/>
    <w:rsid w:val="001C17E3"/>
    <w:rsid w:val="001C1AC8"/>
    <w:rsid w:val="001C1D39"/>
    <w:rsid w:val="001C2104"/>
    <w:rsid w:val="001C4CF9"/>
    <w:rsid w:val="001C59EF"/>
    <w:rsid w:val="001C6375"/>
    <w:rsid w:val="001C63F3"/>
    <w:rsid w:val="001C6A5B"/>
    <w:rsid w:val="001C7313"/>
    <w:rsid w:val="001C758C"/>
    <w:rsid w:val="001D05BC"/>
    <w:rsid w:val="001D114E"/>
    <w:rsid w:val="001D2116"/>
    <w:rsid w:val="001D3122"/>
    <w:rsid w:val="001D31D6"/>
    <w:rsid w:val="001D3881"/>
    <w:rsid w:val="001D3E0D"/>
    <w:rsid w:val="001D3E7D"/>
    <w:rsid w:val="001D455D"/>
    <w:rsid w:val="001D5A67"/>
    <w:rsid w:val="001D69A0"/>
    <w:rsid w:val="001D6BA4"/>
    <w:rsid w:val="001D730C"/>
    <w:rsid w:val="001D7D68"/>
    <w:rsid w:val="001E0350"/>
    <w:rsid w:val="001E0657"/>
    <w:rsid w:val="001E0769"/>
    <w:rsid w:val="001E08AA"/>
    <w:rsid w:val="001E094A"/>
    <w:rsid w:val="001E0F28"/>
    <w:rsid w:val="001E196C"/>
    <w:rsid w:val="001E1BD1"/>
    <w:rsid w:val="001E246B"/>
    <w:rsid w:val="001E256D"/>
    <w:rsid w:val="001E2BC8"/>
    <w:rsid w:val="001E2E90"/>
    <w:rsid w:val="001E3A16"/>
    <w:rsid w:val="001E418F"/>
    <w:rsid w:val="001E4633"/>
    <w:rsid w:val="001E46B2"/>
    <w:rsid w:val="001E532F"/>
    <w:rsid w:val="001E55B4"/>
    <w:rsid w:val="001E596E"/>
    <w:rsid w:val="001E5973"/>
    <w:rsid w:val="001E59BD"/>
    <w:rsid w:val="001E5C95"/>
    <w:rsid w:val="001E6593"/>
    <w:rsid w:val="001E7912"/>
    <w:rsid w:val="001F0125"/>
    <w:rsid w:val="001F0B58"/>
    <w:rsid w:val="001F1697"/>
    <w:rsid w:val="001F28BF"/>
    <w:rsid w:val="001F2CFB"/>
    <w:rsid w:val="001F3695"/>
    <w:rsid w:val="001F3BDE"/>
    <w:rsid w:val="001F44C7"/>
    <w:rsid w:val="001F48FB"/>
    <w:rsid w:val="001F5A65"/>
    <w:rsid w:val="001F63E7"/>
    <w:rsid w:val="001F759C"/>
    <w:rsid w:val="00200AB8"/>
    <w:rsid w:val="00201690"/>
    <w:rsid w:val="00201971"/>
    <w:rsid w:val="00201A30"/>
    <w:rsid w:val="00202E1A"/>
    <w:rsid w:val="00203001"/>
    <w:rsid w:val="002035FE"/>
    <w:rsid w:val="00203764"/>
    <w:rsid w:val="00203B08"/>
    <w:rsid w:val="00203D59"/>
    <w:rsid w:val="002041C1"/>
    <w:rsid w:val="002042E3"/>
    <w:rsid w:val="0020436B"/>
    <w:rsid w:val="0020551A"/>
    <w:rsid w:val="0020577C"/>
    <w:rsid w:val="00205868"/>
    <w:rsid w:val="00206EDA"/>
    <w:rsid w:val="002072F2"/>
    <w:rsid w:val="00207344"/>
    <w:rsid w:val="00207ABE"/>
    <w:rsid w:val="00210CF7"/>
    <w:rsid w:val="0021138F"/>
    <w:rsid w:val="002114F8"/>
    <w:rsid w:val="00212210"/>
    <w:rsid w:val="002127E8"/>
    <w:rsid w:val="00212C6F"/>
    <w:rsid w:val="00213A89"/>
    <w:rsid w:val="00213E77"/>
    <w:rsid w:val="00214ADA"/>
    <w:rsid w:val="0021502B"/>
    <w:rsid w:val="002162FE"/>
    <w:rsid w:val="00216CDF"/>
    <w:rsid w:val="00217656"/>
    <w:rsid w:val="00220F6C"/>
    <w:rsid w:val="002212F0"/>
    <w:rsid w:val="00221356"/>
    <w:rsid w:val="002217EC"/>
    <w:rsid w:val="0022241A"/>
    <w:rsid w:val="00223288"/>
    <w:rsid w:val="00223EEF"/>
    <w:rsid w:val="00224F4F"/>
    <w:rsid w:val="00225DE5"/>
    <w:rsid w:val="00225FBF"/>
    <w:rsid w:val="00226BBB"/>
    <w:rsid w:val="00227E98"/>
    <w:rsid w:val="00227F35"/>
    <w:rsid w:val="002313A6"/>
    <w:rsid w:val="0023165E"/>
    <w:rsid w:val="00232D64"/>
    <w:rsid w:val="00232FCA"/>
    <w:rsid w:val="002331D9"/>
    <w:rsid w:val="002335C0"/>
    <w:rsid w:val="00233B5E"/>
    <w:rsid w:val="00233C19"/>
    <w:rsid w:val="00234CE1"/>
    <w:rsid w:val="00235A65"/>
    <w:rsid w:val="002379F6"/>
    <w:rsid w:val="00237EF5"/>
    <w:rsid w:val="00241082"/>
    <w:rsid w:val="0024232E"/>
    <w:rsid w:val="0024268B"/>
    <w:rsid w:val="002430B2"/>
    <w:rsid w:val="002434DC"/>
    <w:rsid w:val="00243F42"/>
    <w:rsid w:val="00244FED"/>
    <w:rsid w:val="002452F5"/>
    <w:rsid w:val="002455D8"/>
    <w:rsid w:val="00246A37"/>
    <w:rsid w:val="00246AED"/>
    <w:rsid w:val="00246B0C"/>
    <w:rsid w:val="002479A8"/>
    <w:rsid w:val="002503A6"/>
    <w:rsid w:val="002523C3"/>
    <w:rsid w:val="002529D9"/>
    <w:rsid w:val="00252B89"/>
    <w:rsid w:val="00253B64"/>
    <w:rsid w:val="00253ECD"/>
    <w:rsid w:val="002549D6"/>
    <w:rsid w:val="00254EFF"/>
    <w:rsid w:val="00254FCA"/>
    <w:rsid w:val="00255740"/>
    <w:rsid w:val="00256EE1"/>
    <w:rsid w:val="002578C5"/>
    <w:rsid w:val="00257A6B"/>
    <w:rsid w:val="00257DF2"/>
    <w:rsid w:val="00260472"/>
    <w:rsid w:val="00260560"/>
    <w:rsid w:val="0026069A"/>
    <w:rsid w:val="002608F9"/>
    <w:rsid w:val="00260D50"/>
    <w:rsid w:val="00261864"/>
    <w:rsid w:val="00261A47"/>
    <w:rsid w:val="00261C46"/>
    <w:rsid w:val="00262786"/>
    <w:rsid w:val="002629DF"/>
    <w:rsid w:val="00262CAC"/>
    <w:rsid w:val="00262EE0"/>
    <w:rsid w:val="00263109"/>
    <w:rsid w:val="00263119"/>
    <w:rsid w:val="002635D7"/>
    <w:rsid w:val="00263D47"/>
    <w:rsid w:val="002641C8"/>
    <w:rsid w:val="00265BCC"/>
    <w:rsid w:val="00267182"/>
    <w:rsid w:val="00267801"/>
    <w:rsid w:val="00270A99"/>
    <w:rsid w:val="002712B2"/>
    <w:rsid w:val="00271650"/>
    <w:rsid w:val="00271C53"/>
    <w:rsid w:val="002720CF"/>
    <w:rsid w:val="00272D6F"/>
    <w:rsid w:val="0027409F"/>
    <w:rsid w:val="002749C4"/>
    <w:rsid w:val="00274E3D"/>
    <w:rsid w:val="0027572C"/>
    <w:rsid w:val="00276E1F"/>
    <w:rsid w:val="00276F19"/>
    <w:rsid w:val="0027726A"/>
    <w:rsid w:val="0027755E"/>
    <w:rsid w:val="00280321"/>
    <w:rsid w:val="00280709"/>
    <w:rsid w:val="00280796"/>
    <w:rsid w:val="002810B5"/>
    <w:rsid w:val="0028151F"/>
    <w:rsid w:val="00282FCB"/>
    <w:rsid w:val="002832BC"/>
    <w:rsid w:val="00283F11"/>
    <w:rsid w:val="002842A0"/>
    <w:rsid w:val="00284A19"/>
    <w:rsid w:val="00284DBE"/>
    <w:rsid w:val="00284EC6"/>
    <w:rsid w:val="002859D3"/>
    <w:rsid w:val="0028654A"/>
    <w:rsid w:val="0028734D"/>
    <w:rsid w:val="00287641"/>
    <w:rsid w:val="00290B52"/>
    <w:rsid w:val="00292262"/>
    <w:rsid w:val="00292477"/>
    <w:rsid w:val="002926C3"/>
    <w:rsid w:val="002928E8"/>
    <w:rsid w:val="002934E9"/>
    <w:rsid w:val="00293536"/>
    <w:rsid w:val="00293637"/>
    <w:rsid w:val="0029514D"/>
    <w:rsid w:val="002956BD"/>
    <w:rsid w:val="00295716"/>
    <w:rsid w:val="00295E18"/>
    <w:rsid w:val="00296222"/>
    <w:rsid w:val="0029639C"/>
    <w:rsid w:val="002963D2"/>
    <w:rsid w:val="002969B3"/>
    <w:rsid w:val="00296CAB"/>
    <w:rsid w:val="002970BC"/>
    <w:rsid w:val="002971D5"/>
    <w:rsid w:val="002972A4"/>
    <w:rsid w:val="0029789B"/>
    <w:rsid w:val="002A064D"/>
    <w:rsid w:val="002A2760"/>
    <w:rsid w:val="002A2A4F"/>
    <w:rsid w:val="002A2E0B"/>
    <w:rsid w:val="002A312D"/>
    <w:rsid w:val="002A3224"/>
    <w:rsid w:val="002A3439"/>
    <w:rsid w:val="002A39A5"/>
    <w:rsid w:val="002A3BDA"/>
    <w:rsid w:val="002A42D8"/>
    <w:rsid w:val="002A5452"/>
    <w:rsid w:val="002A59F8"/>
    <w:rsid w:val="002A5A65"/>
    <w:rsid w:val="002A5DF6"/>
    <w:rsid w:val="002A6375"/>
    <w:rsid w:val="002A6AA7"/>
    <w:rsid w:val="002A6DC8"/>
    <w:rsid w:val="002A6E75"/>
    <w:rsid w:val="002A726A"/>
    <w:rsid w:val="002A7463"/>
    <w:rsid w:val="002A7B8C"/>
    <w:rsid w:val="002B0053"/>
    <w:rsid w:val="002B0211"/>
    <w:rsid w:val="002B100A"/>
    <w:rsid w:val="002B1937"/>
    <w:rsid w:val="002B3A58"/>
    <w:rsid w:val="002B5AB4"/>
    <w:rsid w:val="002B5C5A"/>
    <w:rsid w:val="002B6AFE"/>
    <w:rsid w:val="002B6DAE"/>
    <w:rsid w:val="002B7417"/>
    <w:rsid w:val="002C1356"/>
    <w:rsid w:val="002C190E"/>
    <w:rsid w:val="002C1B1D"/>
    <w:rsid w:val="002C1D97"/>
    <w:rsid w:val="002C1EF3"/>
    <w:rsid w:val="002C5051"/>
    <w:rsid w:val="002C53CF"/>
    <w:rsid w:val="002C5574"/>
    <w:rsid w:val="002C64F0"/>
    <w:rsid w:val="002C6E9C"/>
    <w:rsid w:val="002C7694"/>
    <w:rsid w:val="002D17FE"/>
    <w:rsid w:val="002D186C"/>
    <w:rsid w:val="002D1B7D"/>
    <w:rsid w:val="002D1BD7"/>
    <w:rsid w:val="002D1E23"/>
    <w:rsid w:val="002D229F"/>
    <w:rsid w:val="002D30B3"/>
    <w:rsid w:val="002D356D"/>
    <w:rsid w:val="002D6888"/>
    <w:rsid w:val="002D6C68"/>
    <w:rsid w:val="002D717A"/>
    <w:rsid w:val="002D794F"/>
    <w:rsid w:val="002E0534"/>
    <w:rsid w:val="002E0901"/>
    <w:rsid w:val="002E0B24"/>
    <w:rsid w:val="002E13EF"/>
    <w:rsid w:val="002E1DD7"/>
    <w:rsid w:val="002E1EBF"/>
    <w:rsid w:val="002E20A3"/>
    <w:rsid w:val="002E277F"/>
    <w:rsid w:val="002E2E19"/>
    <w:rsid w:val="002E4E36"/>
    <w:rsid w:val="002E583B"/>
    <w:rsid w:val="002E6363"/>
    <w:rsid w:val="002E651B"/>
    <w:rsid w:val="002E6752"/>
    <w:rsid w:val="002E691C"/>
    <w:rsid w:val="002E698D"/>
    <w:rsid w:val="002E6DC7"/>
    <w:rsid w:val="002E6F03"/>
    <w:rsid w:val="002E766C"/>
    <w:rsid w:val="002E7CF0"/>
    <w:rsid w:val="002F057F"/>
    <w:rsid w:val="002F16A7"/>
    <w:rsid w:val="002F2647"/>
    <w:rsid w:val="002F2BB1"/>
    <w:rsid w:val="002F2D4B"/>
    <w:rsid w:val="002F304A"/>
    <w:rsid w:val="002F3E12"/>
    <w:rsid w:val="002F406F"/>
    <w:rsid w:val="002F48C8"/>
    <w:rsid w:val="002F4BE9"/>
    <w:rsid w:val="002F5B73"/>
    <w:rsid w:val="002F64AC"/>
    <w:rsid w:val="002F67E9"/>
    <w:rsid w:val="002F7240"/>
    <w:rsid w:val="00301122"/>
    <w:rsid w:val="00301510"/>
    <w:rsid w:val="0030235E"/>
    <w:rsid w:val="003027D8"/>
    <w:rsid w:val="00303786"/>
    <w:rsid w:val="003043B8"/>
    <w:rsid w:val="0030697B"/>
    <w:rsid w:val="00307138"/>
    <w:rsid w:val="00307A4E"/>
    <w:rsid w:val="00307B93"/>
    <w:rsid w:val="00307DBE"/>
    <w:rsid w:val="00310221"/>
    <w:rsid w:val="00310A8A"/>
    <w:rsid w:val="00311460"/>
    <w:rsid w:val="003118BF"/>
    <w:rsid w:val="00311A01"/>
    <w:rsid w:val="00314B78"/>
    <w:rsid w:val="003158B0"/>
    <w:rsid w:val="00315A34"/>
    <w:rsid w:val="0032021F"/>
    <w:rsid w:val="00320B61"/>
    <w:rsid w:val="00321761"/>
    <w:rsid w:val="00322334"/>
    <w:rsid w:val="00322B86"/>
    <w:rsid w:val="0032363D"/>
    <w:rsid w:val="00324312"/>
    <w:rsid w:val="00324874"/>
    <w:rsid w:val="00324CF8"/>
    <w:rsid w:val="003253B6"/>
    <w:rsid w:val="00326A7F"/>
    <w:rsid w:val="00327195"/>
    <w:rsid w:val="003275E5"/>
    <w:rsid w:val="0032785A"/>
    <w:rsid w:val="00327D1E"/>
    <w:rsid w:val="00330051"/>
    <w:rsid w:val="00330138"/>
    <w:rsid w:val="003305FF"/>
    <w:rsid w:val="00330BB5"/>
    <w:rsid w:val="003312A4"/>
    <w:rsid w:val="00332109"/>
    <w:rsid w:val="00332C10"/>
    <w:rsid w:val="00332C35"/>
    <w:rsid w:val="00332DD8"/>
    <w:rsid w:val="003335DC"/>
    <w:rsid w:val="00333D98"/>
    <w:rsid w:val="00334FDB"/>
    <w:rsid w:val="003360DF"/>
    <w:rsid w:val="003363D5"/>
    <w:rsid w:val="00336FCB"/>
    <w:rsid w:val="003373AD"/>
    <w:rsid w:val="0033759D"/>
    <w:rsid w:val="0034033F"/>
    <w:rsid w:val="003419AA"/>
    <w:rsid w:val="00341CAF"/>
    <w:rsid w:val="0034234A"/>
    <w:rsid w:val="0034500C"/>
    <w:rsid w:val="00345140"/>
    <w:rsid w:val="00345D40"/>
    <w:rsid w:val="0034683F"/>
    <w:rsid w:val="00346CAB"/>
    <w:rsid w:val="0034745B"/>
    <w:rsid w:val="003477D6"/>
    <w:rsid w:val="00350114"/>
    <w:rsid w:val="00350774"/>
    <w:rsid w:val="00351639"/>
    <w:rsid w:val="00353481"/>
    <w:rsid w:val="00353EF5"/>
    <w:rsid w:val="00354FAD"/>
    <w:rsid w:val="003573D2"/>
    <w:rsid w:val="003573E5"/>
    <w:rsid w:val="00357C1B"/>
    <w:rsid w:val="0036067E"/>
    <w:rsid w:val="003606C8"/>
    <w:rsid w:val="00360DD1"/>
    <w:rsid w:val="00360F95"/>
    <w:rsid w:val="00361537"/>
    <w:rsid w:val="00361B1D"/>
    <w:rsid w:val="003620B0"/>
    <w:rsid w:val="003620F3"/>
    <w:rsid w:val="003622A2"/>
    <w:rsid w:val="003622CA"/>
    <w:rsid w:val="00362615"/>
    <w:rsid w:val="003626D2"/>
    <w:rsid w:val="00362B58"/>
    <w:rsid w:val="00362C5C"/>
    <w:rsid w:val="00363B49"/>
    <w:rsid w:val="00364AA0"/>
    <w:rsid w:val="00364E7D"/>
    <w:rsid w:val="003656CD"/>
    <w:rsid w:val="0036570B"/>
    <w:rsid w:val="0036728C"/>
    <w:rsid w:val="00367683"/>
    <w:rsid w:val="00367C5E"/>
    <w:rsid w:val="00370C0D"/>
    <w:rsid w:val="00370CA6"/>
    <w:rsid w:val="0037128A"/>
    <w:rsid w:val="003718DF"/>
    <w:rsid w:val="003719AB"/>
    <w:rsid w:val="0037207A"/>
    <w:rsid w:val="003723DA"/>
    <w:rsid w:val="00373271"/>
    <w:rsid w:val="00373665"/>
    <w:rsid w:val="00373BFA"/>
    <w:rsid w:val="00374717"/>
    <w:rsid w:val="00374989"/>
    <w:rsid w:val="003750CB"/>
    <w:rsid w:val="003815AB"/>
    <w:rsid w:val="00381611"/>
    <w:rsid w:val="003831DB"/>
    <w:rsid w:val="00383834"/>
    <w:rsid w:val="00383999"/>
    <w:rsid w:val="0038417C"/>
    <w:rsid w:val="003843D7"/>
    <w:rsid w:val="00384BAF"/>
    <w:rsid w:val="00384C85"/>
    <w:rsid w:val="003852DF"/>
    <w:rsid w:val="003862AF"/>
    <w:rsid w:val="00386617"/>
    <w:rsid w:val="003867DE"/>
    <w:rsid w:val="00386DEC"/>
    <w:rsid w:val="00387CF6"/>
    <w:rsid w:val="0039027F"/>
    <w:rsid w:val="00390FEB"/>
    <w:rsid w:val="00391BDB"/>
    <w:rsid w:val="00391E31"/>
    <w:rsid w:val="003922DC"/>
    <w:rsid w:val="00392473"/>
    <w:rsid w:val="00392982"/>
    <w:rsid w:val="00392A9B"/>
    <w:rsid w:val="00392E18"/>
    <w:rsid w:val="00392E99"/>
    <w:rsid w:val="00393729"/>
    <w:rsid w:val="003939B8"/>
    <w:rsid w:val="00393DFA"/>
    <w:rsid w:val="0039414D"/>
    <w:rsid w:val="003941E9"/>
    <w:rsid w:val="00394339"/>
    <w:rsid w:val="00394763"/>
    <w:rsid w:val="0039481B"/>
    <w:rsid w:val="00394EB8"/>
    <w:rsid w:val="00394F1A"/>
    <w:rsid w:val="0039556E"/>
    <w:rsid w:val="0039612C"/>
    <w:rsid w:val="0039665D"/>
    <w:rsid w:val="003969A7"/>
    <w:rsid w:val="00397691"/>
    <w:rsid w:val="00397DCA"/>
    <w:rsid w:val="003A019C"/>
    <w:rsid w:val="003A0386"/>
    <w:rsid w:val="003A1D47"/>
    <w:rsid w:val="003A2B78"/>
    <w:rsid w:val="003A383B"/>
    <w:rsid w:val="003A4FDF"/>
    <w:rsid w:val="003A6983"/>
    <w:rsid w:val="003A7BB1"/>
    <w:rsid w:val="003A7E10"/>
    <w:rsid w:val="003B0443"/>
    <w:rsid w:val="003B0D8E"/>
    <w:rsid w:val="003B23E3"/>
    <w:rsid w:val="003B282F"/>
    <w:rsid w:val="003B2A99"/>
    <w:rsid w:val="003B4B88"/>
    <w:rsid w:val="003B5966"/>
    <w:rsid w:val="003B5C6F"/>
    <w:rsid w:val="003B608D"/>
    <w:rsid w:val="003B6E9C"/>
    <w:rsid w:val="003C0F3E"/>
    <w:rsid w:val="003C1520"/>
    <w:rsid w:val="003C22FE"/>
    <w:rsid w:val="003C2448"/>
    <w:rsid w:val="003C289B"/>
    <w:rsid w:val="003C2E1D"/>
    <w:rsid w:val="003C3383"/>
    <w:rsid w:val="003C366E"/>
    <w:rsid w:val="003C437A"/>
    <w:rsid w:val="003C481A"/>
    <w:rsid w:val="003C5054"/>
    <w:rsid w:val="003C607C"/>
    <w:rsid w:val="003C62BE"/>
    <w:rsid w:val="003C74D7"/>
    <w:rsid w:val="003C7772"/>
    <w:rsid w:val="003C78A1"/>
    <w:rsid w:val="003D0164"/>
    <w:rsid w:val="003D0363"/>
    <w:rsid w:val="003D06FE"/>
    <w:rsid w:val="003D0E5D"/>
    <w:rsid w:val="003D15BE"/>
    <w:rsid w:val="003D3712"/>
    <w:rsid w:val="003D3FEB"/>
    <w:rsid w:val="003D419D"/>
    <w:rsid w:val="003D44B3"/>
    <w:rsid w:val="003D54B3"/>
    <w:rsid w:val="003D5799"/>
    <w:rsid w:val="003D70F6"/>
    <w:rsid w:val="003E0AF5"/>
    <w:rsid w:val="003E0EF6"/>
    <w:rsid w:val="003E224F"/>
    <w:rsid w:val="003E23A5"/>
    <w:rsid w:val="003E3107"/>
    <w:rsid w:val="003E40EA"/>
    <w:rsid w:val="003E46EF"/>
    <w:rsid w:val="003E4A35"/>
    <w:rsid w:val="003E5EA4"/>
    <w:rsid w:val="003E5FA2"/>
    <w:rsid w:val="003E64FA"/>
    <w:rsid w:val="003E65AE"/>
    <w:rsid w:val="003E77C9"/>
    <w:rsid w:val="003E78A4"/>
    <w:rsid w:val="003F031D"/>
    <w:rsid w:val="003F0798"/>
    <w:rsid w:val="003F1301"/>
    <w:rsid w:val="003F1624"/>
    <w:rsid w:val="003F2212"/>
    <w:rsid w:val="003F390E"/>
    <w:rsid w:val="003F489C"/>
    <w:rsid w:val="003F588E"/>
    <w:rsid w:val="003F596D"/>
    <w:rsid w:val="003F67EE"/>
    <w:rsid w:val="003F701F"/>
    <w:rsid w:val="003F745F"/>
    <w:rsid w:val="003F7460"/>
    <w:rsid w:val="003F781B"/>
    <w:rsid w:val="003F7945"/>
    <w:rsid w:val="003F7EF3"/>
    <w:rsid w:val="00400B12"/>
    <w:rsid w:val="00402C63"/>
    <w:rsid w:val="004032B9"/>
    <w:rsid w:val="00403E08"/>
    <w:rsid w:val="00404182"/>
    <w:rsid w:val="00404248"/>
    <w:rsid w:val="0040440C"/>
    <w:rsid w:val="004044A6"/>
    <w:rsid w:val="00404512"/>
    <w:rsid w:val="004047B0"/>
    <w:rsid w:val="00404F4F"/>
    <w:rsid w:val="00405E1E"/>
    <w:rsid w:val="004060A2"/>
    <w:rsid w:val="00406D69"/>
    <w:rsid w:val="00406F8C"/>
    <w:rsid w:val="004074DB"/>
    <w:rsid w:val="00410CB2"/>
    <w:rsid w:val="004111F5"/>
    <w:rsid w:val="00412132"/>
    <w:rsid w:val="004127F5"/>
    <w:rsid w:val="00412A2B"/>
    <w:rsid w:val="004138EC"/>
    <w:rsid w:val="0041396C"/>
    <w:rsid w:val="00413BB6"/>
    <w:rsid w:val="00415A38"/>
    <w:rsid w:val="004165A1"/>
    <w:rsid w:val="00416B4A"/>
    <w:rsid w:val="00416C0C"/>
    <w:rsid w:val="004171E0"/>
    <w:rsid w:val="004213EA"/>
    <w:rsid w:val="00421ED0"/>
    <w:rsid w:val="004229E0"/>
    <w:rsid w:val="00422D9C"/>
    <w:rsid w:val="00423A63"/>
    <w:rsid w:val="00424BE3"/>
    <w:rsid w:val="0042552E"/>
    <w:rsid w:val="00425CBA"/>
    <w:rsid w:val="00425EB2"/>
    <w:rsid w:val="004263F9"/>
    <w:rsid w:val="004266EA"/>
    <w:rsid w:val="00426BB9"/>
    <w:rsid w:val="00426EB8"/>
    <w:rsid w:val="00427238"/>
    <w:rsid w:val="004307C9"/>
    <w:rsid w:val="00430D68"/>
    <w:rsid w:val="00430E05"/>
    <w:rsid w:val="0043147C"/>
    <w:rsid w:val="004314B8"/>
    <w:rsid w:val="00433165"/>
    <w:rsid w:val="004335A4"/>
    <w:rsid w:val="00434164"/>
    <w:rsid w:val="004354A4"/>
    <w:rsid w:val="0043713C"/>
    <w:rsid w:val="004374D0"/>
    <w:rsid w:val="004377C2"/>
    <w:rsid w:val="00437F50"/>
    <w:rsid w:val="004406B4"/>
    <w:rsid w:val="00440B1D"/>
    <w:rsid w:val="00441392"/>
    <w:rsid w:val="00441FD7"/>
    <w:rsid w:val="00442116"/>
    <w:rsid w:val="00442277"/>
    <w:rsid w:val="0044256A"/>
    <w:rsid w:val="004426F9"/>
    <w:rsid w:val="00442A9C"/>
    <w:rsid w:val="00442BC9"/>
    <w:rsid w:val="0044359D"/>
    <w:rsid w:val="00443D38"/>
    <w:rsid w:val="00443E13"/>
    <w:rsid w:val="00444067"/>
    <w:rsid w:val="0044679C"/>
    <w:rsid w:val="004467F7"/>
    <w:rsid w:val="00446AFA"/>
    <w:rsid w:val="00447479"/>
    <w:rsid w:val="00453F57"/>
    <w:rsid w:val="0045470C"/>
    <w:rsid w:val="00454769"/>
    <w:rsid w:val="00454AD3"/>
    <w:rsid w:val="0045520C"/>
    <w:rsid w:val="0045550C"/>
    <w:rsid w:val="00455538"/>
    <w:rsid w:val="00455F5A"/>
    <w:rsid w:val="0046023F"/>
    <w:rsid w:val="00461366"/>
    <w:rsid w:val="00462137"/>
    <w:rsid w:val="004628D1"/>
    <w:rsid w:val="00462E41"/>
    <w:rsid w:val="00463776"/>
    <w:rsid w:val="0046457E"/>
    <w:rsid w:val="00464582"/>
    <w:rsid w:val="00464A33"/>
    <w:rsid w:val="00464EAD"/>
    <w:rsid w:val="00465712"/>
    <w:rsid w:val="00465B7E"/>
    <w:rsid w:val="00465DE1"/>
    <w:rsid w:val="0046605E"/>
    <w:rsid w:val="00466E68"/>
    <w:rsid w:val="00467FC1"/>
    <w:rsid w:val="004702DB"/>
    <w:rsid w:val="00470335"/>
    <w:rsid w:val="00471905"/>
    <w:rsid w:val="00471B4E"/>
    <w:rsid w:val="00472064"/>
    <w:rsid w:val="00472135"/>
    <w:rsid w:val="00473A3C"/>
    <w:rsid w:val="00474288"/>
    <w:rsid w:val="00475F01"/>
    <w:rsid w:val="0047642D"/>
    <w:rsid w:val="00476DB4"/>
    <w:rsid w:val="004772E7"/>
    <w:rsid w:val="0048120B"/>
    <w:rsid w:val="00481BA2"/>
    <w:rsid w:val="004821C0"/>
    <w:rsid w:val="00482EF7"/>
    <w:rsid w:val="004833F2"/>
    <w:rsid w:val="00484551"/>
    <w:rsid w:val="00484A03"/>
    <w:rsid w:val="00484BB8"/>
    <w:rsid w:val="00485B21"/>
    <w:rsid w:val="004867F7"/>
    <w:rsid w:val="004868A7"/>
    <w:rsid w:val="004872AA"/>
    <w:rsid w:val="00490167"/>
    <w:rsid w:val="0049034F"/>
    <w:rsid w:val="00490B76"/>
    <w:rsid w:val="00490F13"/>
    <w:rsid w:val="00491A92"/>
    <w:rsid w:val="00492BF8"/>
    <w:rsid w:val="00492F4D"/>
    <w:rsid w:val="00493D1A"/>
    <w:rsid w:val="004949D0"/>
    <w:rsid w:val="0049599A"/>
    <w:rsid w:val="0049646E"/>
    <w:rsid w:val="00496F3E"/>
    <w:rsid w:val="004974A3"/>
    <w:rsid w:val="004A08F6"/>
    <w:rsid w:val="004A09A9"/>
    <w:rsid w:val="004A39E4"/>
    <w:rsid w:val="004A3D12"/>
    <w:rsid w:val="004A3F4F"/>
    <w:rsid w:val="004A51EC"/>
    <w:rsid w:val="004A5249"/>
    <w:rsid w:val="004A55FA"/>
    <w:rsid w:val="004A5655"/>
    <w:rsid w:val="004A7EA3"/>
    <w:rsid w:val="004B0116"/>
    <w:rsid w:val="004B08F9"/>
    <w:rsid w:val="004B0B92"/>
    <w:rsid w:val="004B16D5"/>
    <w:rsid w:val="004B1A94"/>
    <w:rsid w:val="004B21FF"/>
    <w:rsid w:val="004B2EB4"/>
    <w:rsid w:val="004B3196"/>
    <w:rsid w:val="004B41F5"/>
    <w:rsid w:val="004B4EEF"/>
    <w:rsid w:val="004B5A36"/>
    <w:rsid w:val="004B6618"/>
    <w:rsid w:val="004B6D0C"/>
    <w:rsid w:val="004B7121"/>
    <w:rsid w:val="004B7C6D"/>
    <w:rsid w:val="004C015C"/>
    <w:rsid w:val="004C067F"/>
    <w:rsid w:val="004C07DB"/>
    <w:rsid w:val="004C19BE"/>
    <w:rsid w:val="004C1C0F"/>
    <w:rsid w:val="004C2145"/>
    <w:rsid w:val="004C35CC"/>
    <w:rsid w:val="004C4C1F"/>
    <w:rsid w:val="004C54CA"/>
    <w:rsid w:val="004C5649"/>
    <w:rsid w:val="004C609C"/>
    <w:rsid w:val="004C66F8"/>
    <w:rsid w:val="004C74A3"/>
    <w:rsid w:val="004C7BB5"/>
    <w:rsid w:val="004D0738"/>
    <w:rsid w:val="004D0AD2"/>
    <w:rsid w:val="004D1649"/>
    <w:rsid w:val="004D28C2"/>
    <w:rsid w:val="004D2B20"/>
    <w:rsid w:val="004D2EE1"/>
    <w:rsid w:val="004D2FDB"/>
    <w:rsid w:val="004D30CD"/>
    <w:rsid w:val="004D3938"/>
    <w:rsid w:val="004D396F"/>
    <w:rsid w:val="004D4B4F"/>
    <w:rsid w:val="004D519A"/>
    <w:rsid w:val="004D5C4F"/>
    <w:rsid w:val="004D5C5F"/>
    <w:rsid w:val="004D73DE"/>
    <w:rsid w:val="004D7A9E"/>
    <w:rsid w:val="004E11A7"/>
    <w:rsid w:val="004E1259"/>
    <w:rsid w:val="004E1490"/>
    <w:rsid w:val="004E1587"/>
    <w:rsid w:val="004E1BA7"/>
    <w:rsid w:val="004E38D3"/>
    <w:rsid w:val="004E3A82"/>
    <w:rsid w:val="004E3C37"/>
    <w:rsid w:val="004E3D39"/>
    <w:rsid w:val="004E3E4C"/>
    <w:rsid w:val="004E576F"/>
    <w:rsid w:val="004E609B"/>
    <w:rsid w:val="004E63A0"/>
    <w:rsid w:val="004E6C13"/>
    <w:rsid w:val="004E7BD3"/>
    <w:rsid w:val="004E7D21"/>
    <w:rsid w:val="004E7FB5"/>
    <w:rsid w:val="004F0A7E"/>
    <w:rsid w:val="004F0C46"/>
    <w:rsid w:val="004F10F3"/>
    <w:rsid w:val="004F12E2"/>
    <w:rsid w:val="004F13B8"/>
    <w:rsid w:val="004F1A4A"/>
    <w:rsid w:val="004F1A6B"/>
    <w:rsid w:val="004F1B48"/>
    <w:rsid w:val="004F21DE"/>
    <w:rsid w:val="004F224A"/>
    <w:rsid w:val="004F234A"/>
    <w:rsid w:val="004F2A8D"/>
    <w:rsid w:val="004F2B60"/>
    <w:rsid w:val="004F2FC6"/>
    <w:rsid w:val="004F318F"/>
    <w:rsid w:val="004F3267"/>
    <w:rsid w:val="004F3CF0"/>
    <w:rsid w:val="004F54F1"/>
    <w:rsid w:val="004F6CDC"/>
    <w:rsid w:val="004F6E44"/>
    <w:rsid w:val="0050077B"/>
    <w:rsid w:val="005009AA"/>
    <w:rsid w:val="005020C5"/>
    <w:rsid w:val="00502AB4"/>
    <w:rsid w:val="005030BF"/>
    <w:rsid w:val="0050385C"/>
    <w:rsid w:val="00503980"/>
    <w:rsid w:val="005048E1"/>
    <w:rsid w:val="00504BC7"/>
    <w:rsid w:val="0050587D"/>
    <w:rsid w:val="00506090"/>
    <w:rsid w:val="005066C9"/>
    <w:rsid w:val="00507842"/>
    <w:rsid w:val="00507E79"/>
    <w:rsid w:val="005103E0"/>
    <w:rsid w:val="00511D30"/>
    <w:rsid w:val="00512666"/>
    <w:rsid w:val="00512D41"/>
    <w:rsid w:val="005135CB"/>
    <w:rsid w:val="0051415C"/>
    <w:rsid w:val="00514235"/>
    <w:rsid w:val="00514DE2"/>
    <w:rsid w:val="00515155"/>
    <w:rsid w:val="00515D20"/>
    <w:rsid w:val="00516B1E"/>
    <w:rsid w:val="00516D77"/>
    <w:rsid w:val="0051740D"/>
    <w:rsid w:val="005177EE"/>
    <w:rsid w:val="005179C0"/>
    <w:rsid w:val="00520B7C"/>
    <w:rsid w:val="00520E67"/>
    <w:rsid w:val="0052186C"/>
    <w:rsid w:val="00522448"/>
    <w:rsid w:val="00522464"/>
    <w:rsid w:val="005228CF"/>
    <w:rsid w:val="00522C4B"/>
    <w:rsid w:val="00523245"/>
    <w:rsid w:val="005235F8"/>
    <w:rsid w:val="00523BF1"/>
    <w:rsid w:val="00524429"/>
    <w:rsid w:val="00524494"/>
    <w:rsid w:val="00524CD2"/>
    <w:rsid w:val="00524E0C"/>
    <w:rsid w:val="00525146"/>
    <w:rsid w:val="005260EE"/>
    <w:rsid w:val="005265EC"/>
    <w:rsid w:val="00526B44"/>
    <w:rsid w:val="00526EFF"/>
    <w:rsid w:val="0052719A"/>
    <w:rsid w:val="0052789C"/>
    <w:rsid w:val="00527C4D"/>
    <w:rsid w:val="005303AE"/>
    <w:rsid w:val="00530BC7"/>
    <w:rsid w:val="005312E0"/>
    <w:rsid w:val="005312EC"/>
    <w:rsid w:val="00531379"/>
    <w:rsid w:val="00532119"/>
    <w:rsid w:val="00532178"/>
    <w:rsid w:val="00532367"/>
    <w:rsid w:val="005324BF"/>
    <w:rsid w:val="00532BCB"/>
    <w:rsid w:val="00532E46"/>
    <w:rsid w:val="00533D16"/>
    <w:rsid w:val="0053421C"/>
    <w:rsid w:val="00534B45"/>
    <w:rsid w:val="00534E42"/>
    <w:rsid w:val="005350C6"/>
    <w:rsid w:val="00535482"/>
    <w:rsid w:val="005369DC"/>
    <w:rsid w:val="005378B6"/>
    <w:rsid w:val="00537915"/>
    <w:rsid w:val="005406BD"/>
    <w:rsid w:val="00540727"/>
    <w:rsid w:val="0054154B"/>
    <w:rsid w:val="00541FDB"/>
    <w:rsid w:val="0054265B"/>
    <w:rsid w:val="00543404"/>
    <w:rsid w:val="005434DE"/>
    <w:rsid w:val="00544352"/>
    <w:rsid w:val="00544713"/>
    <w:rsid w:val="0054495E"/>
    <w:rsid w:val="00544F55"/>
    <w:rsid w:val="0054525E"/>
    <w:rsid w:val="0054526C"/>
    <w:rsid w:val="005454CA"/>
    <w:rsid w:val="005455AE"/>
    <w:rsid w:val="00546033"/>
    <w:rsid w:val="005468A8"/>
    <w:rsid w:val="00547727"/>
    <w:rsid w:val="00547899"/>
    <w:rsid w:val="005501E7"/>
    <w:rsid w:val="005503D9"/>
    <w:rsid w:val="00552332"/>
    <w:rsid w:val="0055253F"/>
    <w:rsid w:val="00552D36"/>
    <w:rsid w:val="00553FBF"/>
    <w:rsid w:val="005540E3"/>
    <w:rsid w:val="00554CDF"/>
    <w:rsid w:val="00554E18"/>
    <w:rsid w:val="005559C8"/>
    <w:rsid w:val="00555DB3"/>
    <w:rsid w:val="00556319"/>
    <w:rsid w:val="005567EB"/>
    <w:rsid w:val="00556C46"/>
    <w:rsid w:val="00560332"/>
    <w:rsid w:val="005609BD"/>
    <w:rsid w:val="00560EF9"/>
    <w:rsid w:val="0056102B"/>
    <w:rsid w:val="00561139"/>
    <w:rsid w:val="00561292"/>
    <w:rsid w:val="005614CB"/>
    <w:rsid w:val="00562293"/>
    <w:rsid w:val="00562D30"/>
    <w:rsid w:val="005635E6"/>
    <w:rsid w:val="00563775"/>
    <w:rsid w:val="00563AAD"/>
    <w:rsid w:val="00566DB1"/>
    <w:rsid w:val="00566EBE"/>
    <w:rsid w:val="00567D3E"/>
    <w:rsid w:val="00570575"/>
    <w:rsid w:val="00570E5D"/>
    <w:rsid w:val="00571912"/>
    <w:rsid w:val="00572297"/>
    <w:rsid w:val="005723B7"/>
    <w:rsid w:val="0057246E"/>
    <w:rsid w:val="00572730"/>
    <w:rsid w:val="00572BB5"/>
    <w:rsid w:val="005739F9"/>
    <w:rsid w:val="00573B2E"/>
    <w:rsid w:val="00573C25"/>
    <w:rsid w:val="005740A9"/>
    <w:rsid w:val="005749A1"/>
    <w:rsid w:val="00574D75"/>
    <w:rsid w:val="00575637"/>
    <w:rsid w:val="005756F5"/>
    <w:rsid w:val="00576422"/>
    <w:rsid w:val="00576831"/>
    <w:rsid w:val="0058121F"/>
    <w:rsid w:val="00581875"/>
    <w:rsid w:val="00581A0A"/>
    <w:rsid w:val="00582225"/>
    <w:rsid w:val="0058280E"/>
    <w:rsid w:val="00582E2D"/>
    <w:rsid w:val="00583264"/>
    <w:rsid w:val="00584AFD"/>
    <w:rsid w:val="00586471"/>
    <w:rsid w:val="00587711"/>
    <w:rsid w:val="005912E5"/>
    <w:rsid w:val="005913DE"/>
    <w:rsid w:val="005921E1"/>
    <w:rsid w:val="0059257C"/>
    <w:rsid w:val="00592988"/>
    <w:rsid w:val="00593149"/>
    <w:rsid w:val="005936CC"/>
    <w:rsid w:val="00593808"/>
    <w:rsid w:val="005940A4"/>
    <w:rsid w:val="005940A7"/>
    <w:rsid w:val="00594FE9"/>
    <w:rsid w:val="0059594D"/>
    <w:rsid w:val="005972B6"/>
    <w:rsid w:val="005A1099"/>
    <w:rsid w:val="005A145D"/>
    <w:rsid w:val="005A1E65"/>
    <w:rsid w:val="005A216C"/>
    <w:rsid w:val="005A26B7"/>
    <w:rsid w:val="005A27E3"/>
    <w:rsid w:val="005A2C89"/>
    <w:rsid w:val="005A3446"/>
    <w:rsid w:val="005A39CF"/>
    <w:rsid w:val="005A4857"/>
    <w:rsid w:val="005A5917"/>
    <w:rsid w:val="005A5F8E"/>
    <w:rsid w:val="005A5FE2"/>
    <w:rsid w:val="005A675A"/>
    <w:rsid w:val="005A744E"/>
    <w:rsid w:val="005A784E"/>
    <w:rsid w:val="005A785D"/>
    <w:rsid w:val="005B25A2"/>
    <w:rsid w:val="005B2656"/>
    <w:rsid w:val="005B3238"/>
    <w:rsid w:val="005B55A2"/>
    <w:rsid w:val="005B586D"/>
    <w:rsid w:val="005B5E14"/>
    <w:rsid w:val="005B601B"/>
    <w:rsid w:val="005C01ED"/>
    <w:rsid w:val="005C0FD7"/>
    <w:rsid w:val="005C1B2E"/>
    <w:rsid w:val="005C1B58"/>
    <w:rsid w:val="005C49F2"/>
    <w:rsid w:val="005C5447"/>
    <w:rsid w:val="005C54BA"/>
    <w:rsid w:val="005C56C4"/>
    <w:rsid w:val="005C583B"/>
    <w:rsid w:val="005C5EA6"/>
    <w:rsid w:val="005C654E"/>
    <w:rsid w:val="005D05CB"/>
    <w:rsid w:val="005D1065"/>
    <w:rsid w:val="005D141A"/>
    <w:rsid w:val="005D2B03"/>
    <w:rsid w:val="005D3B25"/>
    <w:rsid w:val="005D42A8"/>
    <w:rsid w:val="005D476C"/>
    <w:rsid w:val="005D4D77"/>
    <w:rsid w:val="005D4D82"/>
    <w:rsid w:val="005D50EF"/>
    <w:rsid w:val="005D62E8"/>
    <w:rsid w:val="005D6F49"/>
    <w:rsid w:val="005D734A"/>
    <w:rsid w:val="005D7ACB"/>
    <w:rsid w:val="005E0602"/>
    <w:rsid w:val="005E07D8"/>
    <w:rsid w:val="005E16DA"/>
    <w:rsid w:val="005E1A13"/>
    <w:rsid w:val="005E2A27"/>
    <w:rsid w:val="005E2F50"/>
    <w:rsid w:val="005E3246"/>
    <w:rsid w:val="005E370B"/>
    <w:rsid w:val="005E3843"/>
    <w:rsid w:val="005E4A38"/>
    <w:rsid w:val="005E4B12"/>
    <w:rsid w:val="005E4C84"/>
    <w:rsid w:val="005E50FF"/>
    <w:rsid w:val="005E5E5D"/>
    <w:rsid w:val="005E6034"/>
    <w:rsid w:val="005E6EB2"/>
    <w:rsid w:val="005E7837"/>
    <w:rsid w:val="005E7951"/>
    <w:rsid w:val="005E7B32"/>
    <w:rsid w:val="005F0956"/>
    <w:rsid w:val="005F3329"/>
    <w:rsid w:val="005F4B9E"/>
    <w:rsid w:val="005F4C48"/>
    <w:rsid w:val="005F50F6"/>
    <w:rsid w:val="005F6A30"/>
    <w:rsid w:val="005F701E"/>
    <w:rsid w:val="005F7104"/>
    <w:rsid w:val="005F7DBE"/>
    <w:rsid w:val="005F7FDA"/>
    <w:rsid w:val="00600517"/>
    <w:rsid w:val="00600E8D"/>
    <w:rsid w:val="00601AB6"/>
    <w:rsid w:val="00601E9A"/>
    <w:rsid w:val="00603086"/>
    <w:rsid w:val="0060315E"/>
    <w:rsid w:val="0060395B"/>
    <w:rsid w:val="00603C98"/>
    <w:rsid w:val="00603E09"/>
    <w:rsid w:val="0060432F"/>
    <w:rsid w:val="00604872"/>
    <w:rsid w:val="0060615F"/>
    <w:rsid w:val="00606F22"/>
    <w:rsid w:val="0060708C"/>
    <w:rsid w:val="0060761B"/>
    <w:rsid w:val="00607DE7"/>
    <w:rsid w:val="00610898"/>
    <w:rsid w:val="00611CC6"/>
    <w:rsid w:val="00612A9C"/>
    <w:rsid w:val="00613037"/>
    <w:rsid w:val="00613823"/>
    <w:rsid w:val="00613A37"/>
    <w:rsid w:val="00613BD3"/>
    <w:rsid w:val="00613FAD"/>
    <w:rsid w:val="00614F13"/>
    <w:rsid w:val="00615148"/>
    <w:rsid w:val="00615516"/>
    <w:rsid w:val="00615CF2"/>
    <w:rsid w:val="0061634C"/>
    <w:rsid w:val="00616592"/>
    <w:rsid w:val="00616BAE"/>
    <w:rsid w:val="00616BB3"/>
    <w:rsid w:val="00616FD1"/>
    <w:rsid w:val="006174BF"/>
    <w:rsid w:val="00620003"/>
    <w:rsid w:val="0062035F"/>
    <w:rsid w:val="00620671"/>
    <w:rsid w:val="00621026"/>
    <w:rsid w:val="006211BA"/>
    <w:rsid w:val="0062190E"/>
    <w:rsid w:val="00621C60"/>
    <w:rsid w:val="006227CE"/>
    <w:rsid w:val="0062311F"/>
    <w:rsid w:val="00624CFF"/>
    <w:rsid w:val="006250BB"/>
    <w:rsid w:val="00626B44"/>
    <w:rsid w:val="00627633"/>
    <w:rsid w:val="00627C14"/>
    <w:rsid w:val="006300BA"/>
    <w:rsid w:val="0063085D"/>
    <w:rsid w:val="00630C43"/>
    <w:rsid w:val="00632470"/>
    <w:rsid w:val="00633822"/>
    <w:rsid w:val="00633EC3"/>
    <w:rsid w:val="006345CA"/>
    <w:rsid w:val="00634D40"/>
    <w:rsid w:val="006357CB"/>
    <w:rsid w:val="0063627F"/>
    <w:rsid w:val="00636492"/>
    <w:rsid w:val="00636733"/>
    <w:rsid w:val="0063684B"/>
    <w:rsid w:val="0063697E"/>
    <w:rsid w:val="0063722F"/>
    <w:rsid w:val="006373F7"/>
    <w:rsid w:val="00640EE7"/>
    <w:rsid w:val="0064118D"/>
    <w:rsid w:val="00641458"/>
    <w:rsid w:val="00641934"/>
    <w:rsid w:val="00641C37"/>
    <w:rsid w:val="00642379"/>
    <w:rsid w:val="00642959"/>
    <w:rsid w:val="00642AEB"/>
    <w:rsid w:val="00642C3E"/>
    <w:rsid w:val="00643AF7"/>
    <w:rsid w:val="006448FE"/>
    <w:rsid w:val="00644A94"/>
    <w:rsid w:val="006452FE"/>
    <w:rsid w:val="0064571D"/>
    <w:rsid w:val="00645DD0"/>
    <w:rsid w:val="00646218"/>
    <w:rsid w:val="0064724F"/>
    <w:rsid w:val="00650274"/>
    <w:rsid w:val="006509BB"/>
    <w:rsid w:val="00650B8F"/>
    <w:rsid w:val="0065172E"/>
    <w:rsid w:val="006519A1"/>
    <w:rsid w:val="006520A8"/>
    <w:rsid w:val="00652AEF"/>
    <w:rsid w:val="00652C11"/>
    <w:rsid w:val="00652E41"/>
    <w:rsid w:val="00653047"/>
    <w:rsid w:val="00653A4C"/>
    <w:rsid w:val="00653D64"/>
    <w:rsid w:val="00653EDF"/>
    <w:rsid w:val="0065409E"/>
    <w:rsid w:val="006545DB"/>
    <w:rsid w:val="006551A1"/>
    <w:rsid w:val="00655906"/>
    <w:rsid w:val="006565D7"/>
    <w:rsid w:val="00656875"/>
    <w:rsid w:val="00656C38"/>
    <w:rsid w:val="0066007E"/>
    <w:rsid w:val="00660629"/>
    <w:rsid w:val="00660EA7"/>
    <w:rsid w:val="006615FF"/>
    <w:rsid w:val="00661D80"/>
    <w:rsid w:val="006629CD"/>
    <w:rsid w:val="00663F93"/>
    <w:rsid w:val="0066418A"/>
    <w:rsid w:val="00665361"/>
    <w:rsid w:val="0066598D"/>
    <w:rsid w:val="006666C8"/>
    <w:rsid w:val="006667B6"/>
    <w:rsid w:val="00667502"/>
    <w:rsid w:val="00667584"/>
    <w:rsid w:val="006678E2"/>
    <w:rsid w:val="00667B59"/>
    <w:rsid w:val="00670147"/>
    <w:rsid w:val="00670D36"/>
    <w:rsid w:val="00671863"/>
    <w:rsid w:val="0067216B"/>
    <w:rsid w:val="00672F4B"/>
    <w:rsid w:val="006731D9"/>
    <w:rsid w:val="0067358D"/>
    <w:rsid w:val="006737F6"/>
    <w:rsid w:val="006768A8"/>
    <w:rsid w:val="00676FCF"/>
    <w:rsid w:val="0067729F"/>
    <w:rsid w:val="006773E8"/>
    <w:rsid w:val="00677720"/>
    <w:rsid w:val="00677FA6"/>
    <w:rsid w:val="0068149C"/>
    <w:rsid w:val="00682254"/>
    <w:rsid w:val="00683089"/>
    <w:rsid w:val="006831EC"/>
    <w:rsid w:val="0068341B"/>
    <w:rsid w:val="00684554"/>
    <w:rsid w:val="00685192"/>
    <w:rsid w:val="00686190"/>
    <w:rsid w:val="0068750B"/>
    <w:rsid w:val="00687A50"/>
    <w:rsid w:val="0069077F"/>
    <w:rsid w:val="0069120F"/>
    <w:rsid w:val="00691295"/>
    <w:rsid w:val="006919CC"/>
    <w:rsid w:val="00691ED8"/>
    <w:rsid w:val="00691F96"/>
    <w:rsid w:val="006934A4"/>
    <w:rsid w:val="006943BD"/>
    <w:rsid w:val="006946B2"/>
    <w:rsid w:val="00695841"/>
    <w:rsid w:val="00696C3A"/>
    <w:rsid w:val="006977B8"/>
    <w:rsid w:val="00697FBB"/>
    <w:rsid w:val="006A0297"/>
    <w:rsid w:val="006A0CA4"/>
    <w:rsid w:val="006A15F6"/>
    <w:rsid w:val="006A25CA"/>
    <w:rsid w:val="006A431F"/>
    <w:rsid w:val="006A4C94"/>
    <w:rsid w:val="006A5853"/>
    <w:rsid w:val="006A6486"/>
    <w:rsid w:val="006A6EA8"/>
    <w:rsid w:val="006A7C4E"/>
    <w:rsid w:val="006A7D11"/>
    <w:rsid w:val="006B02BC"/>
    <w:rsid w:val="006B09DF"/>
    <w:rsid w:val="006B2A7B"/>
    <w:rsid w:val="006B35D1"/>
    <w:rsid w:val="006B36E9"/>
    <w:rsid w:val="006B3756"/>
    <w:rsid w:val="006B3DA0"/>
    <w:rsid w:val="006B3E27"/>
    <w:rsid w:val="006B4668"/>
    <w:rsid w:val="006B5497"/>
    <w:rsid w:val="006B57F9"/>
    <w:rsid w:val="006B5A01"/>
    <w:rsid w:val="006B5C98"/>
    <w:rsid w:val="006B5FCB"/>
    <w:rsid w:val="006B63E0"/>
    <w:rsid w:val="006B790E"/>
    <w:rsid w:val="006B7A01"/>
    <w:rsid w:val="006B7B37"/>
    <w:rsid w:val="006C0F4D"/>
    <w:rsid w:val="006C12F8"/>
    <w:rsid w:val="006C21DB"/>
    <w:rsid w:val="006C3191"/>
    <w:rsid w:val="006C3A7D"/>
    <w:rsid w:val="006C4E9C"/>
    <w:rsid w:val="006C533D"/>
    <w:rsid w:val="006C54CA"/>
    <w:rsid w:val="006C5586"/>
    <w:rsid w:val="006C5F89"/>
    <w:rsid w:val="006C60DE"/>
    <w:rsid w:val="006C642E"/>
    <w:rsid w:val="006C6EB7"/>
    <w:rsid w:val="006C74D1"/>
    <w:rsid w:val="006D0639"/>
    <w:rsid w:val="006D094E"/>
    <w:rsid w:val="006D136D"/>
    <w:rsid w:val="006D1631"/>
    <w:rsid w:val="006D2067"/>
    <w:rsid w:val="006D286F"/>
    <w:rsid w:val="006D30E3"/>
    <w:rsid w:val="006D3374"/>
    <w:rsid w:val="006D338C"/>
    <w:rsid w:val="006D363B"/>
    <w:rsid w:val="006D3A5C"/>
    <w:rsid w:val="006D3CB7"/>
    <w:rsid w:val="006D523F"/>
    <w:rsid w:val="006D57F2"/>
    <w:rsid w:val="006D5AD9"/>
    <w:rsid w:val="006D61BF"/>
    <w:rsid w:val="006D639D"/>
    <w:rsid w:val="006D6E95"/>
    <w:rsid w:val="006D719A"/>
    <w:rsid w:val="006E03AA"/>
    <w:rsid w:val="006E053A"/>
    <w:rsid w:val="006E0DDB"/>
    <w:rsid w:val="006E1484"/>
    <w:rsid w:val="006E22C2"/>
    <w:rsid w:val="006E291C"/>
    <w:rsid w:val="006E30AD"/>
    <w:rsid w:val="006E367B"/>
    <w:rsid w:val="006E3CDA"/>
    <w:rsid w:val="006E464C"/>
    <w:rsid w:val="006E4675"/>
    <w:rsid w:val="006E4A31"/>
    <w:rsid w:val="006E58C2"/>
    <w:rsid w:val="006E5EC1"/>
    <w:rsid w:val="006E6961"/>
    <w:rsid w:val="006E6A0C"/>
    <w:rsid w:val="006F028F"/>
    <w:rsid w:val="006F0BCF"/>
    <w:rsid w:val="006F111B"/>
    <w:rsid w:val="006F149B"/>
    <w:rsid w:val="006F1B66"/>
    <w:rsid w:val="006F1E86"/>
    <w:rsid w:val="006F2B4B"/>
    <w:rsid w:val="006F2DA2"/>
    <w:rsid w:val="006F320C"/>
    <w:rsid w:val="006F3696"/>
    <w:rsid w:val="006F4295"/>
    <w:rsid w:val="006F45F5"/>
    <w:rsid w:val="006F4B54"/>
    <w:rsid w:val="006F4F12"/>
    <w:rsid w:val="006F5E92"/>
    <w:rsid w:val="00700F14"/>
    <w:rsid w:val="00701066"/>
    <w:rsid w:val="00701401"/>
    <w:rsid w:val="00701732"/>
    <w:rsid w:val="007023D9"/>
    <w:rsid w:val="0070249A"/>
    <w:rsid w:val="00702677"/>
    <w:rsid w:val="007027E4"/>
    <w:rsid w:val="00702EC7"/>
    <w:rsid w:val="00703418"/>
    <w:rsid w:val="0070506F"/>
    <w:rsid w:val="007051CE"/>
    <w:rsid w:val="00705559"/>
    <w:rsid w:val="00706C0E"/>
    <w:rsid w:val="007072D8"/>
    <w:rsid w:val="0070765C"/>
    <w:rsid w:val="007113DA"/>
    <w:rsid w:val="0071174B"/>
    <w:rsid w:val="00711D51"/>
    <w:rsid w:val="00712746"/>
    <w:rsid w:val="00712A61"/>
    <w:rsid w:val="00712FCC"/>
    <w:rsid w:val="00713613"/>
    <w:rsid w:val="00713D9F"/>
    <w:rsid w:val="00713EB1"/>
    <w:rsid w:val="00714076"/>
    <w:rsid w:val="00715324"/>
    <w:rsid w:val="00716021"/>
    <w:rsid w:val="00716568"/>
    <w:rsid w:val="007173A3"/>
    <w:rsid w:val="007216A6"/>
    <w:rsid w:val="00721B8C"/>
    <w:rsid w:val="00722097"/>
    <w:rsid w:val="00722AA4"/>
    <w:rsid w:val="00722C4D"/>
    <w:rsid w:val="00722F20"/>
    <w:rsid w:val="007236B9"/>
    <w:rsid w:val="0072379E"/>
    <w:rsid w:val="0072386E"/>
    <w:rsid w:val="00723A01"/>
    <w:rsid w:val="00723C03"/>
    <w:rsid w:val="00723EE0"/>
    <w:rsid w:val="00724025"/>
    <w:rsid w:val="00724E3F"/>
    <w:rsid w:val="00725A6E"/>
    <w:rsid w:val="00726463"/>
    <w:rsid w:val="0072694C"/>
    <w:rsid w:val="0072710B"/>
    <w:rsid w:val="00730135"/>
    <w:rsid w:val="00730221"/>
    <w:rsid w:val="007308F5"/>
    <w:rsid w:val="00731760"/>
    <w:rsid w:val="007334FB"/>
    <w:rsid w:val="0073464A"/>
    <w:rsid w:val="00735B24"/>
    <w:rsid w:val="007365B8"/>
    <w:rsid w:val="00736EC2"/>
    <w:rsid w:val="00737490"/>
    <w:rsid w:val="00737F9F"/>
    <w:rsid w:val="007400C4"/>
    <w:rsid w:val="00741651"/>
    <w:rsid w:val="00743D18"/>
    <w:rsid w:val="007442FA"/>
    <w:rsid w:val="007447F8"/>
    <w:rsid w:val="00744DE5"/>
    <w:rsid w:val="00745E45"/>
    <w:rsid w:val="007460F7"/>
    <w:rsid w:val="0074634A"/>
    <w:rsid w:val="00747313"/>
    <w:rsid w:val="0074739F"/>
    <w:rsid w:val="00747625"/>
    <w:rsid w:val="00747BF6"/>
    <w:rsid w:val="00747D0E"/>
    <w:rsid w:val="00750603"/>
    <w:rsid w:val="0075101B"/>
    <w:rsid w:val="00751D29"/>
    <w:rsid w:val="00752B6C"/>
    <w:rsid w:val="007534EF"/>
    <w:rsid w:val="00755C7D"/>
    <w:rsid w:val="0075635A"/>
    <w:rsid w:val="00756D0B"/>
    <w:rsid w:val="007573CF"/>
    <w:rsid w:val="007574EC"/>
    <w:rsid w:val="00757D4F"/>
    <w:rsid w:val="00760439"/>
    <w:rsid w:val="007609EA"/>
    <w:rsid w:val="0076131A"/>
    <w:rsid w:val="007624D6"/>
    <w:rsid w:val="007638E0"/>
    <w:rsid w:val="00763EB2"/>
    <w:rsid w:val="0076447D"/>
    <w:rsid w:val="00764A24"/>
    <w:rsid w:val="00764F65"/>
    <w:rsid w:val="0076532E"/>
    <w:rsid w:val="00765C7E"/>
    <w:rsid w:val="007666F3"/>
    <w:rsid w:val="00766DBB"/>
    <w:rsid w:val="00771277"/>
    <w:rsid w:val="00771281"/>
    <w:rsid w:val="007714DA"/>
    <w:rsid w:val="0077187F"/>
    <w:rsid w:val="00771892"/>
    <w:rsid w:val="007719A8"/>
    <w:rsid w:val="00771C16"/>
    <w:rsid w:val="00771CBA"/>
    <w:rsid w:val="00773BD6"/>
    <w:rsid w:val="00775E81"/>
    <w:rsid w:val="0077604B"/>
    <w:rsid w:val="0077617D"/>
    <w:rsid w:val="00777901"/>
    <w:rsid w:val="007779E6"/>
    <w:rsid w:val="0078048A"/>
    <w:rsid w:val="0078067A"/>
    <w:rsid w:val="00780C6A"/>
    <w:rsid w:val="00781B22"/>
    <w:rsid w:val="00781F6A"/>
    <w:rsid w:val="00782437"/>
    <w:rsid w:val="00782B4C"/>
    <w:rsid w:val="00782C33"/>
    <w:rsid w:val="00782FA4"/>
    <w:rsid w:val="007832B9"/>
    <w:rsid w:val="007832F1"/>
    <w:rsid w:val="007835DE"/>
    <w:rsid w:val="00785315"/>
    <w:rsid w:val="00785A9B"/>
    <w:rsid w:val="00786D55"/>
    <w:rsid w:val="007872BF"/>
    <w:rsid w:val="00790F66"/>
    <w:rsid w:val="00791D02"/>
    <w:rsid w:val="007922A6"/>
    <w:rsid w:val="00792A4C"/>
    <w:rsid w:val="00793643"/>
    <w:rsid w:val="00794094"/>
    <w:rsid w:val="00794A49"/>
    <w:rsid w:val="00795CEC"/>
    <w:rsid w:val="00796591"/>
    <w:rsid w:val="00796B3F"/>
    <w:rsid w:val="00797080"/>
    <w:rsid w:val="00797127"/>
    <w:rsid w:val="00797364"/>
    <w:rsid w:val="007973F8"/>
    <w:rsid w:val="00797E26"/>
    <w:rsid w:val="007A0759"/>
    <w:rsid w:val="007A0790"/>
    <w:rsid w:val="007A1405"/>
    <w:rsid w:val="007A16BC"/>
    <w:rsid w:val="007A1813"/>
    <w:rsid w:val="007A1CC2"/>
    <w:rsid w:val="007A2845"/>
    <w:rsid w:val="007A37B5"/>
    <w:rsid w:val="007A3DFA"/>
    <w:rsid w:val="007A4680"/>
    <w:rsid w:val="007A4A4E"/>
    <w:rsid w:val="007A51CF"/>
    <w:rsid w:val="007A5AFE"/>
    <w:rsid w:val="007A5BE8"/>
    <w:rsid w:val="007A5D20"/>
    <w:rsid w:val="007A62B8"/>
    <w:rsid w:val="007A62C8"/>
    <w:rsid w:val="007A6500"/>
    <w:rsid w:val="007A67DB"/>
    <w:rsid w:val="007A6898"/>
    <w:rsid w:val="007A72F4"/>
    <w:rsid w:val="007A7A47"/>
    <w:rsid w:val="007B0128"/>
    <w:rsid w:val="007B02A1"/>
    <w:rsid w:val="007B0DDC"/>
    <w:rsid w:val="007B225C"/>
    <w:rsid w:val="007B227B"/>
    <w:rsid w:val="007B2F86"/>
    <w:rsid w:val="007B3593"/>
    <w:rsid w:val="007B4434"/>
    <w:rsid w:val="007B45BA"/>
    <w:rsid w:val="007B45FD"/>
    <w:rsid w:val="007B4F8F"/>
    <w:rsid w:val="007B5494"/>
    <w:rsid w:val="007B5EDA"/>
    <w:rsid w:val="007B6041"/>
    <w:rsid w:val="007B6F90"/>
    <w:rsid w:val="007C072C"/>
    <w:rsid w:val="007C0D50"/>
    <w:rsid w:val="007C17FF"/>
    <w:rsid w:val="007C214B"/>
    <w:rsid w:val="007C22C1"/>
    <w:rsid w:val="007C32A3"/>
    <w:rsid w:val="007C4119"/>
    <w:rsid w:val="007C4392"/>
    <w:rsid w:val="007C48CA"/>
    <w:rsid w:val="007C5101"/>
    <w:rsid w:val="007C6236"/>
    <w:rsid w:val="007C632B"/>
    <w:rsid w:val="007C6915"/>
    <w:rsid w:val="007C6E6E"/>
    <w:rsid w:val="007C750F"/>
    <w:rsid w:val="007D0E0C"/>
    <w:rsid w:val="007D11C2"/>
    <w:rsid w:val="007D1814"/>
    <w:rsid w:val="007D20A2"/>
    <w:rsid w:val="007D31B3"/>
    <w:rsid w:val="007D3358"/>
    <w:rsid w:val="007D3E78"/>
    <w:rsid w:val="007D3F33"/>
    <w:rsid w:val="007D4BC3"/>
    <w:rsid w:val="007D4CB7"/>
    <w:rsid w:val="007D5009"/>
    <w:rsid w:val="007D5107"/>
    <w:rsid w:val="007D6107"/>
    <w:rsid w:val="007D6186"/>
    <w:rsid w:val="007D6D86"/>
    <w:rsid w:val="007D7546"/>
    <w:rsid w:val="007D7563"/>
    <w:rsid w:val="007E026C"/>
    <w:rsid w:val="007E0C48"/>
    <w:rsid w:val="007E0E0E"/>
    <w:rsid w:val="007E0FCC"/>
    <w:rsid w:val="007E12DA"/>
    <w:rsid w:val="007E1623"/>
    <w:rsid w:val="007E1753"/>
    <w:rsid w:val="007E1FE7"/>
    <w:rsid w:val="007E33A9"/>
    <w:rsid w:val="007E4F6F"/>
    <w:rsid w:val="007E51C1"/>
    <w:rsid w:val="007E5AB7"/>
    <w:rsid w:val="007E61C5"/>
    <w:rsid w:val="007E6A9A"/>
    <w:rsid w:val="007E6C48"/>
    <w:rsid w:val="007E75AD"/>
    <w:rsid w:val="007E79E0"/>
    <w:rsid w:val="007E7D81"/>
    <w:rsid w:val="007F028E"/>
    <w:rsid w:val="007F11A5"/>
    <w:rsid w:val="007F157B"/>
    <w:rsid w:val="007F2261"/>
    <w:rsid w:val="007F256A"/>
    <w:rsid w:val="007F30F7"/>
    <w:rsid w:val="007F3352"/>
    <w:rsid w:val="007F358A"/>
    <w:rsid w:val="007F4F2C"/>
    <w:rsid w:val="007F558F"/>
    <w:rsid w:val="007F5E64"/>
    <w:rsid w:val="007F7454"/>
    <w:rsid w:val="00800584"/>
    <w:rsid w:val="00800AE5"/>
    <w:rsid w:val="008017F3"/>
    <w:rsid w:val="00801800"/>
    <w:rsid w:val="008041C5"/>
    <w:rsid w:val="00804219"/>
    <w:rsid w:val="008045D2"/>
    <w:rsid w:val="00805127"/>
    <w:rsid w:val="00806B38"/>
    <w:rsid w:val="008076C6"/>
    <w:rsid w:val="00807DB8"/>
    <w:rsid w:val="008102C6"/>
    <w:rsid w:val="008109B9"/>
    <w:rsid w:val="00812555"/>
    <w:rsid w:val="00813DEC"/>
    <w:rsid w:val="008146B5"/>
    <w:rsid w:val="00814755"/>
    <w:rsid w:val="00814F43"/>
    <w:rsid w:val="00815546"/>
    <w:rsid w:val="008162F0"/>
    <w:rsid w:val="00816448"/>
    <w:rsid w:val="00816E20"/>
    <w:rsid w:val="0081723B"/>
    <w:rsid w:val="008177E7"/>
    <w:rsid w:val="008178CF"/>
    <w:rsid w:val="00817986"/>
    <w:rsid w:val="0082028C"/>
    <w:rsid w:val="00821641"/>
    <w:rsid w:val="00822155"/>
    <w:rsid w:val="008235EA"/>
    <w:rsid w:val="00823C5C"/>
    <w:rsid w:val="0082495F"/>
    <w:rsid w:val="00824ECE"/>
    <w:rsid w:val="00825134"/>
    <w:rsid w:val="008255EB"/>
    <w:rsid w:val="00826275"/>
    <w:rsid w:val="008264B9"/>
    <w:rsid w:val="00826523"/>
    <w:rsid w:val="00826F8C"/>
    <w:rsid w:val="00830250"/>
    <w:rsid w:val="00830E1C"/>
    <w:rsid w:val="00830FA8"/>
    <w:rsid w:val="00831DFA"/>
    <w:rsid w:val="00831F6A"/>
    <w:rsid w:val="008321F3"/>
    <w:rsid w:val="00832E23"/>
    <w:rsid w:val="008330FB"/>
    <w:rsid w:val="00833FE7"/>
    <w:rsid w:val="00834ACE"/>
    <w:rsid w:val="0083562B"/>
    <w:rsid w:val="0083625D"/>
    <w:rsid w:val="00836A62"/>
    <w:rsid w:val="00836D7C"/>
    <w:rsid w:val="00836D91"/>
    <w:rsid w:val="00837547"/>
    <w:rsid w:val="00837568"/>
    <w:rsid w:val="00841546"/>
    <w:rsid w:val="00841F8B"/>
    <w:rsid w:val="0084256D"/>
    <w:rsid w:val="00842609"/>
    <w:rsid w:val="0084293B"/>
    <w:rsid w:val="00845624"/>
    <w:rsid w:val="008457A0"/>
    <w:rsid w:val="00845A12"/>
    <w:rsid w:val="00845FE0"/>
    <w:rsid w:val="00846FA6"/>
    <w:rsid w:val="00847508"/>
    <w:rsid w:val="00847CEF"/>
    <w:rsid w:val="00850485"/>
    <w:rsid w:val="00850CE5"/>
    <w:rsid w:val="00851999"/>
    <w:rsid w:val="0085210D"/>
    <w:rsid w:val="008529D9"/>
    <w:rsid w:val="00853C5C"/>
    <w:rsid w:val="00853E53"/>
    <w:rsid w:val="008542A5"/>
    <w:rsid w:val="008542BB"/>
    <w:rsid w:val="008546C1"/>
    <w:rsid w:val="008552BB"/>
    <w:rsid w:val="00856212"/>
    <w:rsid w:val="0085650D"/>
    <w:rsid w:val="008571C4"/>
    <w:rsid w:val="00857569"/>
    <w:rsid w:val="008577F0"/>
    <w:rsid w:val="0086009E"/>
    <w:rsid w:val="0086040C"/>
    <w:rsid w:val="0086061A"/>
    <w:rsid w:val="008608A0"/>
    <w:rsid w:val="00862379"/>
    <w:rsid w:val="00863B6A"/>
    <w:rsid w:val="00864AB1"/>
    <w:rsid w:val="00864B31"/>
    <w:rsid w:val="00865A9D"/>
    <w:rsid w:val="00865FB8"/>
    <w:rsid w:val="008661D8"/>
    <w:rsid w:val="00866F5D"/>
    <w:rsid w:val="00866FE2"/>
    <w:rsid w:val="008671D9"/>
    <w:rsid w:val="00867813"/>
    <w:rsid w:val="0086797C"/>
    <w:rsid w:val="00867AEC"/>
    <w:rsid w:val="00871CF5"/>
    <w:rsid w:val="00871D13"/>
    <w:rsid w:val="008725AD"/>
    <w:rsid w:val="0087281E"/>
    <w:rsid w:val="00872D90"/>
    <w:rsid w:val="0087409C"/>
    <w:rsid w:val="008741EA"/>
    <w:rsid w:val="008746D5"/>
    <w:rsid w:val="00874E54"/>
    <w:rsid w:val="0087567D"/>
    <w:rsid w:val="0087660E"/>
    <w:rsid w:val="00877184"/>
    <w:rsid w:val="00877597"/>
    <w:rsid w:val="00877CAC"/>
    <w:rsid w:val="00880085"/>
    <w:rsid w:val="008807FF"/>
    <w:rsid w:val="00880E06"/>
    <w:rsid w:val="0088149D"/>
    <w:rsid w:val="0088374F"/>
    <w:rsid w:val="00883C22"/>
    <w:rsid w:val="00883E8D"/>
    <w:rsid w:val="00884C28"/>
    <w:rsid w:val="008861CA"/>
    <w:rsid w:val="008876B9"/>
    <w:rsid w:val="0089008F"/>
    <w:rsid w:val="008902DC"/>
    <w:rsid w:val="008902F4"/>
    <w:rsid w:val="0089047F"/>
    <w:rsid w:val="0089112C"/>
    <w:rsid w:val="00893BA1"/>
    <w:rsid w:val="00893F19"/>
    <w:rsid w:val="008959D6"/>
    <w:rsid w:val="00895FE9"/>
    <w:rsid w:val="00896038"/>
    <w:rsid w:val="0089662D"/>
    <w:rsid w:val="008966E9"/>
    <w:rsid w:val="008976E0"/>
    <w:rsid w:val="008A0384"/>
    <w:rsid w:val="008A0FA9"/>
    <w:rsid w:val="008A1003"/>
    <w:rsid w:val="008A1524"/>
    <w:rsid w:val="008A164E"/>
    <w:rsid w:val="008A170D"/>
    <w:rsid w:val="008A230E"/>
    <w:rsid w:val="008A266D"/>
    <w:rsid w:val="008A29FB"/>
    <w:rsid w:val="008A2EE4"/>
    <w:rsid w:val="008A2F83"/>
    <w:rsid w:val="008A3F6C"/>
    <w:rsid w:val="008A4564"/>
    <w:rsid w:val="008A4D87"/>
    <w:rsid w:val="008A540D"/>
    <w:rsid w:val="008A634F"/>
    <w:rsid w:val="008A7AA0"/>
    <w:rsid w:val="008B0D09"/>
    <w:rsid w:val="008B1689"/>
    <w:rsid w:val="008B2292"/>
    <w:rsid w:val="008B2884"/>
    <w:rsid w:val="008B35AC"/>
    <w:rsid w:val="008B37C1"/>
    <w:rsid w:val="008B38CD"/>
    <w:rsid w:val="008B481F"/>
    <w:rsid w:val="008B4AAD"/>
    <w:rsid w:val="008B6655"/>
    <w:rsid w:val="008B6CCE"/>
    <w:rsid w:val="008B6EBB"/>
    <w:rsid w:val="008B7B34"/>
    <w:rsid w:val="008C08C0"/>
    <w:rsid w:val="008C10DE"/>
    <w:rsid w:val="008C12DE"/>
    <w:rsid w:val="008C1F3B"/>
    <w:rsid w:val="008C26E1"/>
    <w:rsid w:val="008C276E"/>
    <w:rsid w:val="008C29CC"/>
    <w:rsid w:val="008C2B1F"/>
    <w:rsid w:val="008C2C04"/>
    <w:rsid w:val="008C35BB"/>
    <w:rsid w:val="008C3604"/>
    <w:rsid w:val="008C438E"/>
    <w:rsid w:val="008C4785"/>
    <w:rsid w:val="008C516F"/>
    <w:rsid w:val="008C5761"/>
    <w:rsid w:val="008C5A3D"/>
    <w:rsid w:val="008C5E76"/>
    <w:rsid w:val="008C60B5"/>
    <w:rsid w:val="008C69AD"/>
    <w:rsid w:val="008C6D4B"/>
    <w:rsid w:val="008C7B0B"/>
    <w:rsid w:val="008C7D03"/>
    <w:rsid w:val="008D0197"/>
    <w:rsid w:val="008D1977"/>
    <w:rsid w:val="008D1AA8"/>
    <w:rsid w:val="008D2185"/>
    <w:rsid w:val="008D2651"/>
    <w:rsid w:val="008D2BD1"/>
    <w:rsid w:val="008D3027"/>
    <w:rsid w:val="008D34EC"/>
    <w:rsid w:val="008D44AB"/>
    <w:rsid w:val="008D5670"/>
    <w:rsid w:val="008D5DE0"/>
    <w:rsid w:val="008D64A8"/>
    <w:rsid w:val="008D7199"/>
    <w:rsid w:val="008D7C94"/>
    <w:rsid w:val="008E03CF"/>
    <w:rsid w:val="008E125F"/>
    <w:rsid w:val="008E16AF"/>
    <w:rsid w:val="008E2A3E"/>
    <w:rsid w:val="008E2C0D"/>
    <w:rsid w:val="008E365E"/>
    <w:rsid w:val="008E4D6F"/>
    <w:rsid w:val="008E50F6"/>
    <w:rsid w:val="008E5719"/>
    <w:rsid w:val="008F03EB"/>
    <w:rsid w:val="008F18B7"/>
    <w:rsid w:val="008F1A5A"/>
    <w:rsid w:val="008F44FB"/>
    <w:rsid w:val="008F4885"/>
    <w:rsid w:val="008F4A60"/>
    <w:rsid w:val="008F5B16"/>
    <w:rsid w:val="008F61C0"/>
    <w:rsid w:val="008F61D1"/>
    <w:rsid w:val="008F636E"/>
    <w:rsid w:val="008F6617"/>
    <w:rsid w:val="008F6654"/>
    <w:rsid w:val="008F66FF"/>
    <w:rsid w:val="008F704F"/>
    <w:rsid w:val="008F77FA"/>
    <w:rsid w:val="00900B04"/>
    <w:rsid w:val="00900C27"/>
    <w:rsid w:val="009015FB"/>
    <w:rsid w:val="009016D5"/>
    <w:rsid w:val="009027A2"/>
    <w:rsid w:val="00902A46"/>
    <w:rsid w:val="00903DCA"/>
    <w:rsid w:val="00903F8C"/>
    <w:rsid w:val="00904063"/>
    <w:rsid w:val="00904114"/>
    <w:rsid w:val="00904A1F"/>
    <w:rsid w:val="009061C5"/>
    <w:rsid w:val="00906F8B"/>
    <w:rsid w:val="009075C3"/>
    <w:rsid w:val="009076C3"/>
    <w:rsid w:val="00907B39"/>
    <w:rsid w:val="00907C9D"/>
    <w:rsid w:val="00910BB9"/>
    <w:rsid w:val="00911B8C"/>
    <w:rsid w:val="00912457"/>
    <w:rsid w:val="0091251E"/>
    <w:rsid w:val="00912BB3"/>
    <w:rsid w:val="00913106"/>
    <w:rsid w:val="00913136"/>
    <w:rsid w:val="009132F2"/>
    <w:rsid w:val="009134F2"/>
    <w:rsid w:val="00913E32"/>
    <w:rsid w:val="00914FC8"/>
    <w:rsid w:val="0091583A"/>
    <w:rsid w:val="00915C03"/>
    <w:rsid w:val="00916017"/>
    <w:rsid w:val="009165B3"/>
    <w:rsid w:val="0091689F"/>
    <w:rsid w:val="00916D4C"/>
    <w:rsid w:val="0092076D"/>
    <w:rsid w:val="00921534"/>
    <w:rsid w:val="00921819"/>
    <w:rsid w:val="00921B80"/>
    <w:rsid w:val="009225F1"/>
    <w:rsid w:val="00923201"/>
    <w:rsid w:val="00925688"/>
    <w:rsid w:val="00925CD6"/>
    <w:rsid w:val="00926AF7"/>
    <w:rsid w:val="00927A6F"/>
    <w:rsid w:val="00927BFA"/>
    <w:rsid w:val="00930DE6"/>
    <w:rsid w:val="00932002"/>
    <w:rsid w:val="00932151"/>
    <w:rsid w:val="009324E5"/>
    <w:rsid w:val="00932CDD"/>
    <w:rsid w:val="00932CF5"/>
    <w:rsid w:val="00933D0E"/>
    <w:rsid w:val="00934102"/>
    <w:rsid w:val="009348FE"/>
    <w:rsid w:val="00934C05"/>
    <w:rsid w:val="00934FDE"/>
    <w:rsid w:val="009354E5"/>
    <w:rsid w:val="00935B4E"/>
    <w:rsid w:val="0093634B"/>
    <w:rsid w:val="00936945"/>
    <w:rsid w:val="00936C9A"/>
    <w:rsid w:val="009372B7"/>
    <w:rsid w:val="009400EC"/>
    <w:rsid w:val="00940480"/>
    <w:rsid w:val="009408CE"/>
    <w:rsid w:val="00943DE3"/>
    <w:rsid w:val="00944CEA"/>
    <w:rsid w:val="00945AB3"/>
    <w:rsid w:val="00945C5A"/>
    <w:rsid w:val="00945F8F"/>
    <w:rsid w:val="00947D8E"/>
    <w:rsid w:val="009500BF"/>
    <w:rsid w:val="00952970"/>
    <w:rsid w:val="009539C7"/>
    <w:rsid w:val="00953E14"/>
    <w:rsid w:val="0095409E"/>
    <w:rsid w:val="009542D6"/>
    <w:rsid w:val="00954EF4"/>
    <w:rsid w:val="00955C31"/>
    <w:rsid w:val="00955E9D"/>
    <w:rsid w:val="00955EE4"/>
    <w:rsid w:val="00956417"/>
    <w:rsid w:val="00956772"/>
    <w:rsid w:val="0095797A"/>
    <w:rsid w:val="009600E4"/>
    <w:rsid w:val="00960778"/>
    <w:rsid w:val="0096078A"/>
    <w:rsid w:val="00960BD1"/>
    <w:rsid w:val="00960D4F"/>
    <w:rsid w:val="0096170F"/>
    <w:rsid w:val="00961765"/>
    <w:rsid w:val="009618C9"/>
    <w:rsid w:val="00961EF3"/>
    <w:rsid w:val="00961FFF"/>
    <w:rsid w:val="00963765"/>
    <w:rsid w:val="00964DAC"/>
    <w:rsid w:val="009654BF"/>
    <w:rsid w:val="009656FE"/>
    <w:rsid w:val="0096587C"/>
    <w:rsid w:val="00965FA2"/>
    <w:rsid w:val="0096654F"/>
    <w:rsid w:val="00966CBC"/>
    <w:rsid w:val="009671D3"/>
    <w:rsid w:val="009708EC"/>
    <w:rsid w:val="00970F53"/>
    <w:rsid w:val="00971B40"/>
    <w:rsid w:val="0097330E"/>
    <w:rsid w:val="00974795"/>
    <w:rsid w:val="00974E02"/>
    <w:rsid w:val="00975310"/>
    <w:rsid w:val="00975422"/>
    <w:rsid w:val="009764F7"/>
    <w:rsid w:val="009765F7"/>
    <w:rsid w:val="00976C22"/>
    <w:rsid w:val="009772F9"/>
    <w:rsid w:val="00981707"/>
    <w:rsid w:val="00981DE9"/>
    <w:rsid w:val="00982D21"/>
    <w:rsid w:val="00983A8A"/>
    <w:rsid w:val="00983AF5"/>
    <w:rsid w:val="0098426A"/>
    <w:rsid w:val="0098438C"/>
    <w:rsid w:val="0098458E"/>
    <w:rsid w:val="00984D31"/>
    <w:rsid w:val="00985A87"/>
    <w:rsid w:val="00985AF3"/>
    <w:rsid w:val="0098679F"/>
    <w:rsid w:val="009869AA"/>
    <w:rsid w:val="009876ED"/>
    <w:rsid w:val="009905D0"/>
    <w:rsid w:val="009909E4"/>
    <w:rsid w:val="0099125A"/>
    <w:rsid w:val="009917B2"/>
    <w:rsid w:val="00991E79"/>
    <w:rsid w:val="0099256C"/>
    <w:rsid w:val="009927A9"/>
    <w:rsid w:val="00992BD0"/>
    <w:rsid w:val="00992F12"/>
    <w:rsid w:val="009939EA"/>
    <w:rsid w:val="00994919"/>
    <w:rsid w:val="00994CA3"/>
    <w:rsid w:val="0099573A"/>
    <w:rsid w:val="00995BB5"/>
    <w:rsid w:val="00995E40"/>
    <w:rsid w:val="00996CB5"/>
    <w:rsid w:val="009A014C"/>
    <w:rsid w:val="009A01FF"/>
    <w:rsid w:val="009A0588"/>
    <w:rsid w:val="009A1EFA"/>
    <w:rsid w:val="009A2017"/>
    <w:rsid w:val="009A211B"/>
    <w:rsid w:val="009A2152"/>
    <w:rsid w:val="009A2273"/>
    <w:rsid w:val="009A2DCF"/>
    <w:rsid w:val="009A3830"/>
    <w:rsid w:val="009A44EB"/>
    <w:rsid w:val="009A4FB9"/>
    <w:rsid w:val="009A514E"/>
    <w:rsid w:val="009A516F"/>
    <w:rsid w:val="009A5454"/>
    <w:rsid w:val="009A58B8"/>
    <w:rsid w:val="009A5C60"/>
    <w:rsid w:val="009A6100"/>
    <w:rsid w:val="009A6358"/>
    <w:rsid w:val="009A6527"/>
    <w:rsid w:val="009B0C46"/>
    <w:rsid w:val="009B0EFE"/>
    <w:rsid w:val="009B186A"/>
    <w:rsid w:val="009B22AE"/>
    <w:rsid w:val="009B253A"/>
    <w:rsid w:val="009B2598"/>
    <w:rsid w:val="009B2AA2"/>
    <w:rsid w:val="009B2F9F"/>
    <w:rsid w:val="009B587B"/>
    <w:rsid w:val="009B5DDD"/>
    <w:rsid w:val="009B671E"/>
    <w:rsid w:val="009B6B2B"/>
    <w:rsid w:val="009B6C58"/>
    <w:rsid w:val="009B718C"/>
    <w:rsid w:val="009B7303"/>
    <w:rsid w:val="009B744B"/>
    <w:rsid w:val="009B78DA"/>
    <w:rsid w:val="009C025A"/>
    <w:rsid w:val="009C028D"/>
    <w:rsid w:val="009C05EC"/>
    <w:rsid w:val="009C0D3B"/>
    <w:rsid w:val="009C13D3"/>
    <w:rsid w:val="009C1927"/>
    <w:rsid w:val="009C1E2E"/>
    <w:rsid w:val="009C336E"/>
    <w:rsid w:val="009C34B2"/>
    <w:rsid w:val="009C3562"/>
    <w:rsid w:val="009C3636"/>
    <w:rsid w:val="009C38F7"/>
    <w:rsid w:val="009C4FD4"/>
    <w:rsid w:val="009C54C3"/>
    <w:rsid w:val="009C679D"/>
    <w:rsid w:val="009C68BC"/>
    <w:rsid w:val="009C79C2"/>
    <w:rsid w:val="009D103B"/>
    <w:rsid w:val="009D269A"/>
    <w:rsid w:val="009D297D"/>
    <w:rsid w:val="009D2F9E"/>
    <w:rsid w:val="009D39E6"/>
    <w:rsid w:val="009D3C28"/>
    <w:rsid w:val="009D458D"/>
    <w:rsid w:val="009D6063"/>
    <w:rsid w:val="009D6194"/>
    <w:rsid w:val="009D63C4"/>
    <w:rsid w:val="009D6F4E"/>
    <w:rsid w:val="009D7539"/>
    <w:rsid w:val="009D755B"/>
    <w:rsid w:val="009D75A7"/>
    <w:rsid w:val="009E1755"/>
    <w:rsid w:val="009E1F71"/>
    <w:rsid w:val="009E250C"/>
    <w:rsid w:val="009E25A2"/>
    <w:rsid w:val="009E2B75"/>
    <w:rsid w:val="009E347C"/>
    <w:rsid w:val="009E350A"/>
    <w:rsid w:val="009E4078"/>
    <w:rsid w:val="009E48E1"/>
    <w:rsid w:val="009E51DC"/>
    <w:rsid w:val="009E5869"/>
    <w:rsid w:val="009E594B"/>
    <w:rsid w:val="009E5C2F"/>
    <w:rsid w:val="009E6554"/>
    <w:rsid w:val="009E65D6"/>
    <w:rsid w:val="009E6F34"/>
    <w:rsid w:val="009E72F6"/>
    <w:rsid w:val="009E7637"/>
    <w:rsid w:val="009F0053"/>
    <w:rsid w:val="009F0329"/>
    <w:rsid w:val="009F0BBA"/>
    <w:rsid w:val="009F25A1"/>
    <w:rsid w:val="009F30B2"/>
    <w:rsid w:val="009F56B3"/>
    <w:rsid w:val="009F58B2"/>
    <w:rsid w:val="009F6EC9"/>
    <w:rsid w:val="009F7597"/>
    <w:rsid w:val="009F7CC1"/>
    <w:rsid w:val="009F7F00"/>
    <w:rsid w:val="00A0003B"/>
    <w:rsid w:val="00A0142A"/>
    <w:rsid w:val="00A014C5"/>
    <w:rsid w:val="00A01941"/>
    <w:rsid w:val="00A020F3"/>
    <w:rsid w:val="00A025E2"/>
    <w:rsid w:val="00A03069"/>
    <w:rsid w:val="00A03AD8"/>
    <w:rsid w:val="00A043E3"/>
    <w:rsid w:val="00A045F6"/>
    <w:rsid w:val="00A04C73"/>
    <w:rsid w:val="00A06363"/>
    <w:rsid w:val="00A066F4"/>
    <w:rsid w:val="00A06A11"/>
    <w:rsid w:val="00A06C60"/>
    <w:rsid w:val="00A0743F"/>
    <w:rsid w:val="00A07659"/>
    <w:rsid w:val="00A1004B"/>
    <w:rsid w:val="00A1022C"/>
    <w:rsid w:val="00A10F2C"/>
    <w:rsid w:val="00A11204"/>
    <w:rsid w:val="00A11360"/>
    <w:rsid w:val="00A11A19"/>
    <w:rsid w:val="00A1333C"/>
    <w:rsid w:val="00A137C5"/>
    <w:rsid w:val="00A137FF"/>
    <w:rsid w:val="00A1390C"/>
    <w:rsid w:val="00A1392B"/>
    <w:rsid w:val="00A1443C"/>
    <w:rsid w:val="00A148D2"/>
    <w:rsid w:val="00A14C31"/>
    <w:rsid w:val="00A14F43"/>
    <w:rsid w:val="00A165A6"/>
    <w:rsid w:val="00A16FC0"/>
    <w:rsid w:val="00A17C32"/>
    <w:rsid w:val="00A17E22"/>
    <w:rsid w:val="00A20085"/>
    <w:rsid w:val="00A20257"/>
    <w:rsid w:val="00A20D04"/>
    <w:rsid w:val="00A222B2"/>
    <w:rsid w:val="00A23A1C"/>
    <w:rsid w:val="00A23DEE"/>
    <w:rsid w:val="00A23F67"/>
    <w:rsid w:val="00A24198"/>
    <w:rsid w:val="00A24412"/>
    <w:rsid w:val="00A2448D"/>
    <w:rsid w:val="00A24676"/>
    <w:rsid w:val="00A24751"/>
    <w:rsid w:val="00A253BE"/>
    <w:rsid w:val="00A262E0"/>
    <w:rsid w:val="00A26395"/>
    <w:rsid w:val="00A26F9A"/>
    <w:rsid w:val="00A2748B"/>
    <w:rsid w:val="00A277B7"/>
    <w:rsid w:val="00A27AA2"/>
    <w:rsid w:val="00A306F7"/>
    <w:rsid w:val="00A3091D"/>
    <w:rsid w:val="00A3116B"/>
    <w:rsid w:val="00A314DA"/>
    <w:rsid w:val="00A31A4B"/>
    <w:rsid w:val="00A32166"/>
    <w:rsid w:val="00A32383"/>
    <w:rsid w:val="00A325BA"/>
    <w:rsid w:val="00A34A19"/>
    <w:rsid w:val="00A34A90"/>
    <w:rsid w:val="00A34BF4"/>
    <w:rsid w:val="00A35470"/>
    <w:rsid w:val="00A35EBE"/>
    <w:rsid w:val="00A3656F"/>
    <w:rsid w:val="00A37256"/>
    <w:rsid w:val="00A375CB"/>
    <w:rsid w:val="00A4024F"/>
    <w:rsid w:val="00A410E0"/>
    <w:rsid w:val="00A42C75"/>
    <w:rsid w:val="00A432DF"/>
    <w:rsid w:val="00A4392C"/>
    <w:rsid w:val="00A43B77"/>
    <w:rsid w:val="00A4402B"/>
    <w:rsid w:val="00A466F7"/>
    <w:rsid w:val="00A476FE"/>
    <w:rsid w:val="00A50730"/>
    <w:rsid w:val="00A50CAE"/>
    <w:rsid w:val="00A50F6E"/>
    <w:rsid w:val="00A5131E"/>
    <w:rsid w:val="00A52501"/>
    <w:rsid w:val="00A53561"/>
    <w:rsid w:val="00A53F00"/>
    <w:rsid w:val="00A542D0"/>
    <w:rsid w:val="00A5479E"/>
    <w:rsid w:val="00A548AF"/>
    <w:rsid w:val="00A550E4"/>
    <w:rsid w:val="00A55485"/>
    <w:rsid w:val="00A56DD3"/>
    <w:rsid w:val="00A577A1"/>
    <w:rsid w:val="00A57C60"/>
    <w:rsid w:val="00A60862"/>
    <w:rsid w:val="00A60C11"/>
    <w:rsid w:val="00A6125C"/>
    <w:rsid w:val="00A61BBF"/>
    <w:rsid w:val="00A61CD3"/>
    <w:rsid w:val="00A64003"/>
    <w:rsid w:val="00A6500E"/>
    <w:rsid w:val="00A65B04"/>
    <w:rsid w:val="00A66A3A"/>
    <w:rsid w:val="00A67824"/>
    <w:rsid w:val="00A67A02"/>
    <w:rsid w:val="00A7054E"/>
    <w:rsid w:val="00A7202B"/>
    <w:rsid w:val="00A728D6"/>
    <w:rsid w:val="00A73EE6"/>
    <w:rsid w:val="00A73F8B"/>
    <w:rsid w:val="00A74C86"/>
    <w:rsid w:val="00A75A4F"/>
    <w:rsid w:val="00A763E1"/>
    <w:rsid w:val="00A76A14"/>
    <w:rsid w:val="00A76F83"/>
    <w:rsid w:val="00A776DF"/>
    <w:rsid w:val="00A8000B"/>
    <w:rsid w:val="00A800B2"/>
    <w:rsid w:val="00A803B0"/>
    <w:rsid w:val="00A80501"/>
    <w:rsid w:val="00A80C4F"/>
    <w:rsid w:val="00A80D1F"/>
    <w:rsid w:val="00A822CB"/>
    <w:rsid w:val="00A8234F"/>
    <w:rsid w:val="00A836B5"/>
    <w:rsid w:val="00A838DF"/>
    <w:rsid w:val="00A83AB2"/>
    <w:rsid w:val="00A84275"/>
    <w:rsid w:val="00A8438A"/>
    <w:rsid w:val="00A84E4B"/>
    <w:rsid w:val="00A8542A"/>
    <w:rsid w:val="00A85453"/>
    <w:rsid w:val="00A8548D"/>
    <w:rsid w:val="00A85767"/>
    <w:rsid w:val="00A85917"/>
    <w:rsid w:val="00A85F60"/>
    <w:rsid w:val="00A865E1"/>
    <w:rsid w:val="00A8695D"/>
    <w:rsid w:val="00A86C12"/>
    <w:rsid w:val="00A90C6F"/>
    <w:rsid w:val="00A90DB9"/>
    <w:rsid w:val="00A915FE"/>
    <w:rsid w:val="00A9233B"/>
    <w:rsid w:val="00A9234A"/>
    <w:rsid w:val="00A92984"/>
    <w:rsid w:val="00A9397E"/>
    <w:rsid w:val="00A93EB0"/>
    <w:rsid w:val="00A9485E"/>
    <w:rsid w:val="00A94E95"/>
    <w:rsid w:val="00A965A8"/>
    <w:rsid w:val="00A9691C"/>
    <w:rsid w:val="00A96DAE"/>
    <w:rsid w:val="00A9723B"/>
    <w:rsid w:val="00AA08B5"/>
    <w:rsid w:val="00AA19A6"/>
    <w:rsid w:val="00AA2225"/>
    <w:rsid w:val="00AA26C1"/>
    <w:rsid w:val="00AA35A0"/>
    <w:rsid w:val="00AA3AC3"/>
    <w:rsid w:val="00AA3B87"/>
    <w:rsid w:val="00AA3B99"/>
    <w:rsid w:val="00AA446C"/>
    <w:rsid w:val="00AA49C2"/>
    <w:rsid w:val="00AA54AB"/>
    <w:rsid w:val="00AA5E49"/>
    <w:rsid w:val="00AA6B95"/>
    <w:rsid w:val="00AA7AC0"/>
    <w:rsid w:val="00AB020D"/>
    <w:rsid w:val="00AB07E5"/>
    <w:rsid w:val="00AB0866"/>
    <w:rsid w:val="00AB1031"/>
    <w:rsid w:val="00AB15A1"/>
    <w:rsid w:val="00AB1C06"/>
    <w:rsid w:val="00AB1FC0"/>
    <w:rsid w:val="00AB2066"/>
    <w:rsid w:val="00AB2453"/>
    <w:rsid w:val="00AB2721"/>
    <w:rsid w:val="00AB2A12"/>
    <w:rsid w:val="00AB4403"/>
    <w:rsid w:val="00AB4549"/>
    <w:rsid w:val="00AB5E06"/>
    <w:rsid w:val="00AB629B"/>
    <w:rsid w:val="00AB63A1"/>
    <w:rsid w:val="00AB6ED4"/>
    <w:rsid w:val="00AB727C"/>
    <w:rsid w:val="00AB77CA"/>
    <w:rsid w:val="00AC0C3E"/>
    <w:rsid w:val="00AC125D"/>
    <w:rsid w:val="00AC13D5"/>
    <w:rsid w:val="00AC16A3"/>
    <w:rsid w:val="00AC2296"/>
    <w:rsid w:val="00AC363D"/>
    <w:rsid w:val="00AC36F0"/>
    <w:rsid w:val="00AC3C9E"/>
    <w:rsid w:val="00AC54D7"/>
    <w:rsid w:val="00AC6098"/>
    <w:rsid w:val="00AC6653"/>
    <w:rsid w:val="00AC69F0"/>
    <w:rsid w:val="00AD0387"/>
    <w:rsid w:val="00AD1CD4"/>
    <w:rsid w:val="00AD21F1"/>
    <w:rsid w:val="00AD2A54"/>
    <w:rsid w:val="00AD2ACA"/>
    <w:rsid w:val="00AD301B"/>
    <w:rsid w:val="00AD318A"/>
    <w:rsid w:val="00AD45C9"/>
    <w:rsid w:val="00AD467F"/>
    <w:rsid w:val="00AD4769"/>
    <w:rsid w:val="00AD4CFF"/>
    <w:rsid w:val="00AD5840"/>
    <w:rsid w:val="00AD5927"/>
    <w:rsid w:val="00AD5964"/>
    <w:rsid w:val="00AD59AE"/>
    <w:rsid w:val="00AD6016"/>
    <w:rsid w:val="00AD6291"/>
    <w:rsid w:val="00AD638D"/>
    <w:rsid w:val="00AD7360"/>
    <w:rsid w:val="00AE1158"/>
    <w:rsid w:val="00AE149C"/>
    <w:rsid w:val="00AE1F6E"/>
    <w:rsid w:val="00AE21D1"/>
    <w:rsid w:val="00AE2583"/>
    <w:rsid w:val="00AE27D8"/>
    <w:rsid w:val="00AE2CBA"/>
    <w:rsid w:val="00AE2CD7"/>
    <w:rsid w:val="00AE3166"/>
    <w:rsid w:val="00AE40F1"/>
    <w:rsid w:val="00AE499E"/>
    <w:rsid w:val="00AE5F42"/>
    <w:rsid w:val="00AE5FFF"/>
    <w:rsid w:val="00AE7605"/>
    <w:rsid w:val="00AE7DFA"/>
    <w:rsid w:val="00AF006D"/>
    <w:rsid w:val="00AF02A7"/>
    <w:rsid w:val="00AF16DD"/>
    <w:rsid w:val="00AF23CA"/>
    <w:rsid w:val="00AF283F"/>
    <w:rsid w:val="00AF2DDD"/>
    <w:rsid w:val="00AF37C1"/>
    <w:rsid w:val="00AF3AD1"/>
    <w:rsid w:val="00AF4995"/>
    <w:rsid w:val="00AF5B20"/>
    <w:rsid w:val="00AF5CCD"/>
    <w:rsid w:val="00AF5F28"/>
    <w:rsid w:val="00AF784D"/>
    <w:rsid w:val="00B019F4"/>
    <w:rsid w:val="00B01DB7"/>
    <w:rsid w:val="00B047C4"/>
    <w:rsid w:val="00B04C2D"/>
    <w:rsid w:val="00B05226"/>
    <w:rsid w:val="00B052EB"/>
    <w:rsid w:val="00B075D9"/>
    <w:rsid w:val="00B100F4"/>
    <w:rsid w:val="00B10358"/>
    <w:rsid w:val="00B10FD6"/>
    <w:rsid w:val="00B1161F"/>
    <w:rsid w:val="00B13192"/>
    <w:rsid w:val="00B13435"/>
    <w:rsid w:val="00B1416A"/>
    <w:rsid w:val="00B14836"/>
    <w:rsid w:val="00B1541C"/>
    <w:rsid w:val="00B15C0E"/>
    <w:rsid w:val="00B160A0"/>
    <w:rsid w:val="00B16EEE"/>
    <w:rsid w:val="00B216E6"/>
    <w:rsid w:val="00B2273B"/>
    <w:rsid w:val="00B22A45"/>
    <w:rsid w:val="00B23DBB"/>
    <w:rsid w:val="00B25751"/>
    <w:rsid w:val="00B25B94"/>
    <w:rsid w:val="00B25C8D"/>
    <w:rsid w:val="00B26A0A"/>
    <w:rsid w:val="00B26CC1"/>
    <w:rsid w:val="00B26E13"/>
    <w:rsid w:val="00B275FC"/>
    <w:rsid w:val="00B277AB"/>
    <w:rsid w:val="00B27BC9"/>
    <w:rsid w:val="00B302EC"/>
    <w:rsid w:val="00B30CD1"/>
    <w:rsid w:val="00B3174D"/>
    <w:rsid w:val="00B32B40"/>
    <w:rsid w:val="00B33231"/>
    <w:rsid w:val="00B3413B"/>
    <w:rsid w:val="00B35320"/>
    <w:rsid w:val="00B35F42"/>
    <w:rsid w:val="00B3652D"/>
    <w:rsid w:val="00B36D68"/>
    <w:rsid w:val="00B36E93"/>
    <w:rsid w:val="00B371BF"/>
    <w:rsid w:val="00B3742F"/>
    <w:rsid w:val="00B37769"/>
    <w:rsid w:val="00B37B7D"/>
    <w:rsid w:val="00B405F4"/>
    <w:rsid w:val="00B4106A"/>
    <w:rsid w:val="00B410C6"/>
    <w:rsid w:val="00B41236"/>
    <w:rsid w:val="00B41B4B"/>
    <w:rsid w:val="00B425AC"/>
    <w:rsid w:val="00B42D35"/>
    <w:rsid w:val="00B434B4"/>
    <w:rsid w:val="00B4437A"/>
    <w:rsid w:val="00B4661A"/>
    <w:rsid w:val="00B47A8D"/>
    <w:rsid w:val="00B50818"/>
    <w:rsid w:val="00B50E99"/>
    <w:rsid w:val="00B5100E"/>
    <w:rsid w:val="00B5281E"/>
    <w:rsid w:val="00B52991"/>
    <w:rsid w:val="00B52CCB"/>
    <w:rsid w:val="00B53E5C"/>
    <w:rsid w:val="00B5468F"/>
    <w:rsid w:val="00B54A43"/>
    <w:rsid w:val="00B5650E"/>
    <w:rsid w:val="00B5786B"/>
    <w:rsid w:val="00B57C7B"/>
    <w:rsid w:val="00B6094D"/>
    <w:rsid w:val="00B60961"/>
    <w:rsid w:val="00B619D7"/>
    <w:rsid w:val="00B61D75"/>
    <w:rsid w:val="00B61EB7"/>
    <w:rsid w:val="00B62B2D"/>
    <w:rsid w:val="00B63A3C"/>
    <w:rsid w:val="00B63DB6"/>
    <w:rsid w:val="00B657B3"/>
    <w:rsid w:val="00B66719"/>
    <w:rsid w:val="00B667C0"/>
    <w:rsid w:val="00B672B8"/>
    <w:rsid w:val="00B67CB6"/>
    <w:rsid w:val="00B706D2"/>
    <w:rsid w:val="00B70D37"/>
    <w:rsid w:val="00B7164D"/>
    <w:rsid w:val="00B717E4"/>
    <w:rsid w:val="00B72805"/>
    <w:rsid w:val="00B72F26"/>
    <w:rsid w:val="00B74DDA"/>
    <w:rsid w:val="00B762CD"/>
    <w:rsid w:val="00B77BBA"/>
    <w:rsid w:val="00B80BBB"/>
    <w:rsid w:val="00B80F3E"/>
    <w:rsid w:val="00B80FA6"/>
    <w:rsid w:val="00B81003"/>
    <w:rsid w:val="00B813FB"/>
    <w:rsid w:val="00B82034"/>
    <w:rsid w:val="00B8225F"/>
    <w:rsid w:val="00B82620"/>
    <w:rsid w:val="00B84B39"/>
    <w:rsid w:val="00B859FE"/>
    <w:rsid w:val="00B85E36"/>
    <w:rsid w:val="00B860B3"/>
    <w:rsid w:val="00B86361"/>
    <w:rsid w:val="00B9038B"/>
    <w:rsid w:val="00B9064A"/>
    <w:rsid w:val="00B907DC"/>
    <w:rsid w:val="00B91326"/>
    <w:rsid w:val="00B92181"/>
    <w:rsid w:val="00B92451"/>
    <w:rsid w:val="00B93293"/>
    <w:rsid w:val="00B93650"/>
    <w:rsid w:val="00B93B6C"/>
    <w:rsid w:val="00B93FA6"/>
    <w:rsid w:val="00B9473A"/>
    <w:rsid w:val="00B94F03"/>
    <w:rsid w:val="00B96B47"/>
    <w:rsid w:val="00B97331"/>
    <w:rsid w:val="00B97602"/>
    <w:rsid w:val="00BA0677"/>
    <w:rsid w:val="00BA0AE5"/>
    <w:rsid w:val="00BA0C1F"/>
    <w:rsid w:val="00BA178D"/>
    <w:rsid w:val="00BA1CF9"/>
    <w:rsid w:val="00BA21FA"/>
    <w:rsid w:val="00BA280E"/>
    <w:rsid w:val="00BA2924"/>
    <w:rsid w:val="00BA2F73"/>
    <w:rsid w:val="00BA414A"/>
    <w:rsid w:val="00BA4EA5"/>
    <w:rsid w:val="00BA5195"/>
    <w:rsid w:val="00BA543F"/>
    <w:rsid w:val="00BA54D8"/>
    <w:rsid w:val="00BA55C2"/>
    <w:rsid w:val="00BA5675"/>
    <w:rsid w:val="00BA7010"/>
    <w:rsid w:val="00BB0159"/>
    <w:rsid w:val="00BB1917"/>
    <w:rsid w:val="00BB2DA5"/>
    <w:rsid w:val="00BB46F8"/>
    <w:rsid w:val="00BB4827"/>
    <w:rsid w:val="00BB49B9"/>
    <w:rsid w:val="00BB4B3F"/>
    <w:rsid w:val="00BB5935"/>
    <w:rsid w:val="00BB649C"/>
    <w:rsid w:val="00BB64DB"/>
    <w:rsid w:val="00BB6CAC"/>
    <w:rsid w:val="00BB7159"/>
    <w:rsid w:val="00BB7C52"/>
    <w:rsid w:val="00BC06B7"/>
    <w:rsid w:val="00BC0A4E"/>
    <w:rsid w:val="00BC27B4"/>
    <w:rsid w:val="00BC2AA9"/>
    <w:rsid w:val="00BC2FAD"/>
    <w:rsid w:val="00BC6535"/>
    <w:rsid w:val="00BC6E09"/>
    <w:rsid w:val="00BD00D2"/>
    <w:rsid w:val="00BD010F"/>
    <w:rsid w:val="00BD0F45"/>
    <w:rsid w:val="00BD13EC"/>
    <w:rsid w:val="00BD1521"/>
    <w:rsid w:val="00BD1DC5"/>
    <w:rsid w:val="00BD2413"/>
    <w:rsid w:val="00BD2832"/>
    <w:rsid w:val="00BD2AA4"/>
    <w:rsid w:val="00BD3566"/>
    <w:rsid w:val="00BD35A6"/>
    <w:rsid w:val="00BD3863"/>
    <w:rsid w:val="00BD440F"/>
    <w:rsid w:val="00BD5D36"/>
    <w:rsid w:val="00BD5FD2"/>
    <w:rsid w:val="00BD6DB5"/>
    <w:rsid w:val="00BD75F3"/>
    <w:rsid w:val="00BE0270"/>
    <w:rsid w:val="00BE194C"/>
    <w:rsid w:val="00BE1987"/>
    <w:rsid w:val="00BE1E5C"/>
    <w:rsid w:val="00BE2678"/>
    <w:rsid w:val="00BE3E5F"/>
    <w:rsid w:val="00BE556B"/>
    <w:rsid w:val="00BE6944"/>
    <w:rsid w:val="00BE6FE3"/>
    <w:rsid w:val="00BE7374"/>
    <w:rsid w:val="00BE79AE"/>
    <w:rsid w:val="00BF0033"/>
    <w:rsid w:val="00BF04FD"/>
    <w:rsid w:val="00BF0AB3"/>
    <w:rsid w:val="00BF0AB7"/>
    <w:rsid w:val="00BF13E9"/>
    <w:rsid w:val="00BF1710"/>
    <w:rsid w:val="00BF1910"/>
    <w:rsid w:val="00BF2B0D"/>
    <w:rsid w:val="00BF384A"/>
    <w:rsid w:val="00BF4138"/>
    <w:rsid w:val="00BF44D8"/>
    <w:rsid w:val="00BF4D01"/>
    <w:rsid w:val="00BF4DF4"/>
    <w:rsid w:val="00BF4F93"/>
    <w:rsid w:val="00BF5643"/>
    <w:rsid w:val="00BF5DE2"/>
    <w:rsid w:val="00BF6702"/>
    <w:rsid w:val="00BF6B33"/>
    <w:rsid w:val="00BF7B8E"/>
    <w:rsid w:val="00C00B67"/>
    <w:rsid w:val="00C01384"/>
    <w:rsid w:val="00C015F3"/>
    <w:rsid w:val="00C028AE"/>
    <w:rsid w:val="00C02AF0"/>
    <w:rsid w:val="00C040F3"/>
    <w:rsid w:val="00C079DA"/>
    <w:rsid w:val="00C11141"/>
    <w:rsid w:val="00C11186"/>
    <w:rsid w:val="00C114D2"/>
    <w:rsid w:val="00C116D8"/>
    <w:rsid w:val="00C11B15"/>
    <w:rsid w:val="00C1215A"/>
    <w:rsid w:val="00C12658"/>
    <w:rsid w:val="00C13D17"/>
    <w:rsid w:val="00C13F16"/>
    <w:rsid w:val="00C140E7"/>
    <w:rsid w:val="00C141C0"/>
    <w:rsid w:val="00C1509F"/>
    <w:rsid w:val="00C15A7B"/>
    <w:rsid w:val="00C167CC"/>
    <w:rsid w:val="00C16DC5"/>
    <w:rsid w:val="00C174AF"/>
    <w:rsid w:val="00C17B0B"/>
    <w:rsid w:val="00C20023"/>
    <w:rsid w:val="00C20121"/>
    <w:rsid w:val="00C202C3"/>
    <w:rsid w:val="00C21487"/>
    <w:rsid w:val="00C22A5B"/>
    <w:rsid w:val="00C23D4F"/>
    <w:rsid w:val="00C24045"/>
    <w:rsid w:val="00C2455F"/>
    <w:rsid w:val="00C2458A"/>
    <w:rsid w:val="00C2466F"/>
    <w:rsid w:val="00C24B92"/>
    <w:rsid w:val="00C24D0B"/>
    <w:rsid w:val="00C24F63"/>
    <w:rsid w:val="00C24FD0"/>
    <w:rsid w:val="00C252B7"/>
    <w:rsid w:val="00C25547"/>
    <w:rsid w:val="00C25B7D"/>
    <w:rsid w:val="00C25DA9"/>
    <w:rsid w:val="00C30690"/>
    <w:rsid w:val="00C307A6"/>
    <w:rsid w:val="00C31B9E"/>
    <w:rsid w:val="00C325D9"/>
    <w:rsid w:val="00C32FD1"/>
    <w:rsid w:val="00C3342F"/>
    <w:rsid w:val="00C33B47"/>
    <w:rsid w:val="00C33DBF"/>
    <w:rsid w:val="00C34E82"/>
    <w:rsid w:val="00C34F6C"/>
    <w:rsid w:val="00C37219"/>
    <w:rsid w:val="00C37229"/>
    <w:rsid w:val="00C37431"/>
    <w:rsid w:val="00C3759D"/>
    <w:rsid w:val="00C40E6D"/>
    <w:rsid w:val="00C41B44"/>
    <w:rsid w:val="00C41C55"/>
    <w:rsid w:val="00C4291C"/>
    <w:rsid w:val="00C42FFD"/>
    <w:rsid w:val="00C431CB"/>
    <w:rsid w:val="00C43AAB"/>
    <w:rsid w:val="00C43BAF"/>
    <w:rsid w:val="00C43C68"/>
    <w:rsid w:val="00C46243"/>
    <w:rsid w:val="00C465B0"/>
    <w:rsid w:val="00C46839"/>
    <w:rsid w:val="00C476E2"/>
    <w:rsid w:val="00C47FC9"/>
    <w:rsid w:val="00C5212B"/>
    <w:rsid w:val="00C5274F"/>
    <w:rsid w:val="00C529F0"/>
    <w:rsid w:val="00C5442A"/>
    <w:rsid w:val="00C550F7"/>
    <w:rsid w:val="00C56D25"/>
    <w:rsid w:val="00C56DE8"/>
    <w:rsid w:val="00C56F43"/>
    <w:rsid w:val="00C56FE6"/>
    <w:rsid w:val="00C573A9"/>
    <w:rsid w:val="00C57C04"/>
    <w:rsid w:val="00C60A85"/>
    <w:rsid w:val="00C60B8D"/>
    <w:rsid w:val="00C6122F"/>
    <w:rsid w:val="00C6125C"/>
    <w:rsid w:val="00C623A0"/>
    <w:rsid w:val="00C626B9"/>
    <w:rsid w:val="00C627B9"/>
    <w:rsid w:val="00C63332"/>
    <w:rsid w:val="00C63907"/>
    <w:rsid w:val="00C63C02"/>
    <w:rsid w:val="00C63CB7"/>
    <w:rsid w:val="00C6576E"/>
    <w:rsid w:val="00C65E5B"/>
    <w:rsid w:val="00C66E66"/>
    <w:rsid w:val="00C6700B"/>
    <w:rsid w:val="00C67302"/>
    <w:rsid w:val="00C70226"/>
    <w:rsid w:val="00C7023D"/>
    <w:rsid w:val="00C70523"/>
    <w:rsid w:val="00C7161E"/>
    <w:rsid w:val="00C71FF5"/>
    <w:rsid w:val="00C726AA"/>
    <w:rsid w:val="00C727EF"/>
    <w:rsid w:val="00C7385B"/>
    <w:rsid w:val="00C73EEE"/>
    <w:rsid w:val="00C75F5A"/>
    <w:rsid w:val="00C7780C"/>
    <w:rsid w:val="00C8094E"/>
    <w:rsid w:val="00C82522"/>
    <w:rsid w:val="00C82976"/>
    <w:rsid w:val="00C83432"/>
    <w:rsid w:val="00C871BC"/>
    <w:rsid w:val="00C90264"/>
    <w:rsid w:val="00C9080B"/>
    <w:rsid w:val="00C91BC4"/>
    <w:rsid w:val="00C921A2"/>
    <w:rsid w:val="00C93CE5"/>
    <w:rsid w:val="00C94C65"/>
    <w:rsid w:val="00C94F83"/>
    <w:rsid w:val="00C95095"/>
    <w:rsid w:val="00C9540E"/>
    <w:rsid w:val="00C9550A"/>
    <w:rsid w:val="00C96577"/>
    <w:rsid w:val="00C96807"/>
    <w:rsid w:val="00C96D66"/>
    <w:rsid w:val="00C97343"/>
    <w:rsid w:val="00CA0337"/>
    <w:rsid w:val="00CA074D"/>
    <w:rsid w:val="00CA10C5"/>
    <w:rsid w:val="00CA1606"/>
    <w:rsid w:val="00CA1724"/>
    <w:rsid w:val="00CA1A77"/>
    <w:rsid w:val="00CA2AF8"/>
    <w:rsid w:val="00CA2C72"/>
    <w:rsid w:val="00CA3192"/>
    <w:rsid w:val="00CA3854"/>
    <w:rsid w:val="00CA3897"/>
    <w:rsid w:val="00CA3CE5"/>
    <w:rsid w:val="00CA48FF"/>
    <w:rsid w:val="00CA5B92"/>
    <w:rsid w:val="00CA6AFD"/>
    <w:rsid w:val="00CA6B2F"/>
    <w:rsid w:val="00CA791C"/>
    <w:rsid w:val="00CB0C27"/>
    <w:rsid w:val="00CB0D3D"/>
    <w:rsid w:val="00CB1577"/>
    <w:rsid w:val="00CB1BDD"/>
    <w:rsid w:val="00CB2329"/>
    <w:rsid w:val="00CB366F"/>
    <w:rsid w:val="00CB38E5"/>
    <w:rsid w:val="00CB3A18"/>
    <w:rsid w:val="00CB46A5"/>
    <w:rsid w:val="00CB46AC"/>
    <w:rsid w:val="00CB4B72"/>
    <w:rsid w:val="00CB4C8A"/>
    <w:rsid w:val="00CB52AF"/>
    <w:rsid w:val="00CB5DD9"/>
    <w:rsid w:val="00CB60D0"/>
    <w:rsid w:val="00CB6959"/>
    <w:rsid w:val="00CB758A"/>
    <w:rsid w:val="00CB7803"/>
    <w:rsid w:val="00CB7F2A"/>
    <w:rsid w:val="00CB7FDF"/>
    <w:rsid w:val="00CC01B6"/>
    <w:rsid w:val="00CC050E"/>
    <w:rsid w:val="00CC0A6C"/>
    <w:rsid w:val="00CC18B3"/>
    <w:rsid w:val="00CC1F25"/>
    <w:rsid w:val="00CC24C0"/>
    <w:rsid w:val="00CC27EE"/>
    <w:rsid w:val="00CC284B"/>
    <w:rsid w:val="00CC363A"/>
    <w:rsid w:val="00CC66A2"/>
    <w:rsid w:val="00CC726A"/>
    <w:rsid w:val="00CC7497"/>
    <w:rsid w:val="00CC75EC"/>
    <w:rsid w:val="00CD1ACB"/>
    <w:rsid w:val="00CD1CDE"/>
    <w:rsid w:val="00CD3F63"/>
    <w:rsid w:val="00CD4A74"/>
    <w:rsid w:val="00CD5C96"/>
    <w:rsid w:val="00CD62C9"/>
    <w:rsid w:val="00CD7C79"/>
    <w:rsid w:val="00CD7F0C"/>
    <w:rsid w:val="00CE05F1"/>
    <w:rsid w:val="00CE1448"/>
    <w:rsid w:val="00CE17E6"/>
    <w:rsid w:val="00CE1DD2"/>
    <w:rsid w:val="00CE2C94"/>
    <w:rsid w:val="00CE3815"/>
    <w:rsid w:val="00CE3E6D"/>
    <w:rsid w:val="00CE4135"/>
    <w:rsid w:val="00CE4569"/>
    <w:rsid w:val="00CE45CA"/>
    <w:rsid w:val="00CE4A23"/>
    <w:rsid w:val="00CE4D31"/>
    <w:rsid w:val="00CE4F74"/>
    <w:rsid w:val="00CE58AC"/>
    <w:rsid w:val="00CE58AD"/>
    <w:rsid w:val="00CE5AEC"/>
    <w:rsid w:val="00CE5F8E"/>
    <w:rsid w:val="00CE60E3"/>
    <w:rsid w:val="00CE61E2"/>
    <w:rsid w:val="00CE73B3"/>
    <w:rsid w:val="00CE7769"/>
    <w:rsid w:val="00CE7EA8"/>
    <w:rsid w:val="00CF05E2"/>
    <w:rsid w:val="00CF1809"/>
    <w:rsid w:val="00CF1C11"/>
    <w:rsid w:val="00CF2C71"/>
    <w:rsid w:val="00CF2D86"/>
    <w:rsid w:val="00CF3644"/>
    <w:rsid w:val="00CF3B8C"/>
    <w:rsid w:val="00CF3C85"/>
    <w:rsid w:val="00CF3CD7"/>
    <w:rsid w:val="00CF4931"/>
    <w:rsid w:val="00CF5265"/>
    <w:rsid w:val="00CF6BC7"/>
    <w:rsid w:val="00CF7F84"/>
    <w:rsid w:val="00D00114"/>
    <w:rsid w:val="00D00550"/>
    <w:rsid w:val="00D01737"/>
    <w:rsid w:val="00D017F3"/>
    <w:rsid w:val="00D019A5"/>
    <w:rsid w:val="00D025C7"/>
    <w:rsid w:val="00D02B30"/>
    <w:rsid w:val="00D03359"/>
    <w:rsid w:val="00D03F30"/>
    <w:rsid w:val="00D0422C"/>
    <w:rsid w:val="00D0438F"/>
    <w:rsid w:val="00D05203"/>
    <w:rsid w:val="00D05534"/>
    <w:rsid w:val="00D05AE6"/>
    <w:rsid w:val="00D05D5E"/>
    <w:rsid w:val="00D05E66"/>
    <w:rsid w:val="00D061E0"/>
    <w:rsid w:val="00D06515"/>
    <w:rsid w:val="00D0698F"/>
    <w:rsid w:val="00D06FD4"/>
    <w:rsid w:val="00D0700E"/>
    <w:rsid w:val="00D07472"/>
    <w:rsid w:val="00D0756B"/>
    <w:rsid w:val="00D0790C"/>
    <w:rsid w:val="00D07A0F"/>
    <w:rsid w:val="00D07DD9"/>
    <w:rsid w:val="00D11095"/>
    <w:rsid w:val="00D11386"/>
    <w:rsid w:val="00D11AA9"/>
    <w:rsid w:val="00D11BE0"/>
    <w:rsid w:val="00D120A6"/>
    <w:rsid w:val="00D12485"/>
    <w:rsid w:val="00D12884"/>
    <w:rsid w:val="00D13AD0"/>
    <w:rsid w:val="00D141A5"/>
    <w:rsid w:val="00D148AB"/>
    <w:rsid w:val="00D15E1B"/>
    <w:rsid w:val="00D177B6"/>
    <w:rsid w:val="00D17B59"/>
    <w:rsid w:val="00D20488"/>
    <w:rsid w:val="00D204C6"/>
    <w:rsid w:val="00D2096A"/>
    <w:rsid w:val="00D20C17"/>
    <w:rsid w:val="00D21131"/>
    <w:rsid w:val="00D224D6"/>
    <w:rsid w:val="00D225C3"/>
    <w:rsid w:val="00D227BB"/>
    <w:rsid w:val="00D241D3"/>
    <w:rsid w:val="00D2473A"/>
    <w:rsid w:val="00D247CC"/>
    <w:rsid w:val="00D24F4B"/>
    <w:rsid w:val="00D25F38"/>
    <w:rsid w:val="00D269CC"/>
    <w:rsid w:val="00D27D1A"/>
    <w:rsid w:val="00D30ADE"/>
    <w:rsid w:val="00D30ED9"/>
    <w:rsid w:val="00D31010"/>
    <w:rsid w:val="00D315B1"/>
    <w:rsid w:val="00D32B93"/>
    <w:rsid w:val="00D32BC9"/>
    <w:rsid w:val="00D33014"/>
    <w:rsid w:val="00D333DA"/>
    <w:rsid w:val="00D3423A"/>
    <w:rsid w:val="00D34502"/>
    <w:rsid w:val="00D34746"/>
    <w:rsid w:val="00D348DD"/>
    <w:rsid w:val="00D3501F"/>
    <w:rsid w:val="00D35100"/>
    <w:rsid w:val="00D358A1"/>
    <w:rsid w:val="00D365A8"/>
    <w:rsid w:val="00D36F96"/>
    <w:rsid w:val="00D37F79"/>
    <w:rsid w:val="00D407DE"/>
    <w:rsid w:val="00D40B25"/>
    <w:rsid w:val="00D40CF9"/>
    <w:rsid w:val="00D437A1"/>
    <w:rsid w:val="00D43998"/>
    <w:rsid w:val="00D459D3"/>
    <w:rsid w:val="00D45E7A"/>
    <w:rsid w:val="00D462D0"/>
    <w:rsid w:val="00D463E9"/>
    <w:rsid w:val="00D46733"/>
    <w:rsid w:val="00D4710E"/>
    <w:rsid w:val="00D50C31"/>
    <w:rsid w:val="00D52CB4"/>
    <w:rsid w:val="00D53287"/>
    <w:rsid w:val="00D536EB"/>
    <w:rsid w:val="00D5395A"/>
    <w:rsid w:val="00D53FEE"/>
    <w:rsid w:val="00D54BA1"/>
    <w:rsid w:val="00D54EC8"/>
    <w:rsid w:val="00D569D0"/>
    <w:rsid w:val="00D573C8"/>
    <w:rsid w:val="00D5754E"/>
    <w:rsid w:val="00D57D94"/>
    <w:rsid w:val="00D601F8"/>
    <w:rsid w:val="00D607A1"/>
    <w:rsid w:val="00D6100D"/>
    <w:rsid w:val="00D6210A"/>
    <w:rsid w:val="00D62180"/>
    <w:rsid w:val="00D62688"/>
    <w:rsid w:val="00D6276D"/>
    <w:rsid w:val="00D62A48"/>
    <w:rsid w:val="00D636EE"/>
    <w:rsid w:val="00D63FA9"/>
    <w:rsid w:val="00D64C38"/>
    <w:rsid w:val="00D650E4"/>
    <w:rsid w:val="00D6578A"/>
    <w:rsid w:val="00D660E8"/>
    <w:rsid w:val="00D6706C"/>
    <w:rsid w:val="00D67C81"/>
    <w:rsid w:val="00D67FA0"/>
    <w:rsid w:val="00D704C1"/>
    <w:rsid w:val="00D70602"/>
    <w:rsid w:val="00D71F25"/>
    <w:rsid w:val="00D721C1"/>
    <w:rsid w:val="00D72256"/>
    <w:rsid w:val="00D73DF0"/>
    <w:rsid w:val="00D73E68"/>
    <w:rsid w:val="00D740CD"/>
    <w:rsid w:val="00D74901"/>
    <w:rsid w:val="00D74F35"/>
    <w:rsid w:val="00D76027"/>
    <w:rsid w:val="00D77EB0"/>
    <w:rsid w:val="00D810D4"/>
    <w:rsid w:val="00D81535"/>
    <w:rsid w:val="00D815C7"/>
    <w:rsid w:val="00D82906"/>
    <w:rsid w:val="00D833D0"/>
    <w:rsid w:val="00D83FDE"/>
    <w:rsid w:val="00D8488A"/>
    <w:rsid w:val="00D84E20"/>
    <w:rsid w:val="00D850C9"/>
    <w:rsid w:val="00D85E11"/>
    <w:rsid w:val="00D86D66"/>
    <w:rsid w:val="00D86DB4"/>
    <w:rsid w:val="00D8765D"/>
    <w:rsid w:val="00D87845"/>
    <w:rsid w:val="00D87942"/>
    <w:rsid w:val="00D87F99"/>
    <w:rsid w:val="00D90139"/>
    <w:rsid w:val="00D90508"/>
    <w:rsid w:val="00D92999"/>
    <w:rsid w:val="00D92E01"/>
    <w:rsid w:val="00D940A6"/>
    <w:rsid w:val="00D9438C"/>
    <w:rsid w:val="00D95188"/>
    <w:rsid w:val="00D95B1B"/>
    <w:rsid w:val="00D95CC6"/>
    <w:rsid w:val="00D9622F"/>
    <w:rsid w:val="00D96892"/>
    <w:rsid w:val="00D96AE5"/>
    <w:rsid w:val="00D9716E"/>
    <w:rsid w:val="00D97BE0"/>
    <w:rsid w:val="00DA022A"/>
    <w:rsid w:val="00DA0F5D"/>
    <w:rsid w:val="00DA1F2A"/>
    <w:rsid w:val="00DA2276"/>
    <w:rsid w:val="00DA2AC0"/>
    <w:rsid w:val="00DA2C2D"/>
    <w:rsid w:val="00DA3016"/>
    <w:rsid w:val="00DA399B"/>
    <w:rsid w:val="00DA555A"/>
    <w:rsid w:val="00DA557A"/>
    <w:rsid w:val="00DA72C6"/>
    <w:rsid w:val="00DA7B69"/>
    <w:rsid w:val="00DB084B"/>
    <w:rsid w:val="00DB0C5C"/>
    <w:rsid w:val="00DB140D"/>
    <w:rsid w:val="00DB26B2"/>
    <w:rsid w:val="00DB38F2"/>
    <w:rsid w:val="00DB42E0"/>
    <w:rsid w:val="00DB4681"/>
    <w:rsid w:val="00DB4B75"/>
    <w:rsid w:val="00DB5282"/>
    <w:rsid w:val="00DB53FD"/>
    <w:rsid w:val="00DB5527"/>
    <w:rsid w:val="00DB6248"/>
    <w:rsid w:val="00DB65AA"/>
    <w:rsid w:val="00DB6F85"/>
    <w:rsid w:val="00DB74A7"/>
    <w:rsid w:val="00DB7B1C"/>
    <w:rsid w:val="00DC0717"/>
    <w:rsid w:val="00DC0BBF"/>
    <w:rsid w:val="00DC0BD9"/>
    <w:rsid w:val="00DC0C1C"/>
    <w:rsid w:val="00DC1619"/>
    <w:rsid w:val="00DC16A5"/>
    <w:rsid w:val="00DC2A87"/>
    <w:rsid w:val="00DC3796"/>
    <w:rsid w:val="00DC40A8"/>
    <w:rsid w:val="00DC426E"/>
    <w:rsid w:val="00DC47EE"/>
    <w:rsid w:val="00DC6C46"/>
    <w:rsid w:val="00DC7536"/>
    <w:rsid w:val="00DC797C"/>
    <w:rsid w:val="00DC7A50"/>
    <w:rsid w:val="00DC7BF8"/>
    <w:rsid w:val="00DD02AE"/>
    <w:rsid w:val="00DD0F9A"/>
    <w:rsid w:val="00DD1154"/>
    <w:rsid w:val="00DD1ABC"/>
    <w:rsid w:val="00DD1CFE"/>
    <w:rsid w:val="00DD1D3B"/>
    <w:rsid w:val="00DD1D73"/>
    <w:rsid w:val="00DD2E27"/>
    <w:rsid w:val="00DD3059"/>
    <w:rsid w:val="00DD36DF"/>
    <w:rsid w:val="00DD38A2"/>
    <w:rsid w:val="00DD3906"/>
    <w:rsid w:val="00DD3FDA"/>
    <w:rsid w:val="00DD535D"/>
    <w:rsid w:val="00DD5F3A"/>
    <w:rsid w:val="00DD621D"/>
    <w:rsid w:val="00DD7896"/>
    <w:rsid w:val="00DE097E"/>
    <w:rsid w:val="00DE0DAB"/>
    <w:rsid w:val="00DE15F4"/>
    <w:rsid w:val="00DE17E1"/>
    <w:rsid w:val="00DE1DCC"/>
    <w:rsid w:val="00DE1ED4"/>
    <w:rsid w:val="00DE2909"/>
    <w:rsid w:val="00DE2A5E"/>
    <w:rsid w:val="00DE46E1"/>
    <w:rsid w:val="00DE4B25"/>
    <w:rsid w:val="00DE4D84"/>
    <w:rsid w:val="00DE4DAD"/>
    <w:rsid w:val="00DE5488"/>
    <w:rsid w:val="00DE5D7D"/>
    <w:rsid w:val="00DE63C7"/>
    <w:rsid w:val="00DE74A0"/>
    <w:rsid w:val="00DF100B"/>
    <w:rsid w:val="00DF295B"/>
    <w:rsid w:val="00DF4048"/>
    <w:rsid w:val="00DF4146"/>
    <w:rsid w:val="00DF4167"/>
    <w:rsid w:val="00DF4A32"/>
    <w:rsid w:val="00DF5857"/>
    <w:rsid w:val="00DF5BFA"/>
    <w:rsid w:val="00DF6DA5"/>
    <w:rsid w:val="00DF6E52"/>
    <w:rsid w:val="00DF7166"/>
    <w:rsid w:val="00DF7417"/>
    <w:rsid w:val="00DF7679"/>
    <w:rsid w:val="00E0006B"/>
    <w:rsid w:val="00E005E2"/>
    <w:rsid w:val="00E01288"/>
    <w:rsid w:val="00E017F1"/>
    <w:rsid w:val="00E019AE"/>
    <w:rsid w:val="00E01FDC"/>
    <w:rsid w:val="00E025B9"/>
    <w:rsid w:val="00E02EF1"/>
    <w:rsid w:val="00E02F16"/>
    <w:rsid w:val="00E0305A"/>
    <w:rsid w:val="00E03E9F"/>
    <w:rsid w:val="00E03F63"/>
    <w:rsid w:val="00E0531A"/>
    <w:rsid w:val="00E05D29"/>
    <w:rsid w:val="00E06469"/>
    <w:rsid w:val="00E071D4"/>
    <w:rsid w:val="00E07CA6"/>
    <w:rsid w:val="00E102D0"/>
    <w:rsid w:val="00E10355"/>
    <w:rsid w:val="00E10694"/>
    <w:rsid w:val="00E10C47"/>
    <w:rsid w:val="00E11FFD"/>
    <w:rsid w:val="00E12DDF"/>
    <w:rsid w:val="00E138DF"/>
    <w:rsid w:val="00E13908"/>
    <w:rsid w:val="00E1395D"/>
    <w:rsid w:val="00E13E03"/>
    <w:rsid w:val="00E1402D"/>
    <w:rsid w:val="00E14C8D"/>
    <w:rsid w:val="00E15C41"/>
    <w:rsid w:val="00E15DB0"/>
    <w:rsid w:val="00E1690B"/>
    <w:rsid w:val="00E16ECF"/>
    <w:rsid w:val="00E173B5"/>
    <w:rsid w:val="00E17728"/>
    <w:rsid w:val="00E17A69"/>
    <w:rsid w:val="00E17FC6"/>
    <w:rsid w:val="00E201D3"/>
    <w:rsid w:val="00E20311"/>
    <w:rsid w:val="00E219B1"/>
    <w:rsid w:val="00E22B57"/>
    <w:rsid w:val="00E23BC1"/>
    <w:rsid w:val="00E23BDA"/>
    <w:rsid w:val="00E2427E"/>
    <w:rsid w:val="00E24E3C"/>
    <w:rsid w:val="00E253DF"/>
    <w:rsid w:val="00E3047C"/>
    <w:rsid w:val="00E30496"/>
    <w:rsid w:val="00E3095E"/>
    <w:rsid w:val="00E3119C"/>
    <w:rsid w:val="00E3183E"/>
    <w:rsid w:val="00E318B0"/>
    <w:rsid w:val="00E32795"/>
    <w:rsid w:val="00E340AF"/>
    <w:rsid w:val="00E347C3"/>
    <w:rsid w:val="00E35BF1"/>
    <w:rsid w:val="00E3646D"/>
    <w:rsid w:val="00E365EB"/>
    <w:rsid w:val="00E36A17"/>
    <w:rsid w:val="00E36D3A"/>
    <w:rsid w:val="00E36DEE"/>
    <w:rsid w:val="00E37330"/>
    <w:rsid w:val="00E37FC2"/>
    <w:rsid w:val="00E402B8"/>
    <w:rsid w:val="00E408D9"/>
    <w:rsid w:val="00E40B87"/>
    <w:rsid w:val="00E40B8D"/>
    <w:rsid w:val="00E40E9A"/>
    <w:rsid w:val="00E4106E"/>
    <w:rsid w:val="00E419E1"/>
    <w:rsid w:val="00E434F9"/>
    <w:rsid w:val="00E4394C"/>
    <w:rsid w:val="00E449EA"/>
    <w:rsid w:val="00E44DF8"/>
    <w:rsid w:val="00E44F50"/>
    <w:rsid w:val="00E467D6"/>
    <w:rsid w:val="00E46AD8"/>
    <w:rsid w:val="00E46DC6"/>
    <w:rsid w:val="00E47076"/>
    <w:rsid w:val="00E47260"/>
    <w:rsid w:val="00E50520"/>
    <w:rsid w:val="00E50532"/>
    <w:rsid w:val="00E50CE3"/>
    <w:rsid w:val="00E50FCE"/>
    <w:rsid w:val="00E51632"/>
    <w:rsid w:val="00E51757"/>
    <w:rsid w:val="00E52454"/>
    <w:rsid w:val="00E52528"/>
    <w:rsid w:val="00E52CCB"/>
    <w:rsid w:val="00E53058"/>
    <w:rsid w:val="00E530E0"/>
    <w:rsid w:val="00E5417C"/>
    <w:rsid w:val="00E54595"/>
    <w:rsid w:val="00E558A1"/>
    <w:rsid w:val="00E5590F"/>
    <w:rsid w:val="00E55C94"/>
    <w:rsid w:val="00E560FE"/>
    <w:rsid w:val="00E56EF1"/>
    <w:rsid w:val="00E57C4A"/>
    <w:rsid w:val="00E602B6"/>
    <w:rsid w:val="00E60891"/>
    <w:rsid w:val="00E61B23"/>
    <w:rsid w:val="00E62800"/>
    <w:rsid w:val="00E62C90"/>
    <w:rsid w:val="00E632AD"/>
    <w:rsid w:val="00E6357C"/>
    <w:rsid w:val="00E635F6"/>
    <w:rsid w:val="00E63884"/>
    <w:rsid w:val="00E63B25"/>
    <w:rsid w:val="00E63CF5"/>
    <w:rsid w:val="00E65131"/>
    <w:rsid w:val="00E65D31"/>
    <w:rsid w:val="00E6667C"/>
    <w:rsid w:val="00E671CD"/>
    <w:rsid w:val="00E71E98"/>
    <w:rsid w:val="00E72028"/>
    <w:rsid w:val="00E72A57"/>
    <w:rsid w:val="00E72D3B"/>
    <w:rsid w:val="00E73278"/>
    <w:rsid w:val="00E73A45"/>
    <w:rsid w:val="00E73F0F"/>
    <w:rsid w:val="00E73FE6"/>
    <w:rsid w:val="00E74847"/>
    <w:rsid w:val="00E7526C"/>
    <w:rsid w:val="00E75F9C"/>
    <w:rsid w:val="00E762F6"/>
    <w:rsid w:val="00E763FC"/>
    <w:rsid w:val="00E76D02"/>
    <w:rsid w:val="00E772C5"/>
    <w:rsid w:val="00E80754"/>
    <w:rsid w:val="00E80B2D"/>
    <w:rsid w:val="00E80CF7"/>
    <w:rsid w:val="00E81219"/>
    <w:rsid w:val="00E814B1"/>
    <w:rsid w:val="00E83411"/>
    <w:rsid w:val="00E83D0A"/>
    <w:rsid w:val="00E84B13"/>
    <w:rsid w:val="00E86CF6"/>
    <w:rsid w:val="00E90015"/>
    <w:rsid w:val="00E902D2"/>
    <w:rsid w:val="00E90E3E"/>
    <w:rsid w:val="00E91AD5"/>
    <w:rsid w:val="00E9270E"/>
    <w:rsid w:val="00E92A4C"/>
    <w:rsid w:val="00E93192"/>
    <w:rsid w:val="00E94F8B"/>
    <w:rsid w:val="00E9511F"/>
    <w:rsid w:val="00E95634"/>
    <w:rsid w:val="00E95C15"/>
    <w:rsid w:val="00E976AF"/>
    <w:rsid w:val="00EA0C0D"/>
    <w:rsid w:val="00EA0C2D"/>
    <w:rsid w:val="00EA106A"/>
    <w:rsid w:val="00EA1C3B"/>
    <w:rsid w:val="00EA2085"/>
    <w:rsid w:val="00EA330E"/>
    <w:rsid w:val="00EA3E56"/>
    <w:rsid w:val="00EA413A"/>
    <w:rsid w:val="00EA52BB"/>
    <w:rsid w:val="00EA58E0"/>
    <w:rsid w:val="00EA63BF"/>
    <w:rsid w:val="00EA6B62"/>
    <w:rsid w:val="00EA70A3"/>
    <w:rsid w:val="00EA7B47"/>
    <w:rsid w:val="00EB0EF0"/>
    <w:rsid w:val="00EB100C"/>
    <w:rsid w:val="00EB23EE"/>
    <w:rsid w:val="00EB339E"/>
    <w:rsid w:val="00EB3AF9"/>
    <w:rsid w:val="00EB3C1A"/>
    <w:rsid w:val="00EB50C3"/>
    <w:rsid w:val="00EB5164"/>
    <w:rsid w:val="00EB5995"/>
    <w:rsid w:val="00EB6D47"/>
    <w:rsid w:val="00EB7039"/>
    <w:rsid w:val="00EB7AFE"/>
    <w:rsid w:val="00EC07C1"/>
    <w:rsid w:val="00EC0F57"/>
    <w:rsid w:val="00EC1019"/>
    <w:rsid w:val="00EC1402"/>
    <w:rsid w:val="00EC1A95"/>
    <w:rsid w:val="00EC1EA8"/>
    <w:rsid w:val="00EC2CE8"/>
    <w:rsid w:val="00EC30DE"/>
    <w:rsid w:val="00EC3156"/>
    <w:rsid w:val="00EC3AFD"/>
    <w:rsid w:val="00EC3C83"/>
    <w:rsid w:val="00EC46D8"/>
    <w:rsid w:val="00EC4C4A"/>
    <w:rsid w:val="00EC4DDD"/>
    <w:rsid w:val="00EC51E2"/>
    <w:rsid w:val="00EC5B61"/>
    <w:rsid w:val="00EC5C91"/>
    <w:rsid w:val="00EC61C9"/>
    <w:rsid w:val="00EC62E3"/>
    <w:rsid w:val="00EC717B"/>
    <w:rsid w:val="00EC7755"/>
    <w:rsid w:val="00ED0359"/>
    <w:rsid w:val="00ED0625"/>
    <w:rsid w:val="00ED0E93"/>
    <w:rsid w:val="00ED16F7"/>
    <w:rsid w:val="00ED1A39"/>
    <w:rsid w:val="00ED226A"/>
    <w:rsid w:val="00ED25F2"/>
    <w:rsid w:val="00ED278F"/>
    <w:rsid w:val="00ED2AAC"/>
    <w:rsid w:val="00ED2DA8"/>
    <w:rsid w:val="00ED315E"/>
    <w:rsid w:val="00ED3287"/>
    <w:rsid w:val="00ED367D"/>
    <w:rsid w:val="00ED62C2"/>
    <w:rsid w:val="00ED67E7"/>
    <w:rsid w:val="00EE196D"/>
    <w:rsid w:val="00EE2732"/>
    <w:rsid w:val="00EE2A2E"/>
    <w:rsid w:val="00EE2B3B"/>
    <w:rsid w:val="00EE31F6"/>
    <w:rsid w:val="00EE38A1"/>
    <w:rsid w:val="00EE4AF0"/>
    <w:rsid w:val="00EE4C5D"/>
    <w:rsid w:val="00EE4DD7"/>
    <w:rsid w:val="00EE5B3C"/>
    <w:rsid w:val="00EE5DA9"/>
    <w:rsid w:val="00EE5DCE"/>
    <w:rsid w:val="00EE6364"/>
    <w:rsid w:val="00EE6988"/>
    <w:rsid w:val="00EE761C"/>
    <w:rsid w:val="00EE7641"/>
    <w:rsid w:val="00EF2438"/>
    <w:rsid w:val="00EF2B2B"/>
    <w:rsid w:val="00EF38A8"/>
    <w:rsid w:val="00EF3949"/>
    <w:rsid w:val="00EF3AF6"/>
    <w:rsid w:val="00EF486E"/>
    <w:rsid w:val="00EF497B"/>
    <w:rsid w:val="00EF61C0"/>
    <w:rsid w:val="00EF665C"/>
    <w:rsid w:val="00EF6780"/>
    <w:rsid w:val="00EF6EAF"/>
    <w:rsid w:val="00EF70FF"/>
    <w:rsid w:val="00EF779C"/>
    <w:rsid w:val="00EF7D0C"/>
    <w:rsid w:val="00F00B3C"/>
    <w:rsid w:val="00F02265"/>
    <w:rsid w:val="00F02BB8"/>
    <w:rsid w:val="00F03190"/>
    <w:rsid w:val="00F06690"/>
    <w:rsid w:val="00F076BB"/>
    <w:rsid w:val="00F11A66"/>
    <w:rsid w:val="00F1233D"/>
    <w:rsid w:val="00F123EA"/>
    <w:rsid w:val="00F12681"/>
    <w:rsid w:val="00F13B89"/>
    <w:rsid w:val="00F14394"/>
    <w:rsid w:val="00F143CD"/>
    <w:rsid w:val="00F14874"/>
    <w:rsid w:val="00F1742D"/>
    <w:rsid w:val="00F176D4"/>
    <w:rsid w:val="00F1770C"/>
    <w:rsid w:val="00F200FF"/>
    <w:rsid w:val="00F21505"/>
    <w:rsid w:val="00F21930"/>
    <w:rsid w:val="00F21E17"/>
    <w:rsid w:val="00F22403"/>
    <w:rsid w:val="00F2269E"/>
    <w:rsid w:val="00F2372D"/>
    <w:rsid w:val="00F2379A"/>
    <w:rsid w:val="00F23B78"/>
    <w:rsid w:val="00F23E81"/>
    <w:rsid w:val="00F2434C"/>
    <w:rsid w:val="00F24E32"/>
    <w:rsid w:val="00F2556C"/>
    <w:rsid w:val="00F25ACC"/>
    <w:rsid w:val="00F2659A"/>
    <w:rsid w:val="00F26F18"/>
    <w:rsid w:val="00F272B6"/>
    <w:rsid w:val="00F30C31"/>
    <w:rsid w:val="00F32AAF"/>
    <w:rsid w:val="00F32B5C"/>
    <w:rsid w:val="00F32D53"/>
    <w:rsid w:val="00F32D92"/>
    <w:rsid w:val="00F330A6"/>
    <w:rsid w:val="00F33818"/>
    <w:rsid w:val="00F33D56"/>
    <w:rsid w:val="00F33F61"/>
    <w:rsid w:val="00F343D0"/>
    <w:rsid w:val="00F34471"/>
    <w:rsid w:val="00F347AB"/>
    <w:rsid w:val="00F35569"/>
    <w:rsid w:val="00F3588B"/>
    <w:rsid w:val="00F362E1"/>
    <w:rsid w:val="00F3648E"/>
    <w:rsid w:val="00F37472"/>
    <w:rsid w:val="00F375E0"/>
    <w:rsid w:val="00F377C2"/>
    <w:rsid w:val="00F37A39"/>
    <w:rsid w:val="00F37EEB"/>
    <w:rsid w:val="00F37FFA"/>
    <w:rsid w:val="00F40B52"/>
    <w:rsid w:val="00F40DB4"/>
    <w:rsid w:val="00F419CA"/>
    <w:rsid w:val="00F4234C"/>
    <w:rsid w:val="00F4307D"/>
    <w:rsid w:val="00F43156"/>
    <w:rsid w:val="00F438E1"/>
    <w:rsid w:val="00F43E8F"/>
    <w:rsid w:val="00F44842"/>
    <w:rsid w:val="00F4489A"/>
    <w:rsid w:val="00F4508F"/>
    <w:rsid w:val="00F458A5"/>
    <w:rsid w:val="00F45D84"/>
    <w:rsid w:val="00F47BD3"/>
    <w:rsid w:val="00F50015"/>
    <w:rsid w:val="00F50222"/>
    <w:rsid w:val="00F516A3"/>
    <w:rsid w:val="00F51D19"/>
    <w:rsid w:val="00F52191"/>
    <w:rsid w:val="00F5245A"/>
    <w:rsid w:val="00F52E06"/>
    <w:rsid w:val="00F5335D"/>
    <w:rsid w:val="00F55666"/>
    <w:rsid w:val="00F56903"/>
    <w:rsid w:val="00F56AB9"/>
    <w:rsid w:val="00F57337"/>
    <w:rsid w:val="00F577AA"/>
    <w:rsid w:val="00F6046C"/>
    <w:rsid w:val="00F6115C"/>
    <w:rsid w:val="00F62BB5"/>
    <w:rsid w:val="00F62E0D"/>
    <w:rsid w:val="00F62F1C"/>
    <w:rsid w:val="00F634F6"/>
    <w:rsid w:val="00F63599"/>
    <w:rsid w:val="00F63F81"/>
    <w:rsid w:val="00F6438B"/>
    <w:rsid w:val="00F6618C"/>
    <w:rsid w:val="00F678B4"/>
    <w:rsid w:val="00F70A40"/>
    <w:rsid w:val="00F70D93"/>
    <w:rsid w:val="00F722DC"/>
    <w:rsid w:val="00F72412"/>
    <w:rsid w:val="00F725BF"/>
    <w:rsid w:val="00F72CD0"/>
    <w:rsid w:val="00F738EA"/>
    <w:rsid w:val="00F74044"/>
    <w:rsid w:val="00F74877"/>
    <w:rsid w:val="00F7547E"/>
    <w:rsid w:val="00F768E3"/>
    <w:rsid w:val="00F7702B"/>
    <w:rsid w:val="00F806B3"/>
    <w:rsid w:val="00F80C89"/>
    <w:rsid w:val="00F81C80"/>
    <w:rsid w:val="00F81D9D"/>
    <w:rsid w:val="00F8208C"/>
    <w:rsid w:val="00F83DF5"/>
    <w:rsid w:val="00F843DD"/>
    <w:rsid w:val="00F845C2"/>
    <w:rsid w:val="00F856CA"/>
    <w:rsid w:val="00F867F8"/>
    <w:rsid w:val="00F86F43"/>
    <w:rsid w:val="00F873F9"/>
    <w:rsid w:val="00F87489"/>
    <w:rsid w:val="00F910D5"/>
    <w:rsid w:val="00F91BCF"/>
    <w:rsid w:val="00F91E77"/>
    <w:rsid w:val="00F92183"/>
    <w:rsid w:val="00F92764"/>
    <w:rsid w:val="00F92C1F"/>
    <w:rsid w:val="00F93144"/>
    <w:rsid w:val="00F93541"/>
    <w:rsid w:val="00F93BC6"/>
    <w:rsid w:val="00F93FC4"/>
    <w:rsid w:val="00F94089"/>
    <w:rsid w:val="00F94913"/>
    <w:rsid w:val="00F94BF3"/>
    <w:rsid w:val="00F954B5"/>
    <w:rsid w:val="00F95BDA"/>
    <w:rsid w:val="00F9639A"/>
    <w:rsid w:val="00F9643F"/>
    <w:rsid w:val="00FA0538"/>
    <w:rsid w:val="00FA1299"/>
    <w:rsid w:val="00FA1EE8"/>
    <w:rsid w:val="00FA1F08"/>
    <w:rsid w:val="00FA21E4"/>
    <w:rsid w:val="00FA2BF8"/>
    <w:rsid w:val="00FA3453"/>
    <w:rsid w:val="00FA3BCD"/>
    <w:rsid w:val="00FA3F0D"/>
    <w:rsid w:val="00FA4597"/>
    <w:rsid w:val="00FA4DAB"/>
    <w:rsid w:val="00FA510D"/>
    <w:rsid w:val="00FA5198"/>
    <w:rsid w:val="00FA69A4"/>
    <w:rsid w:val="00FA6BD1"/>
    <w:rsid w:val="00FA74D2"/>
    <w:rsid w:val="00FA7566"/>
    <w:rsid w:val="00FA7BBD"/>
    <w:rsid w:val="00FB0539"/>
    <w:rsid w:val="00FB0E33"/>
    <w:rsid w:val="00FB1038"/>
    <w:rsid w:val="00FB1391"/>
    <w:rsid w:val="00FB166D"/>
    <w:rsid w:val="00FB2333"/>
    <w:rsid w:val="00FB2417"/>
    <w:rsid w:val="00FB2849"/>
    <w:rsid w:val="00FB2CE2"/>
    <w:rsid w:val="00FB35AD"/>
    <w:rsid w:val="00FB3B18"/>
    <w:rsid w:val="00FB5005"/>
    <w:rsid w:val="00FB5F43"/>
    <w:rsid w:val="00FB6577"/>
    <w:rsid w:val="00FB6B6E"/>
    <w:rsid w:val="00FB6E0B"/>
    <w:rsid w:val="00FB6F8B"/>
    <w:rsid w:val="00FB7237"/>
    <w:rsid w:val="00FB7757"/>
    <w:rsid w:val="00FC0286"/>
    <w:rsid w:val="00FC0B0B"/>
    <w:rsid w:val="00FC2277"/>
    <w:rsid w:val="00FC2A49"/>
    <w:rsid w:val="00FC2B60"/>
    <w:rsid w:val="00FC31CD"/>
    <w:rsid w:val="00FC52C7"/>
    <w:rsid w:val="00FC5D86"/>
    <w:rsid w:val="00FC6270"/>
    <w:rsid w:val="00FC6AA6"/>
    <w:rsid w:val="00FC72E8"/>
    <w:rsid w:val="00FC77B8"/>
    <w:rsid w:val="00FC7B99"/>
    <w:rsid w:val="00FD020D"/>
    <w:rsid w:val="00FD067E"/>
    <w:rsid w:val="00FD099E"/>
    <w:rsid w:val="00FD13BC"/>
    <w:rsid w:val="00FD1976"/>
    <w:rsid w:val="00FD2E6E"/>
    <w:rsid w:val="00FD3C22"/>
    <w:rsid w:val="00FD4321"/>
    <w:rsid w:val="00FD47BE"/>
    <w:rsid w:val="00FD4B5E"/>
    <w:rsid w:val="00FD54E0"/>
    <w:rsid w:val="00FD5E1F"/>
    <w:rsid w:val="00FD650D"/>
    <w:rsid w:val="00FD7A48"/>
    <w:rsid w:val="00FE0CC5"/>
    <w:rsid w:val="00FE0EEB"/>
    <w:rsid w:val="00FE31E6"/>
    <w:rsid w:val="00FE4EFA"/>
    <w:rsid w:val="00FE5C00"/>
    <w:rsid w:val="00FE5D8B"/>
    <w:rsid w:val="00FE5DF8"/>
    <w:rsid w:val="00FE6000"/>
    <w:rsid w:val="00FE62AE"/>
    <w:rsid w:val="00FE64A1"/>
    <w:rsid w:val="00FE71FB"/>
    <w:rsid w:val="00FF01C0"/>
    <w:rsid w:val="00FF0ADD"/>
    <w:rsid w:val="00FF0BBC"/>
    <w:rsid w:val="00FF151A"/>
    <w:rsid w:val="00FF2620"/>
    <w:rsid w:val="00FF2755"/>
    <w:rsid w:val="00FF2A1D"/>
    <w:rsid w:val="00FF2D7C"/>
    <w:rsid w:val="00FF38F6"/>
    <w:rsid w:val="00FF3DF4"/>
    <w:rsid w:val="00FF40E8"/>
    <w:rsid w:val="00FF4639"/>
    <w:rsid w:val="00FF4705"/>
    <w:rsid w:val="00FF5499"/>
    <w:rsid w:val="00FF5DF7"/>
    <w:rsid w:val="00FF6AF8"/>
    <w:rsid w:val="00FF6D1B"/>
    <w:rsid w:val="00FF6E0D"/>
    <w:rsid w:val="03F70E8E"/>
    <w:rsid w:val="0592DEEF"/>
    <w:rsid w:val="0D8409C1"/>
    <w:rsid w:val="11896060"/>
    <w:rsid w:val="1249346A"/>
    <w:rsid w:val="134B6515"/>
    <w:rsid w:val="17DAE6FB"/>
    <w:rsid w:val="19EA66A2"/>
    <w:rsid w:val="202A7F95"/>
    <w:rsid w:val="23622057"/>
    <w:rsid w:val="26A11727"/>
    <w:rsid w:val="2E12C5C4"/>
    <w:rsid w:val="36243198"/>
    <w:rsid w:val="3936FECC"/>
    <w:rsid w:val="4157D37C"/>
    <w:rsid w:val="460B2CD1"/>
    <w:rsid w:val="4BD35D06"/>
    <w:rsid w:val="4FB3A2AE"/>
    <w:rsid w:val="57E52650"/>
    <w:rsid w:val="5980F6B1"/>
    <w:rsid w:val="59AAD79D"/>
    <w:rsid w:val="5BE55C88"/>
    <w:rsid w:val="5D9BE8DD"/>
    <w:rsid w:val="61ED6440"/>
    <w:rsid w:val="67722685"/>
    <w:rsid w:val="6851C3E1"/>
    <w:rsid w:val="75D15953"/>
    <w:rsid w:val="7A7F54D8"/>
    <w:rsid w:val="7F52C5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C4A8B25"/>
  <w15:docId w15:val="{844D63E1-E228-4E2E-ADAA-071C8BBFA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B72"/>
    <w:pPr>
      <w:spacing w:after="80"/>
    </w:pPr>
    <w:rPr>
      <w:sz w:val="18"/>
      <w:szCs w:val="18"/>
      <w:lang w:val="en-GB"/>
    </w:rPr>
  </w:style>
  <w:style w:type="paragraph" w:styleId="Heading1">
    <w:name w:val="heading 1"/>
    <w:basedOn w:val="Normal"/>
    <w:next w:val="Normal"/>
    <w:link w:val="Heading1Char"/>
    <w:uiPriority w:val="9"/>
    <w:qFormat/>
    <w:rsid w:val="003E4A35"/>
    <w:pPr>
      <w:keepNext/>
      <w:keepLines/>
      <w:spacing w:before="360"/>
      <w:outlineLvl w:val="0"/>
    </w:pPr>
    <w:rPr>
      <w:rFonts w:asciiTheme="majorHAnsi" w:eastAsiaTheme="majorEastAsia" w:hAnsiTheme="majorHAnsi" w:cstheme="majorBidi"/>
      <w:b/>
      <w:bCs/>
      <w:color w:val="CC0000" w:themeColor="text2"/>
      <w:sz w:val="32"/>
      <w:szCs w:val="32"/>
    </w:rPr>
  </w:style>
  <w:style w:type="paragraph" w:styleId="Heading2">
    <w:name w:val="heading 2"/>
    <w:basedOn w:val="Normal"/>
    <w:next w:val="Normal"/>
    <w:link w:val="Heading2Char"/>
    <w:uiPriority w:val="9"/>
    <w:semiHidden/>
    <w:unhideWhenUsed/>
    <w:qFormat/>
    <w:rsid w:val="003E4A35"/>
    <w:pPr>
      <w:keepNext/>
      <w:keepLines/>
      <w:spacing w:before="200" w:after="0"/>
      <w:outlineLvl w:val="1"/>
    </w:pPr>
    <w:rPr>
      <w:rFonts w:asciiTheme="majorHAnsi" w:eastAsiaTheme="majorEastAsia" w:hAnsiTheme="majorHAnsi" w:cstheme="majorBidi"/>
      <w:b/>
      <w:bCs/>
      <w:color w:val="CC0000" w:themeColor="text2"/>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57F5"/>
    <w:rPr>
      <w:rFonts w:ascii="Lucida Grande" w:hAnsi="Lucida Grande" w:cs="Lucida Grande"/>
    </w:rPr>
  </w:style>
  <w:style w:type="character" w:customStyle="1" w:styleId="BalloonTextChar">
    <w:name w:val="Balloon Text Char"/>
    <w:basedOn w:val="DefaultParagraphFont"/>
    <w:link w:val="BalloonText"/>
    <w:uiPriority w:val="99"/>
    <w:semiHidden/>
    <w:rsid w:val="000C57F5"/>
    <w:rPr>
      <w:rFonts w:ascii="Lucida Grande" w:hAnsi="Lucida Grande" w:cs="Lucida Grande"/>
      <w:sz w:val="18"/>
      <w:szCs w:val="18"/>
    </w:rPr>
  </w:style>
  <w:style w:type="paragraph" w:styleId="Header">
    <w:name w:val="header"/>
    <w:basedOn w:val="Normal"/>
    <w:link w:val="HeaderChar"/>
    <w:uiPriority w:val="99"/>
    <w:unhideWhenUsed/>
    <w:rsid w:val="000C57F5"/>
    <w:pPr>
      <w:tabs>
        <w:tab w:val="center" w:pos="4320"/>
        <w:tab w:val="right" w:pos="8640"/>
      </w:tabs>
    </w:pPr>
  </w:style>
  <w:style w:type="character" w:customStyle="1" w:styleId="HeaderChar">
    <w:name w:val="Header Char"/>
    <w:basedOn w:val="DefaultParagraphFont"/>
    <w:link w:val="Header"/>
    <w:uiPriority w:val="99"/>
    <w:rsid w:val="000C57F5"/>
  </w:style>
  <w:style w:type="paragraph" w:styleId="Footer">
    <w:name w:val="footer"/>
    <w:basedOn w:val="Normal"/>
    <w:link w:val="FooterChar"/>
    <w:uiPriority w:val="99"/>
    <w:unhideWhenUsed/>
    <w:rsid w:val="000C57F5"/>
    <w:pPr>
      <w:tabs>
        <w:tab w:val="center" w:pos="4320"/>
        <w:tab w:val="right" w:pos="8640"/>
      </w:tabs>
    </w:pPr>
  </w:style>
  <w:style w:type="character" w:customStyle="1" w:styleId="FooterChar">
    <w:name w:val="Footer Char"/>
    <w:basedOn w:val="DefaultParagraphFont"/>
    <w:link w:val="Footer"/>
    <w:uiPriority w:val="99"/>
    <w:rsid w:val="000C57F5"/>
  </w:style>
  <w:style w:type="paragraph" w:styleId="Title">
    <w:name w:val="Title"/>
    <w:basedOn w:val="Normal"/>
    <w:next w:val="Normal"/>
    <w:link w:val="TitleChar"/>
    <w:uiPriority w:val="10"/>
    <w:qFormat/>
    <w:rsid w:val="006977B8"/>
    <w:pPr>
      <w:spacing w:after="240"/>
      <w:contextualSpacing/>
    </w:pPr>
    <w:rPr>
      <w:rFonts w:asciiTheme="majorHAnsi" w:eastAsiaTheme="majorEastAsia" w:hAnsiTheme="majorHAnsi" w:cstheme="majorBidi"/>
      <w:b/>
      <w:bCs/>
      <w:caps/>
      <w:color w:val="4B4F54" w:themeColor="text1"/>
      <w:spacing w:val="10"/>
      <w:kern w:val="28"/>
      <w:sz w:val="92"/>
      <w:szCs w:val="92"/>
    </w:rPr>
  </w:style>
  <w:style w:type="character" w:customStyle="1" w:styleId="TitleChar">
    <w:name w:val="Title Char"/>
    <w:basedOn w:val="DefaultParagraphFont"/>
    <w:link w:val="Title"/>
    <w:uiPriority w:val="10"/>
    <w:rsid w:val="006977B8"/>
    <w:rPr>
      <w:rFonts w:asciiTheme="majorHAnsi" w:eastAsiaTheme="majorEastAsia" w:hAnsiTheme="majorHAnsi" w:cstheme="majorBidi"/>
      <w:b/>
      <w:bCs/>
      <w:caps/>
      <w:color w:val="4B4F54" w:themeColor="text1"/>
      <w:spacing w:val="10"/>
      <w:kern w:val="28"/>
      <w:sz w:val="92"/>
      <w:szCs w:val="92"/>
    </w:rPr>
  </w:style>
  <w:style w:type="character" w:customStyle="1" w:styleId="Heading1Char">
    <w:name w:val="Heading 1 Char"/>
    <w:basedOn w:val="DefaultParagraphFont"/>
    <w:link w:val="Heading1"/>
    <w:uiPriority w:val="9"/>
    <w:rsid w:val="003E4A35"/>
    <w:rPr>
      <w:rFonts w:asciiTheme="majorHAnsi" w:eastAsiaTheme="majorEastAsia" w:hAnsiTheme="majorHAnsi" w:cstheme="majorBidi"/>
      <w:b/>
      <w:bCs/>
      <w:color w:val="CC0000" w:themeColor="text2"/>
      <w:sz w:val="32"/>
      <w:szCs w:val="32"/>
    </w:rPr>
  </w:style>
  <w:style w:type="character" w:styleId="Hyperlink">
    <w:name w:val="Hyperlink"/>
    <w:basedOn w:val="DefaultParagraphFont"/>
    <w:uiPriority w:val="99"/>
    <w:unhideWhenUsed/>
    <w:rsid w:val="00903DCA"/>
    <w:rPr>
      <w:color w:val="CC0000" w:themeColor="hyperlink"/>
      <w:u w:val="single"/>
    </w:rPr>
  </w:style>
  <w:style w:type="paragraph" w:customStyle="1" w:styleId="Footerheading">
    <w:name w:val="Footer heading"/>
    <w:basedOn w:val="Normal"/>
    <w:qFormat/>
    <w:rsid w:val="00903DCA"/>
    <w:pPr>
      <w:spacing w:after="160"/>
    </w:pPr>
    <w:rPr>
      <w:b/>
    </w:rPr>
  </w:style>
  <w:style w:type="table" w:styleId="TableGrid">
    <w:name w:val="Table Grid"/>
    <w:basedOn w:val="TableNormal"/>
    <w:uiPriority w:val="59"/>
    <w:rsid w:val="00055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info">
    <w:name w:val="Footer info"/>
    <w:basedOn w:val="Normal"/>
    <w:qFormat/>
    <w:rsid w:val="00055B72"/>
    <w:rPr>
      <w:sz w:val="16"/>
      <w:szCs w:val="16"/>
    </w:rPr>
  </w:style>
  <w:style w:type="paragraph" w:customStyle="1" w:styleId="Introduction">
    <w:name w:val="Introduction"/>
    <w:basedOn w:val="Normal"/>
    <w:qFormat/>
    <w:rsid w:val="003E4A35"/>
    <w:rPr>
      <w:b/>
      <w:sz w:val="20"/>
      <w:szCs w:val="20"/>
    </w:rPr>
  </w:style>
  <w:style w:type="character" w:customStyle="1" w:styleId="Heading2Char">
    <w:name w:val="Heading 2 Char"/>
    <w:basedOn w:val="DefaultParagraphFont"/>
    <w:link w:val="Heading2"/>
    <w:uiPriority w:val="9"/>
    <w:semiHidden/>
    <w:rsid w:val="003E4A35"/>
    <w:rPr>
      <w:rFonts w:asciiTheme="majorHAnsi" w:eastAsiaTheme="majorEastAsia" w:hAnsiTheme="majorHAnsi" w:cstheme="majorBidi"/>
      <w:b/>
      <w:bCs/>
      <w:color w:val="CC0000" w:themeColor="text2"/>
      <w:sz w:val="26"/>
      <w:szCs w:val="26"/>
    </w:rPr>
  </w:style>
  <w:style w:type="character" w:customStyle="1" w:styleId="Mention1">
    <w:name w:val="Mention1"/>
    <w:basedOn w:val="DefaultParagraphFont"/>
    <w:uiPriority w:val="99"/>
    <w:semiHidden/>
    <w:unhideWhenUsed/>
    <w:rsid w:val="00A11360"/>
    <w:rPr>
      <w:color w:val="2B579A"/>
      <w:shd w:val="clear" w:color="auto" w:fill="E6E6E6"/>
    </w:rPr>
  </w:style>
  <w:style w:type="paragraph" w:styleId="ListParagraph">
    <w:name w:val="List Paragraph"/>
    <w:basedOn w:val="Normal"/>
    <w:uiPriority w:val="34"/>
    <w:qFormat/>
    <w:rsid w:val="007F358A"/>
    <w:pPr>
      <w:ind w:left="720"/>
      <w:contextualSpacing/>
    </w:pPr>
  </w:style>
  <w:style w:type="character" w:styleId="CommentReference">
    <w:name w:val="annotation reference"/>
    <w:basedOn w:val="DefaultParagraphFont"/>
    <w:uiPriority w:val="99"/>
    <w:semiHidden/>
    <w:unhideWhenUsed/>
    <w:rsid w:val="00F362E1"/>
    <w:rPr>
      <w:sz w:val="16"/>
      <w:szCs w:val="16"/>
    </w:rPr>
  </w:style>
  <w:style w:type="paragraph" w:styleId="CommentText">
    <w:name w:val="annotation text"/>
    <w:basedOn w:val="Normal"/>
    <w:link w:val="CommentTextChar"/>
    <w:uiPriority w:val="99"/>
    <w:unhideWhenUsed/>
    <w:rsid w:val="00F362E1"/>
    <w:rPr>
      <w:sz w:val="20"/>
      <w:szCs w:val="20"/>
    </w:rPr>
  </w:style>
  <w:style w:type="character" w:customStyle="1" w:styleId="CommentTextChar">
    <w:name w:val="Comment Text Char"/>
    <w:basedOn w:val="DefaultParagraphFont"/>
    <w:link w:val="CommentText"/>
    <w:uiPriority w:val="99"/>
    <w:rsid w:val="00F362E1"/>
    <w:rPr>
      <w:sz w:val="20"/>
      <w:szCs w:val="20"/>
    </w:rPr>
  </w:style>
  <w:style w:type="paragraph" w:styleId="CommentSubject">
    <w:name w:val="annotation subject"/>
    <w:basedOn w:val="CommentText"/>
    <w:next w:val="CommentText"/>
    <w:link w:val="CommentSubjectChar"/>
    <w:uiPriority w:val="99"/>
    <w:semiHidden/>
    <w:unhideWhenUsed/>
    <w:rsid w:val="00F362E1"/>
    <w:rPr>
      <w:b/>
      <w:bCs/>
    </w:rPr>
  </w:style>
  <w:style w:type="character" w:customStyle="1" w:styleId="CommentSubjectChar">
    <w:name w:val="Comment Subject Char"/>
    <w:basedOn w:val="CommentTextChar"/>
    <w:link w:val="CommentSubject"/>
    <w:uiPriority w:val="99"/>
    <w:semiHidden/>
    <w:rsid w:val="00F362E1"/>
    <w:rPr>
      <w:b/>
      <w:bCs/>
      <w:sz w:val="20"/>
      <w:szCs w:val="20"/>
    </w:rPr>
  </w:style>
  <w:style w:type="character" w:styleId="FollowedHyperlink">
    <w:name w:val="FollowedHyperlink"/>
    <w:basedOn w:val="DefaultParagraphFont"/>
    <w:uiPriority w:val="99"/>
    <w:semiHidden/>
    <w:unhideWhenUsed/>
    <w:rsid w:val="00E72A57"/>
    <w:rPr>
      <w:color w:val="4B4F54" w:themeColor="followedHyperlink"/>
      <w:u w:val="single"/>
    </w:rPr>
  </w:style>
  <w:style w:type="paragraph" w:styleId="FootnoteText">
    <w:name w:val="footnote text"/>
    <w:basedOn w:val="Normal"/>
    <w:link w:val="FootnoteTextChar"/>
    <w:uiPriority w:val="99"/>
    <w:semiHidden/>
    <w:unhideWhenUsed/>
    <w:rsid w:val="003373AD"/>
    <w:pPr>
      <w:spacing w:after="0"/>
    </w:pPr>
    <w:rPr>
      <w:sz w:val="20"/>
      <w:szCs w:val="20"/>
    </w:rPr>
  </w:style>
  <w:style w:type="character" w:customStyle="1" w:styleId="FootnoteTextChar">
    <w:name w:val="Footnote Text Char"/>
    <w:basedOn w:val="DefaultParagraphFont"/>
    <w:link w:val="FootnoteText"/>
    <w:uiPriority w:val="99"/>
    <w:semiHidden/>
    <w:rsid w:val="003373AD"/>
    <w:rPr>
      <w:sz w:val="20"/>
      <w:szCs w:val="20"/>
    </w:rPr>
  </w:style>
  <w:style w:type="character" w:styleId="FootnoteReference">
    <w:name w:val="footnote reference"/>
    <w:basedOn w:val="DefaultParagraphFont"/>
    <w:uiPriority w:val="99"/>
    <w:semiHidden/>
    <w:unhideWhenUsed/>
    <w:rsid w:val="003373AD"/>
    <w:rPr>
      <w:vertAlign w:val="superscript"/>
    </w:rPr>
  </w:style>
  <w:style w:type="paragraph" w:styleId="Revision">
    <w:name w:val="Revision"/>
    <w:hidden/>
    <w:uiPriority w:val="99"/>
    <w:semiHidden/>
    <w:rsid w:val="001765CF"/>
    <w:rPr>
      <w:sz w:val="18"/>
      <w:szCs w:val="18"/>
      <w:lang w:val="en-GB"/>
    </w:rPr>
  </w:style>
  <w:style w:type="character" w:customStyle="1" w:styleId="UnresolvedMention1">
    <w:name w:val="Unresolved Mention1"/>
    <w:basedOn w:val="DefaultParagraphFont"/>
    <w:uiPriority w:val="99"/>
    <w:semiHidden/>
    <w:unhideWhenUsed/>
    <w:rsid w:val="00AB5E06"/>
    <w:rPr>
      <w:color w:val="605E5C"/>
      <w:shd w:val="clear" w:color="auto" w:fill="E1DFDD"/>
    </w:rPr>
  </w:style>
  <w:style w:type="character" w:customStyle="1" w:styleId="UnresolvedMention2">
    <w:name w:val="Unresolved Mention2"/>
    <w:basedOn w:val="DefaultParagraphFont"/>
    <w:uiPriority w:val="99"/>
    <w:semiHidden/>
    <w:unhideWhenUsed/>
    <w:rsid w:val="00FF4639"/>
    <w:rPr>
      <w:color w:val="605E5C"/>
      <w:shd w:val="clear" w:color="auto" w:fill="E1DFDD"/>
    </w:rPr>
  </w:style>
  <w:style w:type="character" w:customStyle="1" w:styleId="UnresolvedMention3">
    <w:name w:val="Unresolved Mention3"/>
    <w:basedOn w:val="DefaultParagraphFont"/>
    <w:uiPriority w:val="99"/>
    <w:semiHidden/>
    <w:unhideWhenUsed/>
    <w:rsid w:val="008D1977"/>
    <w:rPr>
      <w:color w:val="605E5C"/>
      <w:shd w:val="clear" w:color="auto" w:fill="E1DFDD"/>
    </w:rPr>
  </w:style>
  <w:style w:type="paragraph" w:styleId="NormalWeb">
    <w:name w:val="Normal (Web)"/>
    <w:basedOn w:val="Normal"/>
    <w:uiPriority w:val="99"/>
    <w:semiHidden/>
    <w:unhideWhenUsed/>
    <w:rsid w:val="000408F0"/>
    <w:pPr>
      <w:spacing w:before="100" w:beforeAutospacing="1" w:after="100" w:afterAutospacing="1"/>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408F0"/>
    <w:rPr>
      <w:b/>
      <w:bCs/>
    </w:rPr>
  </w:style>
  <w:style w:type="character" w:styleId="UnresolvedMention">
    <w:name w:val="Unresolved Mention"/>
    <w:basedOn w:val="DefaultParagraphFont"/>
    <w:uiPriority w:val="99"/>
    <w:semiHidden/>
    <w:unhideWhenUsed/>
    <w:rsid w:val="00672F4B"/>
    <w:rPr>
      <w:color w:val="605E5C"/>
      <w:shd w:val="clear" w:color="auto" w:fill="E1DFDD"/>
    </w:rPr>
  </w:style>
  <w:style w:type="character" w:customStyle="1" w:styleId="A9">
    <w:name w:val="A9"/>
    <w:uiPriority w:val="99"/>
    <w:rsid w:val="00E52454"/>
    <w:rPr>
      <w:rFonts w:cs="Gotham Medium"/>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15028">
      <w:bodyDiv w:val="1"/>
      <w:marLeft w:val="0"/>
      <w:marRight w:val="0"/>
      <w:marTop w:val="0"/>
      <w:marBottom w:val="0"/>
      <w:divBdr>
        <w:top w:val="none" w:sz="0" w:space="0" w:color="auto"/>
        <w:left w:val="none" w:sz="0" w:space="0" w:color="auto"/>
        <w:bottom w:val="none" w:sz="0" w:space="0" w:color="auto"/>
        <w:right w:val="none" w:sz="0" w:space="0" w:color="auto"/>
      </w:divBdr>
    </w:div>
    <w:div w:id="84497393">
      <w:bodyDiv w:val="1"/>
      <w:marLeft w:val="0"/>
      <w:marRight w:val="0"/>
      <w:marTop w:val="0"/>
      <w:marBottom w:val="0"/>
      <w:divBdr>
        <w:top w:val="none" w:sz="0" w:space="0" w:color="auto"/>
        <w:left w:val="none" w:sz="0" w:space="0" w:color="auto"/>
        <w:bottom w:val="none" w:sz="0" w:space="0" w:color="auto"/>
        <w:right w:val="none" w:sz="0" w:space="0" w:color="auto"/>
      </w:divBdr>
    </w:div>
    <w:div w:id="190152148">
      <w:bodyDiv w:val="1"/>
      <w:marLeft w:val="0"/>
      <w:marRight w:val="0"/>
      <w:marTop w:val="0"/>
      <w:marBottom w:val="0"/>
      <w:divBdr>
        <w:top w:val="none" w:sz="0" w:space="0" w:color="auto"/>
        <w:left w:val="none" w:sz="0" w:space="0" w:color="auto"/>
        <w:bottom w:val="none" w:sz="0" w:space="0" w:color="auto"/>
        <w:right w:val="none" w:sz="0" w:space="0" w:color="auto"/>
      </w:divBdr>
    </w:div>
    <w:div w:id="224029423">
      <w:bodyDiv w:val="1"/>
      <w:marLeft w:val="0"/>
      <w:marRight w:val="0"/>
      <w:marTop w:val="0"/>
      <w:marBottom w:val="0"/>
      <w:divBdr>
        <w:top w:val="none" w:sz="0" w:space="0" w:color="auto"/>
        <w:left w:val="none" w:sz="0" w:space="0" w:color="auto"/>
        <w:bottom w:val="none" w:sz="0" w:space="0" w:color="auto"/>
        <w:right w:val="none" w:sz="0" w:space="0" w:color="auto"/>
      </w:divBdr>
    </w:div>
    <w:div w:id="301663303">
      <w:bodyDiv w:val="1"/>
      <w:marLeft w:val="0"/>
      <w:marRight w:val="0"/>
      <w:marTop w:val="0"/>
      <w:marBottom w:val="0"/>
      <w:divBdr>
        <w:top w:val="none" w:sz="0" w:space="0" w:color="auto"/>
        <w:left w:val="none" w:sz="0" w:space="0" w:color="auto"/>
        <w:bottom w:val="none" w:sz="0" w:space="0" w:color="auto"/>
        <w:right w:val="none" w:sz="0" w:space="0" w:color="auto"/>
      </w:divBdr>
    </w:div>
    <w:div w:id="366373637">
      <w:bodyDiv w:val="1"/>
      <w:marLeft w:val="0"/>
      <w:marRight w:val="0"/>
      <w:marTop w:val="0"/>
      <w:marBottom w:val="0"/>
      <w:divBdr>
        <w:top w:val="none" w:sz="0" w:space="0" w:color="auto"/>
        <w:left w:val="none" w:sz="0" w:space="0" w:color="auto"/>
        <w:bottom w:val="none" w:sz="0" w:space="0" w:color="auto"/>
        <w:right w:val="none" w:sz="0" w:space="0" w:color="auto"/>
      </w:divBdr>
    </w:div>
    <w:div w:id="497043458">
      <w:bodyDiv w:val="1"/>
      <w:marLeft w:val="0"/>
      <w:marRight w:val="0"/>
      <w:marTop w:val="0"/>
      <w:marBottom w:val="0"/>
      <w:divBdr>
        <w:top w:val="none" w:sz="0" w:space="0" w:color="auto"/>
        <w:left w:val="none" w:sz="0" w:space="0" w:color="auto"/>
        <w:bottom w:val="none" w:sz="0" w:space="0" w:color="auto"/>
        <w:right w:val="none" w:sz="0" w:space="0" w:color="auto"/>
      </w:divBdr>
    </w:div>
    <w:div w:id="710032332">
      <w:bodyDiv w:val="1"/>
      <w:marLeft w:val="0"/>
      <w:marRight w:val="0"/>
      <w:marTop w:val="0"/>
      <w:marBottom w:val="0"/>
      <w:divBdr>
        <w:top w:val="none" w:sz="0" w:space="0" w:color="auto"/>
        <w:left w:val="none" w:sz="0" w:space="0" w:color="auto"/>
        <w:bottom w:val="none" w:sz="0" w:space="0" w:color="auto"/>
        <w:right w:val="none" w:sz="0" w:space="0" w:color="auto"/>
      </w:divBdr>
    </w:div>
    <w:div w:id="1184394862">
      <w:bodyDiv w:val="1"/>
      <w:marLeft w:val="0"/>
      <w:marRight w:val="0"/>
      <w:marTop w:val="0"/>
      <w:marBottom w:val="0"/>
      <w:divBdr>
        <w:top w:val="none" w:sz="0" w:space="0" w:color="auto"/>
        <w:left w:val="none" w:sz="0" w:space="0" w:color="auto"/>
        <w:bottom w:val="none" w:sz="0" w:space="0" w:color="auto"/>
        <w:right w:val="none" w:sz="0" w:space="0" w:color="auto"/>
      </w:divBdr>
    </w:div>
    <w:div w:id="1227840610">
      <w:bodyDiv w:val="1"/>
      <w:marLeft w:val="0"/>
      <w:marRight w:val="0"/>
      <w:marTop w:val="0"/>
      <w:marBottom w:val="0"/>
      <w:divBdr>
        <w:top w:val="none" w:sz="0" w:space="0" w:color="auto"/>
        <w:left w:val="none" w:sz="0" w:space="0" w:color="auto"/>
        <w:bottom w:val="none" w:sz="0" w:space="0" w:color="auto"/>
        <w:right w:val="none" w:sz="0" w:space="0" w:color="auto"/>
      </w:divBdr>
    </w:div>
    <w:div w:id="1349866740">
      <w:bodyDiv w:val="1"/>
      <w:marLeft w:val="0"/>
      <w:marRight w:val="0"/>
      <w:marTop w:val="0"/>
      <w:marBottom w:val="0"/>
      <w:divBdr>
        <w:top w:val="none" w:sz="0" w:space="0" w:color="auto"/>
        <w:left w:val="none" w:sz="0" w:space="0" w:color="auto"/>
        <w:bottom w:val="none" w:sz="0" w:space="0" w:color="auto"/>
        <w:right w:val="none" w:sz="0" w:space="0" w:color="auto"/>
      </w:divBdr>
    </w:div>
    <w:div w:id="1584871286">
      <w:bodyDiv w:val="1"/>
      <w:marLeft w:val="0"/>
      <w:marRight w:val="0"/>
      <w:marTop w:val="0"/>
      <w:marBottom w:val="0"/>
      <w:divBdr>
        <w:top w:val="none" w:sz="0" w:space="0" w:color="auto"/>
        <w:left w:val="none" w:sz="0" w:space="0" w:color="auto"/>
        <w:bottom w:val="none" w:sz="0" w:space="0" w:color="auto"/>
        <w:right w:val="none" w:sz="0" w:space="0" w:color="auto"/>
      </w:divBdr>
    </w:div>
    <w:div w:id="1635938754">
      <w:bodyDiv w:val="1"/>
      <w:marLeft w:val="0"/>
      <w:marRight w:val="0"/>
      <w:marTop w:val="0"/>
      <w:marBottom w:val="0"/>
      <w:divBdr>
        <w:top w:val="none" w:sz="0" w:space="0" w:color="auto"/>
        <w:left w:val="none" w:sz="0" w:space="0" w:color="auto"/>
        <w:bottom w:val="none" w:sz="0" w:space="0" w:color="auto"/>
        <w:right w:val="none" w:sz="0" w:space="0" w:color="auto"/>
      </w:divBdr>
    </w:div>
    <w:div w:id="1654330826">
      <w:bodyDiv w:val="1"/>
      <w:marLeft w:val="0"/>
      <w:marRight w:val="0"/>
      <w:marTop w:val="0"/>
      <w:marBottom w:val="0"/>
      <w:divBdr>
        <w:top w:val="none" w:sz="0" w:space="0" w:color="auto"/>
        <w:left w:val="none" w:sz="0" w:space="0" w:color="auto"/>
        <w:bottom w:val="none" w:sz="0" w:space="0" w:color="auto"/>
        <w:right w:val="none" w:sz="0" w:space="0" w:color="auto"/>
      </w:divBdr>
    </w:div>
    <w:div w:id="1793204143">
      <w:bodyDiv w:val="1"/>
      <w:marLeft w:val="0"/>
      <w:marRight w:val="0"/>
      <w:marTop w:val="0"/>
      <w:marBottom w:val="0"/>
      <w:divBdr>
        <w:top w:val="none" w:sz="0" w:space="0" w:color="auto"/>
        <w:left w:val="none" w:sz="0" w:space="0" w:color="auto"/>
        <w:bottom w:val="none" w:sz="0" w:space="0" w:color="auto"/>
        <w:right w:val="none" w:sz="0" w:space="0" w:color="auto"/>
      </w:divBdr>
    </w:div>
    <w:div w:id="1862891407">
      <w:bodyDiv w:val="1"/>
      <w:marLeft w:val="0"/>
      <w:marRight w:val="0"/>
      <w:marTop w:val="0"/>
      <w:marBottom w:val="0"/>
      <w:divBdr>
        <w:top w:val="none" w:sz="0" w:space="0" w:color="auto"/>
        <w:left w:val="none" w:sz="0" w:space="0" w:color="auto"/>
        <w:bottom w:val="none" w:sz="0" w:space="0" w:color="auto"/>
        <w:right w:val="none" w:sz="0" w:space="0" w:color="auto"/>
      </w:divBdr>
    </w:div>
    <w:div w:id="1865751342">
      <w:bodyDiv w:val="1"/>
      <w:marLeft w:val="0"/>
      <w:marRight w:val="0"/>
      <w:marTop w:val="0"/>
      <w:marBottom w:val="0"/>
      <w:divBdr>
        <w:top w:val="none" w:sz="0" w:space="0" w:color="auto"/>
        <w:left w:val="none" w:sz="0" w:space="0" w:color="auto"/>
        <w:bottom w:val="none" w:sz="0" w:space="0" w:color="auto"/>
        <w:right w:val="none" w:sz="0" w:space="0" w:color="auto"/>
      </w:divBdr>
    </w:div>
    <w:div w:id="1903052886">
      <w:bodyDiv w:val="1"/>
      <w:marLeft w:val="0"/>
      <w:marRight w:val="0"/>
      <w:marTop w:val="0"/>
      <w:marBottom w:val="0"/>
      <w:divBdr>
        <w:top w:val="none" w:sz="0" w:space="0" w:color="auto"/>
        <w:left w:val="none" w:sz="0" w:space="0" w:color="auto"/>
        <w:bottom w:val="none" w:sz="0" w:space="0" w:color="auto"/>
        <w:right w:val="none" w:sz="0" w:space="0" w:color="auto"/>
      </w:divBdr>
    </w:div>
    <w:div w:id="1919555477">
      <w:bodyDiv w:val="1"/>
      <w:marLeft w:val="0"/>
      <w:marRight w:val="0"/>
      <w:marTop w:val="0"/>
      <w:marBottom w:val="0"/>
      <w:divBdr>
        <w:top w:val="none" w:sz="0" w:space="0" w:color="auto"/>
        <w:left w:val="none" w:sz="0" w:space="0" w:color="auto"/>
        <w:bottom w:val="none" w:sz="0" w:space="0" w:color="auto"/>
        <w:right w:val="none" w:sz="0" w:space="0" w:color="auto"/>
      </w:divBdr>
    </w:div>
    <w:div w:id="1925141781">
      <w:bodyDiv w:val="1"/>
      <w:marLeft w:val="0"/>
      <w:marRight w:val="0"/>
      <w:marTop w:val="0"/>
      <w:marBottom w:val="0"/>
      <w:divBdr>
        <w:top w:val="none" w:sz="0" w:space="0" w:color="auto"/>
        <w:left w:val="none" w:sz="0" w:space="0" w:color="auto"/>
        <w:bottom w:val="none" w:sz="0" w:space="0" w:color="auto"/>
        <w:right w:val="none" w:sz="0" w:space="0" w:color="auto"/>
      </w:divBdr>
    </w:div>
    <w:div w:id="19906231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www.canon-europe.com/business/products/wide-format-printers/uvgel-roll-tol-roll/"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Claudia.Huberth@cpp.canon"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www.canon-europe.com/business/products/wide-format-printers/uv-flatbed/"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canon-europe.com/business/products/wide-format-printers/imageprograf-tz-30000/"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www.canon-europe.com" TargetMode="External"/><Relationship Id="rId28" Type="http://schemas.openxmlformats.org/officeDocument/2006/relationships/header" Target="header3.xml"/><Relationship Id="rId10" Type="http://schemas.openxmlformats.org/officeDocument/2006/relationships/settings" Target="settings.xml"/><Relationship Id="rId19" Type="http://schemas.openxmlformats.org/officeDocument/2006/relationships/hyperlink" Target="https://www.canon-europe.com/business/products/wide-format-printers/graphics-printers/"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hyperlink" Target="mailto:canon@adcomms.co.uk"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Canon_17">
  <a:themeElements>
    <a:clrScheme name="Canon_17">
      <a:dk1>
        <a:srgbClr val="4B4F54"/>
      </a:dk1>
      <a:lt1>
        <a:sysClr val="window" lastClr="FFFFFF"/>
      </a:lt1>
      <a:dk2>
        <a:srgbClr val="CC0000"/>
      </a:dk2>
      <a:lt2>
        <a:srgbClr val="D0D3D4"/>
      </a:lt2>
      <a:accent1>
        <a:srgbClr val="25328A"/>
      </a:accent1>
      <a:accent2>
        <a:srgbClr val="19A171"/>
      </a:accent2>
      <a:accent3>
        <a:srgbClr val="119AD4"/>
      </a:accent3>
      <a:accent4>
        <a:srgbClr val="B31C75"/>
      </a:accent4>
      <a:accent5>
        <a:srgbClr val="FCBF39"/>
      </a:accent5>
      <a:accent6>
        <a:srgbClr val="EC6F25"/>
      </a:accent6>
      <a:hlink>
        <a:srgbClr val="CC0000"/>
      </a:hlink>
      <a:folHlink>
        <a:srgbClr val="4B4F54"/>
      </a:folHlink>
    </a:clrScheme>
    <a:fontScheme name="Austin">
      <a:maj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6350" cmpd="sng">
          <a:solidFill>
            <a:schemeClr val="tx1">
              <a:lumMod val="60000"/>
              <a:lumOff val="40000"/>
            </a:schemeClr>
          </a:solidFill>
          <a:miter lim="800000"/>
          <a:tailEnd type="triangle" w="sm" len="sm"/>
        </a:ln>
      </a:spPr>
      <a:bodyPr/>
      <a:lstStyle/>
      <a:style>
        <a:lnRef idx="1">
          <a:schemeClr val="dk1"/>
        </a:lnRef>
        <a:fillRef idx="0">
          <a:schemeClr val="dk1"/>
        </a:fillRef>
        <a:effectRef idx="0">
          <a:schemeClr val="dk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27B5619BE9D07448B76EF6198A767A3" ma:contentTypeVersion="11" ma:contentTypeDescription="Create a new document." ma:contentTypeScope="" ma:versionID="27c97be9375c35bf92fa000c6a3ee350">
  <xsd:schema xmlns:xsd="http://www.w3.org/2001/XMLSchema" xmlns:xs="http://www.w3.org/2001/XMLSchema" xmlns:p="http://schemas.microsoft.com/office/2006/metadata/properties" xmlns:ns2="272b7a98-2fb1-4dcf-a50a-38147a1259c3" xmlns:ns3="480768fb-5f1a-4e7a-aed0-dc03da0af0f6" targetNamespace="http://schemas.microsoft.com/office/2006/metadata/properties" ma:root="true" ma:fieldsID="4f5be371f8a75d0973bdcda2938d5d8e" ns2:_="" ns3:_="">
    <xsd:import namespace="272b7a98-2fb1-4dcf-a50a-38147a1259c3"/>
    <xsd:import namespace="480768fb-5f1a-4e7a-aed0-dc03da0af0f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2b7a98-2fb1-4dcf-a50a-38147a1259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0768fb-5f1a-4e7a-aed0-dc03da0af0f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SharedWithUsers xmlns="480768fb-5f1a-4e7a-aed0-dc03da0af0f6">
      <UserInfo>
        <DisplayName>Sarah Maynard</DisplayName>
        <AccountId>19</AccountId>
        <AccountType/>
      </UserInfo>
    </SharedWithUsers>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650CC-8928-4D2B-8C42-3C7B351F6AB0}">
  <ds:schemaRefs>
    <ds:schemaRef ds:uri="http://schemas.openxmlformats.org/officeDocument/2006/bibliography"/>
  </ds:schemaRefs>
</ds:datastoreItem>
</file>

<file path=customXml/itemProps2.xml><?xml version="1.0" encoding="utf-8"?>
<ds:datastoreItem xmlns:ds="http://schemas.openxmlformats.org/officeDocument/2006/customXml" ds:itemID="{22AAD02A-90B0-453A-9C47-1D642F8E81C9}">
  <ds:schemaRefs>
    <ds:schemaRef ds:uri="http://schemas.openxmlformats.org/officeDocument/2006/bibliography"/>
  </ds:schemaRefs>
</ds:datastoreItem>
</file>

<file path=customXml/itemProps3.xml><?xml version="1.0" encoding="utf-8"?>
<ds:datastoreItem xmlns:ds="http://schemas.openxmlformats.org/officeDocument/2006/customXml" ds:itemID="{E8F08D36-B00A-4A00-8679-03AB9BE1B0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2b7a98-2fb1-4dcf-a50a-38147a1259c3"/>
    <ds:schemaRef ds:uri="480768fb-5f1a-4e7a-aed0-dc03da0af0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077330-78F7-438E-9D75-7C69F06EEDD1}">
  <ds:schemaRefs>
    <ds:schemaRef ds:uri="http://schemas.microsoft.com/sharepoint/v3/contenttype/forms"/>
  </ds:schemaRefs>
</ds:datastoreItem>
</file>

<file path=customXml/itemProps5.xml><?xml version="1.0" encoding="utf-8"?>
<ds:datastoreItem xmlns:ds="http://schemas.openxmlformats.org/officeDocument/2006/customXml" ds:itemID="{1CD63C41-32C8-43A8-8D26-CC7BC91167D7}">
  <ds:schemaRefs>
    <ds:schemaRef ds:uri="http://schemas.openxmlformats.org/officeDocument/2006/bibliography"/>
  </ds:schemaRefs>
</ds:datastoreItem>
</file>

<file path=customXml/itemProps6.xml><?xml version="1.0" encoding="utf-8"?>
<ds:datastoreItem xmlns:ds="http://schemas.openxmlformats.org/officeDocument/2006/customXml" ds:itemID="{5EA3AA4F-C8E9-4119-850A-548D2DCF6F75}">
  <ds:schemaRefs>
    <ds:schemaRef ds:uri="480768fb-5f1a-4e7a-aed0-dc03da0af0f6"/>
    <ds:schemaRef ds:uri="http://schemas.microsoft.com/office/2006/metadata/properties"/>
    <ds:schemaRef ds:uri="http://schemas.microsoft.com/office/2006/documentManagement/types"/>
    <ds:schemaRef ds:uri="http://purl.org/dc/dcmitype/"/>
    <ds:schemaRef ds:uri="http://schemas.openxmlformats.org/package/2006/metadata/core-properties"/>
    <ds:schemaRef ds:uri="http://purl.org/dc/terms/"/>
    <ds:schemaRef ds:uri="272b7a98-2fb1-4dcf-a50a-38147a1259c3"/>
    <ds:schemaRef ds:uri="http://www.w3.org/XML/1998/namespace"/>
    <ds:schemaRef ds:uri="http://schemas.microsoft.com/office/infopath/2007/PartnerControls"/>
    <ds:schemaRef ds:uri="http://purl.org/dc/elements/1.1/"/>
  </ds:schemaRefs>
</ds:datastoreItem>
</file>

<file path=customXml/itemProps7.xml><?xml version="1.0" encoding="utf-8"?>
<ds:datastoreItem xmlns:ds="http://schemas.openxmlformats.org/officeDocument/2006/customXml" ds:itemID="{25FAB401-6AD2-4834-B013-BC4D783D0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1362</Words>
  <Characters>7766</Characters>
  <Application>Microsoft Office Word</Application>
  <DocSecurity>4</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bwpGroup</Company>
  <LinksUpToDate>false</LinksUpToDate>
  <CharactersWithSpaces>9110</CharactersWithSpaces>
  <SharedDoc>false</SharedDoc>
  <HLinks>
    <vt:vector size="42" baseType="variant">
      <vt:variant>
        <vt:i4>4259842</vt:i4>
      </vt:variant>
      <vt:variant>
        <vt:i4>18</vt:i4>
      </vt:variant>
      <vt:variant>
        <vt:i4>0</vt:i4>
      </vt:variant>
      <vt:variant>
        <vt:i4>5</vt:i4>
      </vt:variant>
      <vt:variant>
        <vt:lpwstr>http://www.canon-europe.com/</vt:lpwstr>
      </vt:variant>
      <vt:variant>
        <vt:lpwstr/>
      </vt:variant>
      <vt:variant>
        <vt:i4>3866710</vt:i4>
      </vt:variant>
      <vt:variant>
        <vt:i4>15</vt:i4>
      </vt:variant>
      <vt:variant>
        <vt:i4>0</vt:i4>
      </vt:variant>
      <vt:variant>
        <vt:i4>5</vt:i4>
      </vt:variant>
      <vt:variant>
        <vt:lpwstr>mailto:canon@adcomms.co.uk</vt:lpwstr>
      </vt:variant>
      <vt:variant>
        <vt:lpwstr/>
      </vt:variant>
      <vt:variant>
        <vt:i4>327776</vt:i4>
      </vt:variant>
      <vt:variant>
        <vt:i4>12</vt:i4>
      </vt:variant>
      <vt:variant>
        <vt:i4>0</vt:i4>
      </vt:variant>
      <vt:variant>
        <vt:i4>5</vt:i4>
      </vt:variant>
      <vt:variant>
        <vt:lpwstr>mailto:Claudia.Huberth@cpp.canon</vt:lpwstr>
      </vt:variant>
      <vt:variant>
        <vt:lpwstr/>
      </vt:variant>
      <vt:variant>
        <vt:i4>3145778</vt:i4>
      </vt:variant>
      <vt:variant>
        <vt:i4>9</vt:i4>
      </vt:variant>
      <vt:variant>
        <vt:i4>0</vt:i4>
      </vt:variant>
      <vt:variant>
        <vt:i4>5</vt:i4>
      </vt:variant>
      <vt:variant>
        <vt:lpwstr>https://www.canon-europe.com/business/products/wide-format-printers/imageprograf-tz-30000/</vt:lpwstr>
      </vt:variant>
      <vt:variant>
        <vt:lpwstr/>
      </vt:variant>
      <vt:variant>
        <vt:i4>7274597</vt:i4>
      </vt:variant>
      <vt:variant>
        <vt:i4>6</vt:i4>
      </vt:variant>
      <vt:variant>
        <vt:i4>0</vt:i4>
      </vt:variant>
      <vt:variant>
        <vt:i4>5</vt:i4>
      </vt:variant>
      <vt:variant>
        <vt:lpwstr>https://www.canon-europe.com/business/products/wide-format-printers/graphics-printers/</vt:lpwstr>
      </vt:variant>
      <vt:variant>
        <vt:lpwstr/>
      </vt:variant>
      <vt:variant>
        <vt:i4>5439555</vt:i4>
      </vt:variant>
      <vt:variant>
        <vt:i4>3</vt:i4>
      </vt:variant>
      <vt:variant>
        <vt:i4>0</vt:i4>
      </vt:variant>
      <vt:variant>
        <vt:i4>5</vt:i4>
      </vt:variant>
      <vt:variant>
        <vt:lpwstr>https://www.canon-europe.com/business/products/wide-format-printers/uvgel-roll-tol-roll/</vt:lpwstr>
      </vt:variant>
      <vt:variant>
        <vt:lpwstr/>
      </vt:variant>
      <vt:variant>
        <vt:i4>3145834</vt:i4>
      </vt:variant>
      <vt:variant>
        <vt:i4>0</vt:i4>
      </vt:variant>
      <vt:variant>
        <vt:i4>0</vt:i4>
      </vt:variant>
      <vt:variant>
        <vt:i4>5</vt:i4>
      </vt:variant>
      <vt:variant>
        <vt:lpwstr>https://www.canon-europe.com/business/products/wide-format-printers/uv-flatbed/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Imogen Woods</dc:creator>
  <cp:keywords/>
  <cp:lastModifiedBy>Josie Fellows</cp:lastModifiedBy>
  <cp:revision>2</cp:revision>
  <cp:lastPrinted>2022-04-27T19:21:00Z</cp:lastPrinted>
  <dcterms:created xsi:type="dcterms:W3CDTF">2022-05-18T10:12:00Z</dcterms:created>
  <dcterms:modified xsi:type="dcterms:W3CDTF">2022-05-18T10:12:00Z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ontentTypeId">
    <vt:lpwstr>0x010100327B5619BE9D07448B76EF6198A767A3</vt:lpwstr>
  </property>
  <property fmtid="{D5CDD505-2E9C-101B-9397-08002B2CF9AE}" pid="4" name="Order">
    <vt:r8>107300</vt:r8>
  </property>
  <property fmtid="{D5CDD505-2E9C-101B-9397-08002B2CF9AE}" pid="5" name="MSIP_Label_f5dc6714-9f23-4030-b547-8c94b19e0b7a_Enabled">
    <vt:lpwstr>true</vt:lpwstr>
  </property>
  <property fmtid="{D5CDD505-2E9C-101B-9397-08002B2CF9AE}" pid="6" name="MSIP_Label_f5dc6714-9f23-4030-b547-8c94b19e0b7a_SetDate">
    <vt:lpwstr>2022-05-04T10:31:31Z</vt:lpwstr>
  </property>
  <property fmtid="{D5CDD505-2E9C-101B-9397-08002B2CF9AE}" pid="7" name="MSIP_Label_f5dc6714-9f23-4030-b547-8c94b19e0b7a_Method">
    <vt:lpwstr>Standard</vt:lpwstr>
  </property>
  <property fmtid="{D5CDD505-2E9C-101B-9397-08002B2CF9AE}" pid="8" name="MSIP_Label_f5dc6714-9f23-4030-b547-8c94b19e0b7a_Name">
    <vt:lpwstr>Internal Information (R3)</vt:lpwstr>
  </property>
  <property fmtid="{D5CDD505-2E9C-101B-9397-08002B2CF9AE}" pid="9" name="MSIP_Label_f5dc6714-9f23-4030-b547-8c94b19e0b7a_SiteId">
    <vt:lpwstr>acbd4e6b-e845-4677-853c-a8d24faf3655</vt:lpwstr>
  </property>
  <property fmtid="{D5CDD505-2E9C-101B-9397-08002B2CF9AE}" pid="10" name="MSIP_Label_f5dc6714-9f23-4030-b547-8c94b19e0b7a_ActionId">
    <vt:lpwstr>2d408474-1a0a-4e56-85eb-b161e709e0f7</vt:lpwstr>
  </property>
  <property fmtid="{D5CDD505-2E9C-101B-9397-08002B2CF9AE}" pid="11" name="MSIP_Label_f5dc6714-9f23-4030-b547-8c94b19e0b7a_ContentBits">
    <vt:lpwstr>0</vt:lpwstr>
  </property>
</Properties>
</file>