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6A5B" w14:textId="77777777" w:rsidR="007946D0" w:rsidRDefault="00000000" w:rsidP="00337933">
      <w:pPr>
        <w:pStyle w:val="BodyText"/>
        <w:ind w:left="114" w:firstLine="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6696A87" wp14:editId="06696A88">
            <wp:extent cx="500126" cy="4998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26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96A5E" w14:textId="7AB666C2" w:rsidR="007946D0" w:rsidRDefault="00000000" w:rsidP="00337933">
      <w:pPr>
        <w:pStyle w:val="BodyText"/>
        <w:spacing w:before="6"/>
        <w:ind w:left="0" w:firstLine="11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696A89" wp14:editId="06696A8A">
                <wp:simplePos x="0" y="0"/>
                <wp:positionH relativeFrom="page">
                  <wp:posOffset>719327</wp:posOffset>
                </wp:positionH>
                <wp:positionV relativeFrom="paragraph">
                  <wp:posOffset>143615</wp:posOffset>
                </wp:positionV>
                <wp:extent cx="62871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135">
                              <a:moveTo>
                                <a:pt x="0" y="0"/>
                              </a:moveTo>
                              <a:lnTo>
                                <a:pt x="628677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27C0F" id="Graphic 2" o:spid="_x0000_s1026" style="position:absolute;margin-left:56.65pt;margin-top:11.3pt;width:495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7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3yFQIAAFsEAAAOAAAAZHJzL2Uyb0RvYy54bWysVFGP2jAMfp+0/xDlfRQ4DVh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" path="m,l6286773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t>Role</w:t>
      </w:r>
      <w:r>
        <w:rPr>
          <w:spacing w:val="-7"/>
        </w:rPr>
        <w:t xml:space="preserve"> </w:t>
      </w:r>
      <w:r>
        <w:rPr>
          <w:spacing w:val="-2"/>
        </w:rPr>
        <w:t>Profile</w:t>
      </w:r>
    </w:p>
    <w:p w14:paraId="06696A5F" w14:textId="022A322B" w:rsidR="007946D0" w:rsidRDefault="00000000">
      <w:pPr>
        <w:pStyle w:val="BodyText"/>
        <w:tabs>
          <w:tab w:val="left" w:pos="2272"/>
        </w:tabs>
        <w:spacing w:before="229"/>
        <w:ind w:left="112" w:firstLine="0"/>
      </w:pPr>
      <w:r>
        <w:t>Job</w:t>
      </w:r>
      <w:r>
        <w:rPr>
          <w:spacing w:val="-5"/>
        </w:rPr>
        <w:t xml:space="preserve"> </w:t>
      </w:r>
      <w:r>
        <w:rPr>
          <w:spacing w:val="-2"/>
        </w:rPr>
        <w:t>Title:</w:t>
      </w:r>
      <w:r>
        <w:tab/>
        <w:t>Digital</w:t>
      </w:r>
      <w:r>
        <w:rPr>
          <w:spacing w:val="-9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rPr>
          <w:spacing w:val="-2"/>
        </w:rPr>
        <w:t>Executive</w:t>
      </w:r>
      <w:r w:rsidR="005C1CBF">
        <w:rPr>
          <w:spacing w:val="-2"/>
        </w:rPr>
        <w:t xml:space="preserve"> / Associate Editor</w:t>
      </w:r>
    </w:p>
    <w:p w14:paraId="06696A60" w14:textId="77777777" w:rsidR="007946D0" w:rsidRDefault="00000000">
      <w:pPr>
        <w:pStyle w:val="BodyText"/>
        <w:tabs>
          <w:tab w:val="left" w:pos="2272"/>
        </w:tabs>
        <w:spacing w:before="1"/>
        <w:ind w:left="112" w:firstLine="0"/>
      </w:pPr>
      <w:r>
        <w:t>Reporting</w:t>
      </w:r>
      <w:r>
        <w:rPr>
          <w:spacing w:val="-12"/>
        </w:rPr>
        <w:t xml:space="preserve"> </w:t>
      </w:r>
      <w:r>
        <w:rPr>
          <w:spacing w:val="-5"/>
        </w:rPr>
        <w:t>to:</w:t>
      </w:r>
      <w:r>
        <w:tab/>
        <w:t>Digital</w:t>
      </w:r>
      <w:r>
        <w:rPr>
          <w:spacing w:val="-8"/>
        </w:rPr>
        <w:t xml:space="preserve"> </w:t>
      </w:r>
      <w:r>
        <w:rPr>
          <w:spacing w:val="-4"/>
        </w:rPr>
        <w:t>Lead</w:t>
      </w:r>
    </w:p>
    <w:p w14:paraId="06696A61" w14:textId="77777777" w:rsidR="007946D0" w:rsidRDefault="00000000">
      <w:pPr>
        <w:pStyle w:val="BodyText"/>
        <w:tabs>
          <w:tab w:val="left" w:pos="2272"/>
        </w:tabs>
        <w:ind w:left="112" w:firstLine="0"/>
      </w:pPr>
      <w:r>
        <w:t>Contract</w:t>
      </w:r>
      <w:r>
        <w:rPr>
          <w:spacing w:val="-12"/>
        </w:rPr>
        <w:t xml:space="preserve"> </w:t>
      </w:r>
      <w:r>
        <w:rPr>
          <w:spacing w:val="-2"/>
        </w:rPr>
        <w:t>period:</w:t>
      </w:r>
      <w:r>
        <w:tab/>
        <w:t>12</w:t>
      </w:r>
      <w:r>
        <w:rPr>
          <w:spacing w:val="-5"/>
        </w:rPr>
        <w:t xml:space="preserve"> </w:t>
      </w:r>
      <w:r>
        <w:rPr>
          <w:spacing w:val="-2"/>
        </w:rPr>
        <w:t>months</w:t>
      </w:r>
    </w:p>
    <w:p w14:paraId="06696A62" w14:textId="77777777" w:rsidR="007946D0" w:rsidRDefault="007946D0">
      <w:pPr>
        <w:pStyle w:val="BodyText"/>
        <w:spacing w:before="1"/>
        <w:ind w:left="0" w:firstLine="0"/>
      </w:pPr>
    </w:p>
    <w:p w14:paraId="06696A63" w14:textId="77777777" w:rsidR="007946D0" w:rsidRDefault="00000000">
      <w:pPr>
        <w:pStyle w:val="Heading1"/>
        <w:spacing w:line="229" w:lineRule="exact"/>
        <w:ind w:left="112"/>
      </w:pPr>
      <w:r>
        <w:t>Company</w:t>
      </w:r>
      <w:r>
        <w:rPr>
          <w:spacing w:val="-12"/>
        </w:rPr>
        <w:t xml:space="preserve"> </w:t>
      </w:r>
      <w:r>
        <w:rPr>
          <w:spacing w:val="-2"/>
        </w:rPr>
        <w:t>Overview</w:t>
      </w:r>
    </w:p>
    <w:p w14:paraId="06696A66" w14:textId="226D3652" w:rsidR="007946D0" w:rsidRDefault="00000000" w:rsidP="0091785E">
      <w:pPr>
        <w:pStyle w:val="BodyText"/>
        <w:ind w:left="112" w:firstLine="0"/>
      </w:pPr>
      <w:r>
        <w:t>Running</w:t>
      </w:r>
      <w:r>
        <w:rPr>
          <w:spacing w:val="-2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1967,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IBC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“by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industry,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industry”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crucial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of broadcast and media professionals worldwide, providing an invaluable annual meeting-point for the industry.</w:t>
      </w:r>
      <w:r w:rsidR="0091785E">
        <w:t xml:space="preserve">  </w:t>
      </w:r>
      <w:r>
        <w:t>Following</w:t>
      </w:r>
      <w:r>
        <w:rPr>
          <w:spacing w:val="-3"/>
        </w:rPr>
        <w:t xml:space="preserve"> </w:t>
      </w:r>
      <w:r>
        <w:t>extensive</w:t>
      </w:r>
      <w:r>
        <w:rPr>
          <w:spacing w:val="-3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research,</w:t>
      </w:r>
      <w:r>
        <w:rPr>
          <w:spacing w:val="-4"/>
        </w:rPr>
        <w:t xml:space="preserve"> </w:t>
      </w:r>
      <w:r>
        <w:t>IBC365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born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IBC-generated</w:t>
      </w:r>
      <w:r>
        <w:rPr>
          <w:spacing w:val="-4"/>
        </w:rPr>
        <w:t xml:space="preserve"> </w:t>
      </w:r>
      <w:r>
        <w:t>industry insight outside of the IBC Show, connecting the community of 1,700+ exhibitors and 57,000+ visitors and delivering year-round access to the wealth of knowledge held by IBC’s wide range of industry experts.</w:t>
      </w:r>
    </w:p>
    <w:p w14:paraId="62697660" w14:textId="77777777" w:rsidR="0091785E" w:rsidRDefault="0091785E" w:rsidP="0091785E">
      <w:pPr>
        <w:pStyle w:val="Heading1"/>
        <w:rPr>
          <w:spacing w:val="-2"/>
        </w:rPr>
      </w:pPr>
    </w:p>
    <w:p w14:paraId="06696A67" w14:textId="2FCCE492" w:rsidR="007946D0" w:rsidRDefault="00000000" w:rsidP="0091785E">
      <w:pPr>
        <w:pStyle w:val="Heading1"/>
      </w:pPr>
      <w:r>
        <w:rPr>
          <w:spacing w:val="-2"/>
        </w:rPr>
        <w:t>Responsibilities</w:t>
      </w:r>
    </w:p>
    <w:p w14:paraId="06696A68" w14:textId="77777777" w:rsidR="007946D0" w:rsidRDefault="00000000" w:rsidP="0091785E">
      <w:pPr>
        <w:pStyle w:val="BodyText"/>
        <w:ind w:left="111" w:right="184" w:firstLine="0"/>
      </w:pPr>
      <w:r>
        <w:t>To focus on the day-to-day up keep of IBC365, including its editorial workflows and production of key content formats.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t>wide-ranging</w:t>
      </w:r>
      <w:r>
        <w:rPr>
          <w:spacing w:val="-4"/>
        </w:rPr>
        <w:t xml:space="preserve"> </w:t>
      </w:r>
      <w:r>
        <w:t>exposure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within the media, technology and broadcasting industry.</w:t>
      </w:r>
    </w:p>
    <w:p w14:paraId="06696A69" w14:textId="77777777" w:rsidR="007946D0" w:rsidRDefault="00000000">
      <w:pPr>
        <w:pStyle w:val="Heading1"/>
        <w:spacing w:before="229"/>
      </w:pPr>
      <w:r>
        <w:rPr>
          <w:spacing w:val="-2"/>
        </w:rPr>
        <w:t>Tasks</w:t>
      </w:r>
    </w:p>
    <w:p w14:paraId="06696A6A" w14:textId="77777777" w:rsidR="007946D0" w:rsidRPr="00820360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before="2" w:line="240" w:lineRule="auto"/>
        <w:ind w:right="212"/>
        <w:rPr>
          <w:rFonts w:ascii="Symbol" w:hAnsi="Symbol"/>
          <w:sz w:val="20"/>
        </w:rPr>
      </w:pPr>
      <w:r>
        <w:rPr>
          <w:sz w:val="20"/>
        </w:rPr>
        <w:t>Develop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optimise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IBC365’s</w:t>
      </w:r>
      <w:r>
        <w:rPr>
          <w:spacing w:val="-3"/>
          <w:sz w:val="20"/>
        </w:rPr>
        <w:t xml:space="preserve"> </w:t>
      </w:r>
      <w:r>
        <w:rPr>
          <w:sz w:val="20"/>
        </w:rPr>
        <w:t>editorial</w:t>
      </w:r>
      <w:r>
        <w:rPr>
          <w:spacing w:val="-5"/>
          <w:sz w:val="20"/>
        </w:rPr>
        <w:t xml:space="preserve"> </w:t>
      </w:r>
      <w:r>
        <w:rPr>
          <w:sz w:val="20"/>
        </w:rPr>
        <w:t>workflows,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alongside</w:t>
      </w:r>
      <w:r>
        <w:rPr>
          <w:spacing w:val="-4"/>
          <w:sz w:val="20"/>
        </w:rPr>
        <w:t xml:space="preserve"> </w:t>
      </w:r>
      <w:r>
        <w:rPr>
          <w:sz w:val="20"/>
        </w:rPr>
        <w:t>internal</w:t>
      </w:r>
      <w:r>
        <w:rPr>
          <w:spacing w:val="-5"/>
          <w:sz w:val="20"/>
        </w:rPr>
        <w:t xml:space="preserve"> </w:t>
      </w:r>
      <w:r>
        <w:rPr>
          <w:sz w:val="20"/>
        </w:rPr>
        <w:t>teams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external</w:t>
      </w:r>
      <w:r>
        <w:rPr>
          <w:spacing w:val="-5"/>
          <w:sz w:val="20"/>
        </w:rPr>
        <w:t xml:space="preserve"> </w:t>
      </w:r>
      <w:r>
        <w:rPr>
          <w:sz w:val="20"/>
        </w:rPr>
        <w:t>agencies to ensure their smooth running</w:t>
      </w:r>
    </w:p>
    <w:p w14:paraId="3C5A49B2" w14:textId="5B8E97B2" w:rsidR="002922C4" w:rsidRPr="008574B8" w:rsidRDefault="00DF7A41" w:rsidP="008574B8">
      <w:pPr>
        <w:pStyle w:val="ListParagraph"/>
        <w:numPr>
          <w:ilvl w:val="0"/>
          <w:numId w:val="1"/>
        </w:numPr>
        <w:tabs>
          <w:tab w:val="left" w:pos="471"/>
        </w:tabs>
        <w:spacing w:before="2" w:line="240" w:lineRule="auto"/>
        <w:ind w:right="212"/>
        <w:rPr>
          <w:rFonts w:ascii="Symbol" w:hAnsi="Symbol"/>
          <w:sz w:val="20"/>
        </w:rPr>
      </w:pPr>
      <w:r>
        <w:rPr>
          <w:sz w:val="20"/>
        </w:rPr>
        <w:t>Receiv</w:t>
      </w:r>
      <w:r w:rsidR="00500480">
        <w:rPr>
          <w:sz w:val="20"/>
        </w:rPr>
        <w:t xml:space="preserve">e, </w:t>
      </w:r>
      <w:r w:rsidR="00FF1D6E">
        <w:rPr>
          <w:sz w:val="20"/>
        </w:rPr>
        <w:t>sub</w:t>
      </w:r>
      <w:r w:rsidR="008574B8">
        <w:rPr>
          <w:sz w:val="20"/>
        </w:rPr>
        <w:t>, furnish</w:t>
      </w:r>
      <w:r w:rsidR="00FF1D6E">
        <w:rPr>
          <w:sz w:val="20"/>
        </w:rPr>
        <w:t xml:space="preserve"> and publish </w:t>
      </w:r>
      <w:r w:rsidR="005973E0">
        <w:rPr>
          <w:sz w:val="20"/>
        </w:rPr>
        <w:t xml:space="preserve">all </w:t>
      </w:r>
      <w:r w:rsidR="00500480">
        <w:rPr>
          <w:sz w:val="20"/>
        </w:rPr>
        <w:t>copy and images from freelance writers</w:t>
      </w:r>
      <w:r w:rsidR="00FF1D6E">
        <w:rPr>
          <w:sz w:val="20"/>
        </w:rPr>
        <w:t>, as commissioned by the Commissioning Editor</w:t>
      </w:r>
    </w:p>
    <w:p w14:paraId="138231BC" w14:textId="0F6E7DED" w:rsidR="00FF1D6E" w:rsidRPr="008A1D62" w:rsidRDefault="002922C4">
      <w:pPr>
        <w:pStyle w:val="ListParagraph"/>
        <w:numPr>
          <w:ilvl w:val="0"/>
          <w:numId w:val="1"/>
        </w:numPr>
        <w:tabs>
          <w:tab w:val="left" w:pos="471"/>
        </w:tabs>
        <w:spacing w:before="2" w:line="240" w:lineRule="auto"/>
        <w:ind w:right="212"/>
        <w:rPr>
          <w:rFonts w:ascii="Symbol" w:hAnsi="Symbol"/>
          <w:sz w:val="20"/>
        </w:rPr>
      </w:pPr>
      <w:r>
        <w:rPr>
          <w:sz w:val="20"/>
        </w:rPr>
        <w:t>Source images</w:t>
      </w:r>
      <w:r w:rsidR="008574B8">
        <w:rPr>
          <w:sz w:val="20"/>
        </w:rPr>
        <w:t xml:space="preserve"> / furniture</w:t>
      </w:r>
      <w:r>
        <w:rPr>
          <w:sz w:val="20"/>
        </w:rPr>
        <w:t xml:space="preserve"> as required and ensure documentation of appropriate licensing and permissions</w:t>
      </w:r>
    </w:p>
    <w:p w14:paraId="2A5BF36A" w14:textId="2D149E2E" w:rsidR="008A1D62" w:rsidRDefault="008A1D62">
      <w:pPr>
        <w:pStyle w:val="ListParagraph"/>
        <w:numPr>
          <w:ilvl w:val="0"/>
          <w:numId w:val="1"/>
        </w:numPr>
        <w:tabs>
          <w:tab w:val="left" w:pos="471"/>
        </w:tabs>
        <w:spacing w:before="2" w:line="240" w:lineRule="auto"/>
        <w:ind w:right="212"/>
        <w:rPr>
          <w:rFonts w:ascii="Symbol" w:hAnsi="Symbol"/>
          <w:sz w:val="20"/>
        </w:rPr>
      </w:pPr>
      <w:r>
        <w:rPr>
          <w:sz w:val="20"/>
        </w:rPr>
        <w:t>Champion the IBC365 upload workflow with an enthusiasm for accuracy, quality and consistency</w:t>
      </w:r>
    </w:p>
    <w:p w14:paraId="36332890" w14:textId="7B68216C" w:rsidR="007925FB" w:rsidRPr="007925FB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before="2" w:line="237" w:lineRule="auto"/>
        <w:ind w:right="414"/>
        <w:rPr>
          <w:rFonts w:ascii="Symbol" w:hAnsi="Symbol"/>
          <w:sz w:val="20"/>
        </w:rPr>
      </w:pPr>
      <w:r>
        <w:rPr>
          <w:sz w:val="20"/>
        </w:rPr>
        <w:t>Produce</w:t>
      </w:r>
      <w:r>
        <w:rPr>
          <w:spacing w:val="-2"/>
          <w:sz w:val="20"/>
        </w:rPr>
        <w:t xml:space="preserve"> </w:t>
      </w:r>
      <w:r>
        <w:rPr>
          <w:sz w:val="20"/>
        </w:rPr>
        <w:t>written</w:t>
      </w:r>
      <w:r>
        <w:rPr>
          <w:spacing w:val="-2"/>
          <w:sz w:val="20"/>
        </w:rPr>
        <w:t xml:space="preserve"> </w:t>
      </w:r>
      <w:r>
        <w:rPr>
          <w:sz w:val="20"/>
        </w:rPr>
        <w:t>editorial</w:t>
      </w:r>
      <w:r>
        <w:rPr>
          <w:spacing w:val="-5"/>
          <w:sz w:val="20"/>
        </w:rPr>
        <w:t xml:space="preserve"> </w:t>
      </w:r>
      <w:r>
        <w:rPr>
          <w:sz w:val="20"/>
        </w:rPr>
        <w:t>conte</w:t>
      </w:r>
      <w:r w:rsidR="00DF7A41">
        <w:rPr>
          <w:sz w:val="20"/>
        </w:rPr>
        <w:t xml:space="preserve">nt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key</w:t>
      </w:r>
      <w:r>
        <w:rPr>
          <w:spacing w:val="-3"/>
          <w:sz w:val="20"/>
        </w:rPr>
        <w:t xml:space="preserve"> </w:t>
      </w:r>
      <w:r>
        <w:rPr>
          <w:sz w:val="20"/>
        </w:rPr>
        <w:t>formats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news,</w:t>
      </w:r>
      <w:r>
        <w:rPr>
          <w:spacing w:val="-4"/>
          <w:sz w:val="20"/>
        </w:rPr>
        <w:t xml:space="preserve"> </w:t>
      </w:r>
      <w:r>
        <w:rPr>
          <w:sz w:val="20"/>
        </w:rPr>
        <w:t>press</w:t>
      </w:r>
      <w:r>
        <w:rPr>
          <w:spacing w:val="-3"/>
          <w:sz w:val="20"/>
        </w:rPr>
        <w:t xml:space="preserve"> </w:t>
      </w:r>
      <w:r>
        <w:rPr>
          <w:sz w:val="20"/>
        </w:rPr>
        <w:t>releases,</w:t>
      </w:r>
      <w:r>
        <w:rPr>
          <w:spacing w:val="-4"/>
          <w:sz w:val="20"/>
        </w:rPr>
        <w:t xml:space="preserve"> </w:t>
      </w:r>
      <w:r>
        <w:rPr>
          <w:sz w:val="20"/>
        </w:rPr>
        <w:t>trends,</w:t>
      </w:r>
      <w:r>
        <w:rPr>
          <w:spacing w:val="-4"/>
          <w:sz w:val="20"/>
        </w:rPr>
        <w:t xml:space="preserve"> </w:t>
      </w:r>
      <w:r>
        <w:rPr>
          <w:sz w:val="20"/>
        </w:rPr>
        <w:t>analysis,</w:t>
      </w:r>
      <w:r>
        <w:rPr>
          <w:spacing w:val="-4"/>
          <w:sz w:val="20"/>
        </w:rPr>
        <w:t xml:space="preserve"> </w:t>
      </w:r>
      <w:r>
        <w:rPr>
          <w:sz w:val="20"/>
        </w:rPr>
        <w:t>interviews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 w:rsidR="007925FB">
        <w:rPr>
          <w:spacing w:val="-4"/>
          <w:sz w:val="20"/>
        </w:rPr>
        <w:t>as required</w:t>
      </w:r>
    </w:p>
    <w:p w14:paraId="06696A6B" w14:textId="26A820E1" w:rsidR="007946D0" w:rsidRDefault="007925FB">
      <w:pPr>
        <w:pStyle w:val="ListParagraph"/>
        <w:numPr>
          <w:ilvl w:val="0"/>
          <w:numId w:val="1"/>
        </w:numPr>
        <w:tabs>
          <w:tab w:val="left" w:pos="471"/>
        </w:tabs>
        <w:spacing w:before="2" w:line="237" w:lineRule="auto"/>
        <w:ind w:right="414"/>
        <w:rPr>
          <w:rFonts w:ascii="Symbol" w:hAnsi="Symbol"/>
          <w:sz w:val="20"/>
        </w:rPr>
      </w:pPr>
      <w:r>
        <w:rPr>
          <w:sz w:val="20"/>
        </w:rPr>
        <w:t>Produce social media copy in support of published content, IBC365’s editorial calendar and the IBC content strategy</w:t>
      </w:r>
    </w:p>
    <w:p w14:paraId="06696A6C" w14:textId="77777777" w:rsidR="007946D0" w:rsidRDefault="00000000">
      <w:pPr>
        <w:pStyle w:val="ListParagraph"/>
        <w:numPr>
          <w:ilvl w:val="0"/>
          <w:numId w:val="1"/>
        </w:numPr>
        <w:tabs>
          <w:tab w:val="left" w:pos="470"/>
        </w:tabs>
        <w:ind w:left="470" w:hanging="359"/>
        <w:rPr>
          <w:rFonts w:ascii="Symbol" w:hAnsi="Symbol"/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requested,</w:t>
      </w:r>
      <w:r>
        <w:rPr>
          <w:spacing w:val="-5"/>
          <w:sz w:val="20"/>
        </w:rPr>
        <w:t xml:space="preserve"> </w:t>
      </w:r>
      <w:r>
        <w:rPr>
          <w:sz w:val="20"/>
        </w:rPr>
        <w:t>attend</w:t>
      </w:r>
      <w:r>
        <w:rPr>
          <w:spacing w:val="-4"/>
          <w:sz w:val="20"/>
        </w:rPr>
        <w:t xml:space="preserve"> </w:t>
      </w:r>
      <w:r>
        <w:rPr>
          <w:sz w:val="20"/>
        </w:rPr>
        <w:t>industry</w:t>
      </w:r>
      <w:r>
        <w:rPr>
          <w:spacing w:val="-6"/>
          <w:sz w:val="20"/>
        </w:rPr>
        <w:t xml:space="preserve"> </w:t>
      </w:r>
      <w:r>
        <w:rPr>
          <w:sz w:val="20"/>
        </w:rPr>
        <w:t>events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seminars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above</w:t>
      </w:r>
      <w:r>
        <w:rPr>
          <w:spacing w:val="-6"/>
          <w:sz w:val="20"/>
        </w:rPr>
        <w:t xml:space="preserve"> </w:t>
      </w:r>
      <w:r>
        <w:rPr>
          <w:sz w:val="20"/>
        </w:rPr>
        <w:t>creation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written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copy</w:t>
      </w:r>
    </w:p>
    <w:p w14:paraId="06696A6D" w14:textId="52B8F072" w:rsidR="007946D0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line="240" w:lineRule="auto"/>
        <w:ind w:left="470" w:right="412"/>
        <w:rPr>
          <w:rFonts w:ascii="Symbol" w:hAnsi="Symbol"/>
          <w:sz w:val="20"/>
        </w:rPr>
      </w:pPr>
      <w:r>
        <w:rPr>
          <w:sz w:val="20"/>
        </w:rPr>
        <w:t>Collate</w:t>
      </w:r>
      <w:r>
        <w:rPr>
          <w:spacing w:val="-2"/>
          <w:sz w:val="20"/>
        </w:rPr>
        <w:t xml:space="preserve"> </w:t>
      </w:r>
      <w:r w:rsidR="00F878CD"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track</w:t>
      </w:r>
      <w:r>
        <w:rPr>
          <w:spacing w:val="-3"/>
          <w:sz w:val="20"/>
        </w:rPr>
        <w:t xml:space="preserve"> </w:t>
      </w:r>
      <w:r>
        <w:rPr>
          <w:sz w:val="20"/>
        </w:rPr>
        <w:t>invoices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editorial</w:t>
      </w:r>
      <w:r>
        <w:rPr>
          <w:spacing w:val="-5"/>
          <w:sz w:val="20"/>
        </w:rPr>
        <w:t xml:space="preserve"> </w:t>
      </w:r>
      <w:r>
        <w:rPr>
          <w:sz w:val="20"/>
        </w:rPr>
        <w:t>services</w:t>
      </w:r>
      <w:r w:rsidR="00CC384A">
        <w:rPr>
          <w:sz w:val="20"/>
        </w:rPr>
        <w:t>.  A</w:t>
      </w:r>
      <w:r w:rsidR="00F878CD"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appropriate,</w:t>
      </w:r>
      <w:r>
        <w:rPr>
          <w:spacing w:val="-4"/>
          <w:sz w:val="20"/>
        </w:rPr>
        <w:t xml:space="preserve"> </w:t>
      </w:r>
      <w:r w:rsidR="00CC384A">
        <w:rPr>
          <w:sz w:val="20"/>
        </w:rPr>
        <w:t>authorize</w:t>
      </w:r>
      <w:r w:rsidR="00CC384A">
        <w:rPr>
          <w:spacing w:val="-2"/>
          <w:sz w:val="20"/>
        </w:rPr>
        <w:t xml:space="preserve"> or</w:t>
      </w:r>
      <w:r>
        <w:rPr>
          <w:spacing w:val="-3"/>
          <w:sz w:val="20"/>
        </w:rPr>
        <w:t xml:space="preserve"> </w:t>
      </w:r>
      <w:r>
        <w:rPr>
          <w:sz w:val="20"/>
        </w:rPr>
        <w:t>gain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authorisation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 xml:space="preserve">for </w:t>
      </w:r>
      <w:r>
        <w:rPr>
          <w:spacing w:val="-2"/>
          <w:sz w:val="20"/>
        </w:rPr>
        <w:t>payment</w:t>
      </w:r>
    </w:p>
    <w:p w14:paraId="06696A6F" w14:textId="77777777" w:rsidR="007946D0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before="1"/>
        <w:ind w:left="470"/>
        <w:rPr>
          <w:rFonts w:ascii="Symbol" w:hAnsi="Symbol"/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appropriate,</w:t>
      </w:r>
      <w:r>
        <w:rPr>
          <w:spacing w:val="-5"/>
          <w:sz w:val="20"/>
        </w:rPr>
        <w:t xml:space="preserve"> </w:t>
      </w:r>
      <w:r>
        <w:rPr>
          <w:sz w:val="20"/>
        </w:rPr>
        <w:t>produce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publish</w:t>
      </w:r>
      <w:r>
        <w:rPr>
          <w:spacing w:val="-7"/>
          <w:sz w:val="20"/>
        </w:rPr>
        <w:t xml:space="preserve"> </w:t>
      </w:r>
      <w:r>
        <w:rPr>
          <w:sz w:val="20"/>
        </w:rPr>
        <w:t>video</w:t>
      </w:r>
      <w:r>
        <w:rPr>
          <w:spacing w:val="-6"/>
          <w:sz w:val="20"/>
        </w:rPr>
        <w:t xml:space="preserve"> </w:t>
      </w:r>
      <w:r>
        <w:rPr>
          <w:sz w:val="20"/>
        </w:rPr>
        <w:t>content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IBC’s</w:t>
      </w:r>
      <w:r>
        <w:rPr>
          <w:spacing w:val="-6"/>
          <w:sz w:val="20"/>
        </w:rPr>
        <w:t xml:space="preserve"> </w:t>
      </w:r>
      <w:r>
        <w:rPr>
          <w:sz w:val="20"/>
        </w:rPr>
        <w:t>themes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content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strategy</w:t>
      </w:r>
    </w:p>
    <w:p w14:paraId="06696A71" w14:textId="77777777" w:rsidR="007946D0" w:rsidRDefault="00000000">
      <w:pPr>
        <w:pStyle w:val="ListParagraph"/>
        <w:numPr>
          <w:ilvl w:val="0"/>
          <w:numId w:val="1"/>
        </w:numPr>
        <w:tabs>
          <w:tab w:val="left" w:pos="470"/>
        </w:tabs>
        <w:ind w:left="470"/>
        <w:rPr>
          <w:rFonts w:ascii="Symbol" w:hAnsi="Symbol"/>
          <w:sz w:val="20"/>
        </w:rPr>
      </w:pPr>
      <w:r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Marketing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create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share</w:t>
      </w:r>
      <w:r>
        <w:rPr>
          <w:spacing w:val="-5"/>
          <w:sz w:val="20"/>
        </w:rPr>
        <w:t xml:space="preserve"> </w:t>
      </w:r>
      <w:r>
        <w:rPr>
          <w:sz w:val="20"/>
        </w:rPr>
        <w:t>engaging</w:t>
      </w:r>
      <w:r>
        <w:rPr>
          <w:spacing w:val="-6"/>
          <w:sz w:val="20"/>
        </w:rPr>
        <w:t xml:space="preserve"> </w:t>
      </w:r>
      <w:r>
        <w:rPr>
          <w:sz w:val="20"/>
        </w:rPr>
        <w:t>content</w:t>
      </w:r>
      <w:r>
        <w:rPr>
          <w:spacing w:val="-4"/>
          <w:sz w:val="20"/>
        </w:rPr>
        <w:t xml:space="preserve"> </w:t>
      </w:r>
      <w:r>
        <w:rPr>
          <w:sz w:val="20"/>
        </w:rPr>
        <w:t>via</w:t>
      </w:r>
      <w:r>
        <w:rPr>
          <w:spacing w:val="-6"/>
          <w:sz w:val="20"/>
        </w:rPr>
        <w:t xml:space="preserve"> </w:t>
      </w:r>
      <w:r>
        <w:rPr>
          <w:sz w:val="20"/>
        </w:rPr>
        <w:t>social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media</w:t>
      </w:r>
    </w:p>
    <w:p w14:paraId="06696A72" w14:textId="7C6EB5E9" w:rsidR="007946D0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before="1" w:line="237" w:lineRule="auto"/>
        <w:ind w:left="470" w:right="626"/>
        <w:rPr>
          <w:rFonts w:ascii="Symbol" w:hAnsi="Symbol"/>
          <w:sz w:val="20"/>
        </w:rPr>
      </w:pP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required,</w:t>
      </w:r>
      <w:r>
        <w:rPr>
          <w:spacing w:val="-4"/>
          <w:sz w:val="20"/>
        </w:rPr>
        <w:t xml:space="preserve"> </w:t>
      </w: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guidance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 w:rsidR="00A6531C"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editorial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workflows and </w:t>
      </w:r>
      <w:r>
        <w:rPr>
          <w:spacing w:val="-2"/>
          <w:sz w:val="20"/>
        </w:rPr>
        <w:t>platforms</w:t>
      </w:r>
    </w:p>
    <w:p w14:paraId="06696A74" w14:textId="3651E695" w:rsidR="007946D0" w:rsidRPr="007B460C" w:rsidRDefault="00000000" w:rsidP="007B460C">
      <w:pPr>
        <w:pStyle w:val="ListParagraph"/>
        <w:numPr>
          <w:ilvl w:val="0"/>
          <w:numId w:val="1"/>
        </w:numPr>
        <w:tabs>
          <w:tab w:val="left" w:pos="469"/>
        </w:tabs>
        <w:spacing w:line="240" w:lineRule="auto"/>
        <w:ind w:left="469" w:right="178"/>
        <w:rPr>
          <w:rFonts w:ascii="Symbol" w:hAnsi="Symbol"/>
          <w:sz w:val="20"/>
        </w:rPr>
      </w:pP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necessary,</w:t>
      </w:r>
      <w:r>
        <w:rPr>
          <w:spacing w:val="-4"/>
          <w:sz w:val="20"/>
        </w:rPr>
        <w:t xml:space="preserve"> </w:t>
      </w:r>
      <w:r>
        <w:rPr>
          <w:sz w:val="20"/>
        </w:rPr>
        <w:t>upload</w:t>
      </w:r>
      <w:r>
        <w:rPr>
          <w:spacing w:val="-2"/>
          <w:sz w:val="20"/>
        </w:rPr>
        <w:t xml:space="preserve"> </w:t>
      </w:r>
      <w:r>
        <w:rPr>
          <w:sz w:val="20"/>
        </w:rPr>
        <w:t>commercial</w:t>
      </w:r>
      <w:r>
        <w:rPr>
          <w:spacing w:val="-5"/>
          <w:sz w:val="20"/>
        </w:rPr>
        <w:t xml:space="preserve"> </w:t>
      </w:r>
      <w:r>
        <w:rPr>
          <w:sz w:val="20"/>
        </w:rPr>
        <w:t>content,</w:t>
      </w:r>
      <w:r>
        <w:rPr>
          <w:spacing w:val="-2"/>
          <w:sz w:val="20"/>
        </w:rPr>
        <w:t xml:space="preserve"> </w:t>
      </w:r>
      <w:r>
        <w:rPr>
          <w:sz w:val="20"/>
        </w:rPr>
        <w:t>ensuring</w:t>
      </w:r>
      <w:r>
        <w:rPr>
          <w:spacing w:val="-4"/>
          <w:sz w:val="20"/>
        </w:rPr>
        <w:t xml:space="preserve"> </w:t>
      </w:r>
      <w:r>
        <w:rPr>
          <w:sz w:val="20"/>
        </w:rPr>
        <w:t>content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well</w:t>
      </w:r>
      <w:r>
        <w:rPr>
          <w:spacing w:val="-3"/>
          <w:sz w:val="20"/>
        </w:rPr>
        <w:t xml:space="preserve"> </w:t>
      </w:r>
      <w:r>
        <w:rPr>
          <w:sz w:val="20"/>
        </w:rPr>
        <w:t>presented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inclusive of digital content, </w:t>
      </w:r>
      <w:proofErr w:type="spellStart"/>
      <w:r>
        <w:rPr>
          <w:sz w:val="20"/>
        </w:rPr>
        <w:t>eg</w:t>
      </w:r>
      <w:proofErr w:type="spellEnd"/>
      <w:r>
        <w:rPr>
          <w:sz w:val="20"/>
        </w:rPr>
        <w:t xml:space="preserve"> links, video, charts, box-outs, surveys, tweets</w:t>
      </w:r>
    </w:p>
    <w:p w14:paraId="06696A75" w14:textId="1420F42B" w:rsidR="007946D0" w:rsidRDefault="00000000">
      <w:pPr>
        <w:pStyle w:val="ListParagraph"/>
        <w:numPr>
          <w:ilvl w:val="0"/>
          <w:numId w:val="1"/>
        </w:numPr>
        <w:tabs>
          <w:tab w:val="left" w:pos="469"/>
        </w:tabs>
        <w:ind w:left="469"/>
        <w:rPr>
          <w:rFonts w:ascii="Symbol" w:hAnsi="Symbol"/>
          <w:sz w:val="20"/>
        </w:rPr>
      </w:pPr>
      <w:r>
        <w:rPr>
          <w:sz w:val="20"/>
        </w:rPr>
        <w:t>Support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editorial</w:t>
      </w:r>
      <w:r>
        <w:rPr>
          <w:spacing w:val="-9"/>
          <w:sz w:val="20"/>
        </w:rPr>
        <w:t xml:space="preserve"> </w:t>
      </w:r>
      <w:r>
        <w:rPr>
          <w:sz w:val="20"/>
        </w:rPr>
        <w:t>team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duties</w:t>
      </w:r>
      <w:r w:rsidR="008A07B3">
        <w:rPr>
          <w:spacing w:val="-2"/>
          <w:sz w:val="20"/>
        </w:rPr>
        <w:t xml:space="preserve"> and </w:t>
      </w:r>
      <w:proofErr w:type="spellStart"/>
      <w:r w:rsidR="008A07B3">
        <w:rPr>
          <w:spacing w:val="-2"/>
          <w:sz w:val="20"/>
        </w:rPr>
        <w:t>deputise</w:t>
      </w:r>
      <w:proofErr w:type="spellEnd"/>
      <w:r w:rsidR="008A07B3">
        <w:rPr>
          <w:spacing w:val="-2"/>
          <w:sz w:val="20"/>
        </w:rPr>
        <w:t xml:space="preserve"> for holidays and absences as required</w:t>
      </w:r>
    </w:p>
    <w:p w14:paraId="06696A76" w14:textId="77777777" w:rsidR="007946D0" w:rsidRDefault="00000000">
      <w:pPr>
        <w:pStyle w:val="Heading1"/>
        <w:spacing w:before="227"/>
        <w:ind w:left="109"/>
      </w:pPr>
      <w:r>
        <w:rPr>
          <w:spacing w:val="-2"/>
        </w:rPr>
        <w:t>Skills/competencies</w:t>
      </w:r>
    </w:p>
    <w:p w14:paraId="06696A77" w14:textId="3AF9A6F8" w:rsidR="007946D0" w:rsidRDefault="00000000">
      <w:pPr>
        <w:pStyle w:val="ListParagraph"/>
        <w:numPr>
          <w:ilvl w:val="0"/>
          <w:numId w:val="1"/>
        </w:numPr>
        <w:tabs>
          <w:tab w:val="left" w:pos="469"/>
        </w:tabs>
        <w:spacing w:before="1" w:line="245" w:lineRule="exact"/>
        <w:ind w:left="469"/>
        <w:rPr>
          <w:rFonts w:ascii="Symbol" w:hAnsi="Symbol"/>
          <w:sz w:val="20"/>
        </w:rPr>
      </w:pPr>
      <w:r>
        <w:rPr>
          <w:sz w:val="20"/>
        </w:rPr>
        <w:t>Experience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content</w:t>
      </w:r>
      <w:r>
        <w:rPr>
          <w:spacing w:val="-8"/>
          <w:sz w:val="20"/>
        </w:rPr>
        <w:t xml:space="preserve"> </w:t>
      </w:r>
      <w:r>
        <w:rPr>
          <w:sz w:val="20"/>
        </w:rPr>
        <w:t>management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systems</w:t>
      </w:r>
    </w:p>
    <w:p w14:paraId="06696A78" w14:textId="025DDD26" w:rsidR="007946D0" w:rsidRPr="008465B0" w:rsidRDefault="00000000">
      <w:pPr>
        <w:pStyle w:val="ListParagraph"/>
        <w:numPr>
          <w:ilvl w:val="0"/>
          <w:numId w:val="1"/>
        </w:numPr>
        <w:tabs>
          <w:tab w:val="left" w:pos="469"/>
        </w:tabs>
        <w:ind w:left="469"/>
        <w:rPr>
          <w:rFonts w:ascii="Symbol" w:hAnsi="Symbol"/>
          <w:sz w:val="20"/>
        </w:rPr>
      </w:pPr>
      <w:r>
        <w:rPr>
          <w:sz w:val="20"/>
        </w:rPr>
        <w:t>Strong</w:t>
      </w:r>
      <w:r>
        <w:rPr>
          <w:spacing w:val="-9"/>
          <w:sz w:val="20"/>
        </w:rPr>
        <w:t xml:space="preserve"> </w:t>
      </w:r>
      <w:r>
        <w:rPr>
          <w:sz w:val="20"/>
        </w:rPr>
        <w:t>writing</w:t>
      </w:r>
      <w:r>
        <w:rPr>
          <w:spacing w:val="-8"/>
          <w:sz w:val="20"/>
        </w:rPr>
        <w:t xml:space="preserve"> </w:t>
      </w:r>
      <w:r>
        <w:rPr>
          <w:sz w:val="20"/>
        </w:rPr>
        <w:t>skills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journalistic</w:t>
      </w:r>
      <w:r>
        <w:rPr>
          <w:spacing w:val="-7"/>
          <w:sz w:val="20"/>
        </w:rPr>
        <w:t xml:space="preserve"> </w:t>
      </w:r>
      <w:r w:rsidR="008465B0">
        <w:rPr>
          <w:spacing w:val="-2"/>
          <w:sz w:val="20"/>
        </w:rPr>
        <w:t>experience</w:t>
      </w:r>
    </w:p>
    <w:p w14:paraId="35FBF934" w14:textId="4852A598" w:rsidR="008465B0" w:rsidRDefault="008465B0">
      <w:pPr>
        <w:pStyle w:val="ListParagraph"/>
        <w:numPr>
          <w:ilvl w:val="0"/>
          <w:numId w:val="1"/>
        </w:numPr>
        <w:tabs>
          <w:tab w:val="left" w:pos="469"/>
        </w:tabs>
        <w:ind w:left="469"/>
        <w:rPr>
          <w:rFonts w:ascii="Symbol" w:hAnsi="Symbol"/>
          <w:sz w:val="20"/>
        </w:rPr>
      </w:pPr>
      <w:r>
        <w:rPr>
          <w:spacing w:val="-2"/>
          <w:sz w:val="20"/>
        </w:rPr>
        <w:t>A keen eye for detail</w:t>
      </w:r>
      <w:r w:rsidR="003A22BE">
        <w:rPr>
          <w:spacing w:val="-2"/>
          <w:sz w:val="20"/>
        </w:rPr>
        <w:t xml:space="preserve"> and consistency</w:t>
      </w:r>
      <w:r w:rsidR="00DE237C">
        <w:rPr>
          <w:spacing w:val="-2"/>
          <w:sz w:val="20"/>
        </w:rPr>
        <w:t xml:space="preserve"> – a natural guardian of house style</w:t>
      </w:r>
    </w:p>
    <w:p w14:paraId="06696A79" w14:textId="77777777" w:rsidR="007946D0" w:rsidRDefault="00000000">
      <w:pPr>
        <w:pStyle w:val="ListParagraph"/>
        <w:numPr>
          <w:ilvl w:val="0"/>
          <w:numId w:val="1"/>
        </w:numPr>
        <w:tabs>
          <w:tab w:val="left" w:pos="469"/>
        </w:tabs>
        <w:ind w:left="469"/>
        <w:rPr>
          <w:rFonts w:ascii="Symbol" w:hAnsi="Symbol"/>
          <w:sz w:val="20"/>
        </w:rPr>
      </w:pPr>
      <w:r>
        <w:rPr>
          <w:sz w:val="20"/>
        </w:rPr>
        <w:t>Ability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learn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systems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technological</w:t>
      </w:r>
      <w:r>
        <w:rPr>
          <w:spacing w:val="-8"/>
          <w:sz w:val="20"/>
        </w:rPr>
        <w:t xml:space="preserve"> </w:t>
      </w:r>
      <w:r>
        <w:rPr>
          <w:sz w:val="20"/>
        </w:rPr>
        <w:t>concepts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quickly</w:t>
      </w:r>
    </w:p>
    <w:p w14:paraId="06696A7A" w14:textId="77777777" w:rsidR="007946D0" w:rsidRDefault="00000000">
      <w:pPr>
        <w:pStyle w:val="ListParagraph"/>
        <w:numPr>
          <w:ilvl w:val="0"/>
          <w:numId w:val="1"/>
        </w:numPr>
        <w:tabs>
          <w:tab w:val="left" w:pos="469"/>
        </w:tabs>
        <w:ind w:left="469"/>
        <w:rPr>
          <w:rFonts w:ascii="Symbol" w:hAnsi="Symbol"/>
          <w:sz w:val="20"/>
        </w:rPr>
      </w:pPr>
      <w:r>
        <w:rPr>
          <w:sz w:val="20"/>
        </w:rPr>
        <w:t>Excellent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organisational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skills,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ability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prioritise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multitask</w:t>
      </w:r>
    </w:p>
    <w:p w14:paraId="06696A7B" w14:textId="77777777" w:rsidR="007946D0" w:rsidRDefault="00000000">
      <w:pPr>
        <w:pStyle w:val="ListParagraph"/>
        <w:numPr>
          <w:ilvl w:val="0"/>
          <w:numId w:val="1"/>
        </w:numPr>
        <w:tabs>
          <w:tab w:val="left" w:pos="469"/>
        </w:tabs>
        <w:spacing w:line="242" w:lineRule="exact"/>
        <w:ind w:left="469" w:hanging="359"/>
        <w:rPr>
          <w:rFonts w:ascii="Symbol" w:hAnsi="Symbol"/>
          <w:sz w:val="20"/>
        </w:rPr>
      </w:pPr>
      <w:r>
        <w:rPr>
          <w:sz w:val="20"/>
        </w:rPr>
        <w:t>Experienced</w:t>
      </w:r>
      <w:r>
        <w:rPr>
          <w:spacing w:val="-6"/>
          <w:sz w:val="20"/>
        </w:rPr>
        <w:t xml:space="preserve"> </w:t>
      </w:r>
      <w:r>
        <w:rPr>
          <w:sz w:val="20"/>
        </w:rPr>
        <w:t>user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media</w:t>
      </w:r>
      <w:r>
        <w:rPr>
          <w:spacing w:val="-7"/>
          <w:sz w:val="20"/>
        </w:rPr>
        <w:t xml:space="preserve"> </w:t>
      </w:r>
      <w:r>
        <w:rPr>
          <w:sz w:val="20"/>
        </w:rPr>
        <w:t>platforms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sharing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content</w:t>
      </w:r>
    </w:p>
    <w:p w14:paraId="06696A7C" w14:textId="77777777" w:rsidR="007946D0" w:rsidRDefault="00000000">
      <w:pPr>
        <w:pStyle w:val="ListParagraph"/>
        <w:numPr>
          <w:ilvl w:val="0"/>
          <w:numId w:val="1"/>
        </w:numPr>
        <w:tabs>
          <w:tab w:val="left" w:pos="469"/>
        </w:tabs>
        <w:ind w:left="469" w:hanging="359"/>
        <w:rPr>
          <w:rFonts w:ascii="Symbol" w:hAnsi="Symbol"/>
          <w:sz w:val="20"/>
        </w:rPr>
      </w:pPr>
      <w:r>
        <w:rPr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z w:val="20"/>
        </w:rPr>
        <w:t>degree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accuracy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attention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detail</w:t>
      </w:r>
    </w:p>
    <w:p w14:paraId="06696A7D" w14:textId="77777777" w:rsidR="007946D0" w:rsidRDefault="00000000">
      <w:pPr>
        <w:pStyle w:val="ListParagraph"/>
        <w:numPr>
          <w:ilvl w:val="0"/>
          <w:numId w:val="1"/>
        </w:numPr>
        <w:tabs>
          <w:tab w:val="left" w:pos="469"/>
        </w:tabs>
        <w:spacing w:line="240" w:lineRule="auto"/>
        <w:ind w:left="469" w:hanging="359"/>
        <w:rPr>
          <w:rFonts w:ascii="Symbol" w:hAnsi="Symbol"/>
          <w:sz w:val="20"/>
        </w:rPr>
      </w:pPr>
      <w:r>
        <w:rPr>
          <w:sz w:val="20"/>
        </w:rPr>
        <w:t>Proficient</w:t>
      </w:r>
      <w:r>
        <w:rPr>
          <w:spacing w:val="-7"/>
          <w:sz w:val="20"/>
        </w:rPr>
        <w:t xml:space="preserve"> </w:t>
      </w:r>
      <w:r>
        <w:rPr>
          <w:sz w:val="20"/>
        </w:rPr>
        <w:t>use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Windows</w:t>
      </w:r>
      <w:r>
        <w:rPr>
          <w:spacing w:val="-4"/>
          <w:sz w:val="20"/>
        </w:rPr>
        <w:t xml:space="preserve"> </w:t>
      </w:r>
      <w:r>
        <w:rPr>
          <w:sz w:val="20"/>
        </w:rPr>
        <w:t>Microsoft</w:t>
      </w:r>
      <w:r>
        <w:rPr>
          <w:spacing w:val="-9"/>
          <w:sz w:val="20"/>
        </w:rPr>
        <w:t xml:space="preserve"> </w:t>
      </w:r>
      <w:r>
        <w:rPr>
          <w:sz w:val="20"/>
        </w:rPr>
        <w:t>Office:</w:t>
      </w:r>
      <w:r>
        <w:rPr>
          <w:spacing w:val="-6"/>
          <w:sz w:val="20"/>
        </w:rPr>
        <w:t xml:space="preserve"> </w:t>
      </w:r>
      <w:r>
        <w:rPr>
          <w:sz w:val="20"/>
        </w:rPr>
        <w:t>Word,</w:t>
      </w:r>
      <w:r>
        <w:rPr>
          <w:spacing w:val="-6"/>
          <w:sz w:val="20"/>
        </w:rPr>
        <w:t xml:space="preserve"> </w:t>
      </w:r>
      <w:r>
        <w:rPr>
          <w:sz w:val="20"/>
        </w:rPr>
        <w:t>Excel,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PowerPoint</w:t>
      </w:r>
    </w:p>
    <w:p w14:paraId="06696A7F" w14:textId="1DE95FA9" w:rsidR="007946D0" w:rsidRPr="00DE237C" w:rsidRDefault="00000000" w:rsidP="00DE237C">
      <w:pPr>
        <w:pStyle w:val="Heading1"/>
        <w:spacing w:before="227"/>
        <w:ind w:left="110"/>
      </w:pPr>
      <w:r>
        <w:t>Person</w:t>
      </w:r>
      <w:r>
        <w:rPr>
          <w:spacing w:val="-9"/>
        </w:rPr>
        <w:t xml:space="preserve"> </w:t>
      </w:r>
      <w:r>
        <w:rPr>
          <w:spacing w:val="-2"/>
        </w:rPr>
        <w:t>specification</w:t>
      </w:r>
    </w:p>
    <w:p w14:paraId="06696A80" w14:textId="0580C2D6" w:rsidR="007946D0" w:rsidRPr="00D61803" w:rsidRDefault="00000000" w:rsidP="00D61803">
      <w:pPr>
        <w:pStyle w:val="ListParagraph"/>
        <w:numPr>
          <w:ilvl w:val="0"/>
          <w:numId w:val="1"/>
        </w:numPr>
        <w:tabs>
          <w:tab w:val="left" w:pos="469"/>
        </w:tabs>
        <w:ind w:left="469"/>
        <w:rPr>
          <w:rFonts w:ascii="Symbol" w:hAnsi="Symbol"/>
          <w:sz w:val="20"/>
        </w:rPr>
      </w:pPr>
      <w:r w:rsidRPr="00D61803">
        <w:rPr>
          <w:sz w:val="20"/>
        </w:rPr>
        <w:t>Digital</w:t>
      </w:r>
      <w:r w:rsidRPr="00D61803">
        <w:rPr>
          <w:spacing w:val="-10"/>
          <w:sz w:val="20"/>
        </w:rPr>
        <w:t xml:space="preserve"> </w:t>
      </w:r>
      <w:r w:rsidRPr="00D61803">
        <w:rPr>
          <w:sz w:val="20"/>
        </w:rPr>
        <w:t>Platform</w:t>
      </w:r>
      <w:r w:rsidRPr="00D61803">
        <w:rPr>
          <w:spacing w:val="-7"/>
          <w:sz w:val="20"/>
        </w:rPr>
        <w:t xml:space="preserve"> </w:t>
      </w:r>
      <w:r w:rsidRPr="00D61803">
        <w:rPr>
          <w:sz w:val="20"/>
        </w:rPr>
        <w:t>management</w:t>
      </w:r>
      <w:r w:rsidRPr="00D61803">
        <w:rPr>
          <w:spacing w:val="-9"/>
          <w:sz w:val="20"/>
        </w:rPr>
        <w:t xml:space="preserve"> </w:t>
      </w:r>
      <w:r w:rsidRPr="00D61803">
        <w:rPr>
          <w:sz w:val="20"/>
        </w:rPr>
        <w:t>experience</w:t>
      </w:r>
      <w:r w:rsidRPr="00D61803">
        <w:rPr>
          <w:spacing w:val="-7"/>
          <w:sz w:val="20"/>
        </w:rPr>
        <w:t xml:space="preserve"> </w:t>
      </w:r>
      <w:r w:rsidRPr="00D61803">
        <w:rPr>
          <w:sz w:val="20"/>
        </w:rPr>
        <w:t>across</w:t>
      </w:r>
      <w:r w:rsidRPr="00D61803">
        <w:rPr>
          <w:spacing w:val="-8"/>
          <w:sz w:val="20"/>
        </w:rPr>
        <w:t xml:space="preserve"> </w:t>
      </w:r>
      <w:r w:rsidRPr="00D61803">
        <w:rPr>
          <w:sz w:val="20"/>
        </w:rPr>
        <w:t>CMS</w:t>
      </w:r>
      <w:r w:rsidRPr="00D61803">
        <w:rPr>
          <w:spacing w:val="-7"/>
          <w:sz w:val="20"/>
        </w:rPr>
        <w:t xml:space="preserve"> </w:t>
      </w:r>
      <w:r w:rsidRPr="00D61803">
        <w:rPr>
          <w:sz w:val="20"/>
        </w:rPr>
        <w:t>and</w:t>
      </w:r>
      <w:r w:rsidRPr="00D61803">
        <w:rPr>
          <w:spacing w:val="-8"/>
          <w:sz w:val="20"/>
        </w:rPr>
        <w:t xml:space="preserve"> </w:t>
      </w:r>
      <w:r w:rsidRPr="00D61803">
        <w:rPr>
          <w:spacing w:val="-2"/>
          <w:sz w:val="20"/>
        </w:rPr>
        <w:t>Analytics</w:t>
      </w:r>
    </w:p>
    <w:p w14:paraId="45887456" w14:textId="61CCA203" w:rsidR="00D61803" w:rsidRPr="00D61803" w:rsidRDefault="00D61803" w:rsidP="00D61803">
      <w:pPr>
        <w:pStyle w:val="ListParagraph"/>
        <w:numPr>
          <w:ilvl w:val="0"/>
          <w:numId w:val="1"/>
        </w:numPr>
        <w:tabs>
          <w:tab w:val="left" w:pos="469"/>
        </w:tabs>
        <w:ind w:left="469"/>
        <w:rPr>
          <w:rFonts w:ascii="Symbol" w:hAnsi="Symbol"/>
          <w:sz w:val="20"/>
        </w:rPr>
      </w:pPr>
      <w:r>
        <w:rPr>
          <w:spacing w:val="-2"/>
          <w:sz w:val="20"/>
        </w:rPr>
        <w:t>Strong experience of editorial workflows and content management</w:t>
      </w:r>
    </w:p>
    <w:p w14:paraId="06696A81" w14:textId="77777777" w:rsidR="007946D0" w:rsidRDefault="00000000">
      <w:pPr>
        <w:pStyle w:val="ListParagraph"/>
        <w:numPr>
          <w:ilvl w:val="0"/>
          <w:numId w:val="1"/>
        </w:numPr>
        <w:tabs>
          <w:tab w:val="left" w:pos="469"/>
        </w:tabs>
        <w:ind w:left="469"/>
        <w:rPr>
          <w:rFonts w:ascii="Symbol" w:hAnsi="Symbol"/>
          <w:sz w:val="20"/>
        </w:rPr>
      </w:pPr>
      <w:r>
        <w:rPr>
          <w:sz w:val="20"/>
        </w:rPr>
        <w:t>Knowledge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SEO</w:t>
      </w:r>
      <w:r>
        <w:rPr>
          <w:spacing w:val="-3"/>
          <w:sz w:val="20"/>
        </w:rPr>
        <w:t xml:space="preserve"> </w:t>
      </w:r>
      <w:r>
        <w:rPr>
          <w:sz w:val="20"/>
        </w:rPr>
        <w:t>tools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techniques</w:t>
      </w:r>
    </w:p>
    <w:p w14:paraId="06696A82" w14:textId="77777777" w:rsidR="007946D0" w:rsidRDefault="00000000">
      <w:pPr>
        <w:pStyle w:val="ListParagraph"/>
        <w:numPr>
          <w:ilvl w:val="0"/>
          <w:numId w:val="1"/>
        </w:numPr>
        <w:tabs>
          <w:tab w:val="left" w:pos="469"/>
        </w:tabs>
        <w:ind w:left="469"/>
        <w:rPr>
          <w:rFonts w:ascii="Symbol" w:hAnsi="Symbol"/>
          <w:sz w:val="20"/>
        </w:rPr>
      </w:pPr>
      <w:r>
        <w:rPr>
          <w:sz w:val="20"/>
        </w:rPr>
        <w:t>Goal</w:t>
      </w:r>
      <w:r>
        <w:rPr>
          <w:spacing w:val="-7"/>
          <w:sz w:val="20"/>
        </w:rPr>
        <w:t xml:space="preserve"> </w:t>
      </w:r>
      <w:r>
        <w:rPr>
          <w:sz w:val="20"/>
        </w:rPr>
        <w:t>orientated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driven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succeed</w:t>
      </w:r>
    </w:p>
    <w:p w14:paraId="06696A83" w14:textId="77777777" w:rsidR="007946D0" w:rsidRDefault="00000000">
      <w:pPr>
        <w:pStyle w:val="ListParagraph"/>
        <w:numPr>
          <w:ilvl w:val="0"/>
          <w:numId w:val="1"/>
        </w:numPr>
        <w:tabs>
          <w:tab w:val="left" w:pos="469"/>
        </w:tabs>
        <w:ind w:left="469"/>
        <w:rPr>
          <w:rFonts w:ascii="Symbol" w:hAnsi="Symbol"/>
          <w:sz w:val="20"/>
        </w:rPr>
      </w:pPr>
      <w:r>
        <w:rPr>
          <w:sz w:val="20"/>
        </w:rPr>
        <w:t>Excellent</w:t>
      </w:r>
      <w:r>
        <w:rPr>
          <w:spacing w:val="-13"/>
          <w:sz w:val="20"/>
        </w:rPr>
        <w:t xml:space="preserve"> </w:t>
      </w:r>
      <w:r>
        <w:rPr>
          <w:sz w:val="20"/>
        </w:rPr>
        <w:t>interpersonal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skills</w:t>
      </w:r>
    </w:p>
    <w:p w14:paraId="06696A84" w14:textId="77777777" w:rsidR="007946D0" w:rsidRDefault="00000000">
      <w:pPr>
        <w:pStyle w:val="ListParagraph"/>
        <w:numPr>
          <w:ilvl w:val="0"/>
          <w:numId w:val="1"/>
        </w:numPr>
        <w:tabs>
          <w:tab w:val="left" w:pos="469"/>
        </w:tabs>
        <w:spacing w:line="240" w:lineRule="exact"/>
        <w:ind w:left="469"/>
        <w:rPr>
          <w:rFonts w:ascii="Symbol" w:hAnsi="Symbol"/>
          <w:sz w:val="20"/>
        </w:rPr>
      </w:pPr>
      <w:r>
        <w:rPr>
          <w:sz w:val="20"/>
        </w:rPr>
        <w:t>Hardworking,</w:t>
      </w:r>
      <w:r>
        <w:rPr>
          <w:spacing w:val="-13"/>
          <w:sz w:val="20"/>
        </w:rPr>
        <w:t xml:space="preserve"> </w:t>
      </w:r>
      <w:r>
        <w:rPr>
          <w:sz w:val="20"/>
        </w:rPr>
        <w:t>enthusiastic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self-</w:t>
      </w:r>
      <w:r>
        <w:rPr>
          <w:spacing w:val="-2"/>
          <w:sz w:val="20"/>
        </w:rPr>
        <w:t>motivated</w:t>
      </w:r>
    </w:p>
    <w:p w14:paraId="06696A85" w14:textId="77777777" w:rsidR="007946D0" w:rsidRDefault="00000000">
      <w:pPr>
        <w:pStyle w:val="ListParagraph"/>
        <w:numPr>
          <w:ilvl w:val="0"/>
          <w:numId w:val="1"/>
        </w:numPr>
        <w:tabs>
          <w:tab w:val="left" w:pos="472"/>
        </w:tabs>
        <w:spacing w:line="227" w:lineRule="exact"/>
        <w:ind w:left="472"/>
        <w:rPr>
          <w:rFonts w:ascii="Symbol" w:hAnsi="Symbol"/>
          <w:sz w:val="16"/>
        </w:rPr>
      </w:pPr>
      <w:r>
        <w:rPr>
          <w:sz w:val="20"/>
        </w:rPr>
        <w:t>Enjoy</w:t>
      </w:r>
      <w:r>
        <w:rPr>
          <w:spacing w:val="-6"/>
          <w:sz w:val="20"/>
        </w:rPr>
        <w:t xml:space="preserve"> </w:t>
      </w:r>
      <w:r>
        <w:rPr>
          <w:sz w:val="20"/>
        </w:rPr>
        <w:t>working</w:t>
      </w:r>
      <w:r>
        <w:rPr>
          <w:spacing w:val="-7"/>
          <w:sz w:val="20"/>
        </w:rPr>
        <w:t xml:space="preserve"> </w:t>
      </w:r>
      <w:r>
        <w:rPr>
          <w:sz w:val="20"/>
        </w:rPr>
        <w:t>collaboratively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successful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team</w:t>
      </w:r>
    </w:p>
    <w:p w14:paraId="06696A86" w14:textId="624A989D" w:rsidR="007946D0" w:rsidRDefault="00000000">
      <w:pPr>
        <w:spacing w:before="187"/>
        <w:ind w:right="113"/>
        <w:jc w:val="right"/>
        <w:rPr>
          <w:sz w:val="14"/>
        </w:rPr>
      </w:pPr>
      <w:r>
        <w:rPr>
          <w:sz w:val="14"/>
        </w:rPr>
        <w:t>Created</w:t>
      </w:r>
      <w:r>
        <w:rPr>
          <w:spacing w:val="-6"/>
          <w:sz w:val="14"/>
        </w:rPr>
        <w:t xml:space="preserve"> </w:t>
      </w:r>
      <w:r w:rsidR="00DE237C">
        <w:rPr>
          <w:sz w:val="14"/>
        </w:rPr>
        <w:t xml:space="preserve">Feb </w:t>
      </w:r>
      <w:r>
        <w:rPr>
          <w:spacing w:val="-4"/>
          <w:sz w:val="14"/>
        </w:rPr>
        <w:t>202</w:t>
      </w:r>
      <w:r w:rsidR="00DE237C">
        <w:rPr>
          <w:spacing w:val="-4"/>
          <w:sz w:val="14"/>
        </w:rPr>
        <w:t>5</w:t>
      </w:r>
    </w:p>
    <w:sectPr w:rsidR="007946D0" w:rsidSect="00337933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15102"/>
    <w:multiLevelType w:val="hybridMultilevel"/>
    <w:tmpl w:val="22BCF7FC"/>
    <w:lvl w:ilvl="0" w:tplc="0024C168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28F46B9E">
      <w:numFmt w:val="bullet"/>
      <w:lvlText w:val="•"/>
      <w:lvlJc w:val="left"/>
      <w:pPr>
        <w:ind w:left="1452" w:hanging="360"/>
      </w:pPr>
      <w:rPr>
        <w:rFonts w:hint="default"/>
        <w:lang w:val="en-US" w:eastAsia="en-US" w:bidi="ar-SA"/>
      </w:rPr>
    </w:lvl>
    <w:lvl w:ilvl="2" w:tplc="22B2702C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E990DA7E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4" w:tplc="C1A8ED94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FE9407F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BEC2880C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B994FB8E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8" w:tplc="0BAE617C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num w:numId="1" w16cid:durableId="120232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D0"/>
    <w:rsid w:val="000E2169"/>
    <w:rsid w:val="002922C4"/>
    <w:rsid w:val="00337933"/>
    <w:rsid w:val="003A22BE"/>
    <w:rsid w:val="004119AB"/>
    <w:rsid w:val="00500480"/>
    <w:rsid w:val="005973E0"/>
    <w:rsid w:val="005C1CBF"/>
    <w:rsid w:val="00753C44"/>
    <w:rsid w:val="007925FB"/>
    <w:rsid w:val="007946D0"/>
    <w:rsid w:val="007B460C"/>
    <w:rsid w:val="00820360"/>
    <w:rsid w:val="008465B0"/>
    <w:rsid w:val="008574B8"/>
    <w:rsid w:val="008A07B3"/>
    <w:rsid w:val="008A1D62"/>
    <w:rsid w:val="0091785E"/>
    <w:rsid w:val="009F2981"/>
    <w:rsid w:val="00A6531C"/>
    <w:rsid w:val="00C04138"/>
    <w:rsid w:val="00C446FD"/>
    <w:rsid w:val="00CC384A"/>
    <w:rsid w:val="00D61803"/>
    <w:rsid w:val="00DE237C"/>
    <w:rsid w:val="00DF7A41"/>
    <w:rsid w:val="00F450BD"/>
    <w:rsid w:val="00F878CD"/>
    <w:rsid w:val="00FB731D"/>
    <w:rsid w:val="00FC6F2E"/>
    <w:rsid w:val="00F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96A5B"/>
  <w15:docId w15:val="{D03551D4-1879-CF43-A0BA-E108A2D9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9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46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FEB8186381345B5F3440DA3CF51AE" ma:contentTypeVersion="18" ma:contentTypeDescription="Create a new document." ma:contentTypeScope="" ma:versionID="9b25585ef9443d0a6ca140292540ac26">
  <xsd:schema xmlns:xsd="http://www.w3.org/2001/XMLSchema" xmlns:xs="http://www.w3.org/2001/XMLSchema" xmlns:p="http://schemas.microsoft.com/office/2006/metadata/properties" xmlns:ns2="1e582a73-e4ac-4fb8-a585-7a77cc874521" xmlns:ns3="5972245b-695c-47df-aa8f-4fc42f838515" targetNamespace="http://schemas.microsoft.com/office/2006/metadata/properties" ma:root="true" ma:fieldsID="502673797c31dd2549eeb3ea4343677f" ns2:_="" ns3:_="">
    <xsd:import namespace="1e582a73-e4ac-4fb8-a585-7a77cc874521"/>
    <xsd:import namespace="5972245b-695c-47df-aa8f-4fc42f838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82a73-e4ac-4fb8-a585-7a77cc874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72f847-d03d-479c-8df1-d11966d06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2245b-695c-47df-aa8f-4fc42f838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1aa063-01b7-47b4-89b6-eb06d678e986}" ma:internalName="TaxCatchAll" ma:showField="CatchAllData" ma:web="5972245b-695c-47df-aa8f-4fc42f838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582a73-e4ac-4fb8-a585-7a77cc874521">
      <Terms xmlns="http://schemas.microsoft.com/office/infopath/2007/PartnerControls"/>
    </lcf76f155ced4ddcb4097134ff3c332f>
    <TaxCatchAll xmlns="5972245b-695c-47df-aa8f-4fc42f838515" xsi:nil="true"/>
  </documentManagement>
</p:properties>
</file>

<file path=customXml/itemProps1.xml><?xml version="1.0" encoding="utf-8"?>
<ds:datastoreItem xmlns:ds="http://schemas.openxmlformats.org/officeDocument/2006/customXml" ds:itemID="{76697377-EDE7-415F-8CD3-C6B21260B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FFA3D-5422-42B0-A78A-39A28043E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82a73-e4ac-4fb8-a585-7a77cc874521"/>
    <ds:schemaRef ds:uri="5972245b-695c-47df-aa8f-4fc42f838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CADD5B-DBE5-4E46-9A37-4579CF45B3DF}">
  <ds:schemaRefs>
    <ds:schemaRef ds:uri="http://schemas.microsoft.com/office/2006/metadata/properties"/>
    <ds:schemaRef ds:uri="http://schemas.microsoft.com/office/infopath/2007/PartnerControls"/>
    <ds:schemaRef ds:uri="1e582a73-e4ac-4fb8-a585-7a77cc874521"/>
    <ds:schemaRef ds:uri="5972245b-695c-47df-aa8f-4fc42f8385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2795</Characters>
  <Application>Microsoft Office Word</Application>
  <DocSecurity>0</DocSecurity>
  <Lines>23</Lines>
  <Paragraphs>6</Paragraphs>
  <ScaleCrop>false</ScaleCrop>
  <Company>writer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Role Profile</dc:title>
  <dc:creator>sharon crooks</dc:creator>
  <cp:lastModifiedBy>Karen Furnell</cp:lastModifiedBy>
  <cp:revision>6</cp:revision>
  <dcterms:created xsi:type="dcterms:W3CDTF">2025-03-27T14:25:00Z</dcterms:created>
  <dcterms:modified xsi:type="dcterms:W3CDTF">2025-03-27T14:28:00Z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0x010100546FEB8186381345B5F3440DA3CF51AE</vt:lpwstr>
  </property>
  <property fmtid="{D5CDD505-2E9C-101B-9397-08002B2CF9AE}" pid="3" name="Created">
    <vt:filetime>2023-02-07T00:00:00Z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2025-02-13T00:00:00Z</vt:filetime>
  </property>
  <property fmtid="{D5CDD505-2E9C-101B-9397-08002B2CF9AE}" pid="6" name="MediaServiceImageTags">
    <vt:lpwstr/>
  </property>
  <property fmtid="{D5CDD505-2E9C-101B-9397-08002B2CF9AE}" pid="7" name="Order">
    <vt:lpwstr>1653200.000000</vt:lpwstr>
  </property>
  <property fmtid="{D5CDD505-2E9C-101B-9397-08002B2CF9AE}" pid="8" name="Producer">
    <vt:lpwstr>Adobe PDF Library 22.3.90</vt:lpwstr>
  </property>
  <property fmtid="{D5CDD505-2E9C-101B-9397-08002B2CF9AE}" pid="9" name="SourceModified">
    <vt:lpwstr/>
  </property>
</Properties>
</file>