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AC" w:rsidRDefault="00B64493" w:rsidP="00B63AC4">
      <w:pPr>
        <w:tabs>
          <w:tab w:val="left" w:pos="5044"/>
        </w:tabs>
        <w:rPr>
          <w:rFonts w:ascii="Arial" w:hAnsi="Arial" w:cs="Arial"/>
          <w:b/>
          <w:sz w:val="32"/>
          <w:szCs w:val="32"/>
        </w:rPr>
      </w:pPr>
      <w:r w:rsidRPr="00B63AC4">
        <w:rPr>
          <w:rFonts w:ascii="Arial" w:hAnsi="Arial" w:cs="Arial"/>
          <w:b/>
          <w:sz w:val="32"/>
          <w:szCs w:val="32"/>
        </w:rPr>
        <w:t>Lyme disease</w:t>
      </w:r>
      <w:r w:rsidR="00B63AC4">
        <w:rPr>
          <w:rFonts w:ascii="Arial" w:hAnsi="Arial" w:cs="Arial"/>
          <w:b/>
          <w:sz w:val="32"/>
          <w:szCs w:val="32"/>
        </w:rPr>
        <w:tab/>
      </w:r>
    </w:p>
    <w:p w:rsidR="00B64493" w:rsidRPr="00B63AC4" w:rsidRDefault="00B64493">
      <w:pPr>
        <w:rPr>
          <w:rFonts w:ascii="Arial" w:hAnsi="Arial" w:cs="Arial"/>
          <w:b/>
          <w:sz w:val="24"/>
          <w:szCs w:val="24"/>
        </w:rPr>
      </w:pPr>
      <w:r w:rsidRPr="00B63AC4">
        <w:rPr>
          <w:rFonts w:ascii="Arial" w:hAnsi="Arial" w:cs="Arial"/>
          <w:b/>
          <w:sz w:val="24"/>
          <w:szCs w:val="24"/>
        </w:rPr>
        <w:t>Symptoms:</w:t>
      </w:r>
    </w:p>
    <w:p w:rsidR="00B64493" w:rsidRPr="00B63AC4" w:rsidRDefault="002A4E0F" w:rsidP="00B644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j</w:t>
      </w:r>
      <w:r w:rsidR="00B64493" w:rsidRPr="00B63AC4">
        <w:rPr>
          <w:rFonts w:ascii="Arial" w:hAnsi="Arial" w:cs="Arial"/>
          <w:sz w:val="24"/>
          <w:szCs w:val="24"/>
        </w:rPr>
        <w:t xml:space="preserve">oint </w:t>
      </w:r>
      <w:proofErr w:type="gramStart"/>
      <w:r w:rsidR="00B64493" w:rsidRPr="00B63AC4">
        <w:rPr>
          <w:rFonts w:ascii="Arial" w:hAnsi="Arial" w:cs="Arial"/>
          <w:sz w:val="24"/>
          <w:szCs w:val="24"/>
        </w:rPr>
        <w:t>pain</w:t>
      </w:r>
      <w:proofErr w:type="gramEnd"/>
      <w:r w:rsidR="005738F0">
        <w:rPr>
          <w:rFonts w:ascii="Arial" w:hAnsi="Arial" w:cs="Arial"/>
          <w:sz w:val="24"/>
          <w:szCs w:val="24"/>
        </w:rPr>
        <w:t>.</w:t>
      </w:r>
    </w:p>
    <w:p w:rsidR="00B64493" w:rsidRPr="00B63AC4" w:rsidRDefault="002A4E0F" w:rsidP="00B644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m</w:t>
      </w:r>
      <w:r w:rsidR="00B64493" w:rsidRPr="00B63AC4">
        <w:rPr>
          <w:rFonts w:ascii="Arial" w:hAnsi="Arial" w:cs="Arial"/>
          <w:sz w:val="24"/>
          <w:szCs w:val="24"/>
        </w:rPr>
        <w:t>uscle pain</w:t>
      </w:r>
      <w:r w:rsidR="005738F0">
        <w:rPr>
          <w:rFonts w:ascii="Arial" w:hAnsi="Arial" w:cs="Arial"/>
          <w:sz w:val="24"/>
          <w:szCs w:val="24"/>
        </w:rPr>
        <w:t>.</w:t>
      </w:r>
    </w:p>
    <w:p w:rsidR="00B64493" w:rsidRPr="00B63AC4" w:rsidRDefault="00B64493" w:rsidP="00B644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Fatigue</w:t>
      </w:r>
      <w:r w:rsidR="005738F0">
        <w:rPr>
          <w:rFonts w:ascii="Arial" w:hAnsi="Arial" w:cs="Arial"/>
          <w:sz w:val="24"/>
          <w:szCs w:val="24"/>
        </w:rPr>
        <w:t>.</w:t>
      </w:r>
    </w:p>
    <w:p w:rsidR="00B64493" w:rsidRPr="00B63AC4" w:rsidRDefault="00B64493" w:rsidP="00B644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Nerve pain</w:t>
      </w:r>
      <w:r w:rsidR="005738F0">
        <w:rPr>
          <w:rFonts w:ascii="Arial" w:hAnsi="Arial" w:cs="Arial"/>
          <w:sz w:val="24"/>
          <w:szCs w:val="24"/>
        </w:rPr>
        <w:t>.</w:t>
      </w:r>
    </w:p>
    <w:p w:rsidR="00B64493" w:rsidRPr="00B63AC4" w:rsidRDefault="00B64493" w:rsidP="00B644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P+N/Numbness</w:t>
      </w:r>
      <w:r w:rsidR="005738F0">
        <w:rPr>
          <w:rFonts w:ascii="Arial" w:hAnsi="Arial" w:cs="Arial"/>
          <w:sz w:val="24"/>
          <w:szCs w:val="24"/>
        </w:rPr>
        <w:t>.</w:t>
      </w:r>
    </w:p>
    <w:p w:rsidR="00B64493" w:rsidRPr="00B63AC4" w:rsidRDefault="00B64493" w:rsidP="00B644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Brain Fog (memory issues, reduced concentration)</w:t>
      </w:r>
      <w:r w:rsidR="005738F0">
        <w:rPr>
          <w:rFonts w:ascii="Arial" w:hAnsi="Arial" w:cs="Arial"/>
          <w:sz w:val="24"/>
          <w:szCs w:val="24"/>
        </w:rPr>
        <w:t>.</w:t>
      </w:r>
    </w:p>
    <w:p w:rsidR="00B64493" w:rsidRPr="00B63AC4" w:rsidRDefault="00B64493" w:rsidP="00B644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Sleep disturbance</w:t>
      </w:r>
      <w:r w:rsidR="005738F0">
        <w:rPr>
          <w:rFonts w:ascii="Arial" w:hAnsi="Arial" w:cs="Arial"/>
          <w:sz w:val="24"/>
          <w:szCs w:val="24"/>
        </w:rPr>
        <w:t>.</w:t>
      </w:r>
    </w:p>
    <w:p w:rsidR="00B64493" w:rsidRPr="00B63AC4" w:rsidRDefault="00B64493" w:rsidP="00B64493">
      <w:pPr>
        <w:pStyle w:val="ListParagraph"/>
        <w:ind w:left="762"/>
        <w:rPr>
          <w:rFonts w:ascii="Arial" w:hAnsi="Arial" w:cs="Arial"/>
          <w:sz w:val="24"/>
          <w:szCs w:val="24"/>
        </w:rPr>
      </w:pPr>
    </w:p>
    <w:p w:rsidR="00B64493" w:rsidRPr="00B63AC4" w:rsidRDefault="00B64493">
      <w:pPr>
        <w:rPr>
          <w:rFonts w:ascii="Arial" w:hAnsi="Arial" w:cs="Arial"/>
          <w:b/>
          <w:sz w:val="24"/>
          <w:szCs w:val="24"/>
        </w:rPr>
      </w:pPr>
      <w:r w:rsidRPr="00B63AC4">
        <w:rPr>
          <w:rFonts w:ascii="Arial" w:hAnsi="Arial" w:cs="Arial"/>
          <w:b/>
          <w:sz w:val="24"/>
          <w:szCs w:val="24"/>
        </w:rPr>
        <w:t xml:space="preserve">Clinical questions:     </w:t>
      </w:r>
    </w:p>
    <w:p w:rsidR="00B64493" w:rsidRPr="00B63AC4" w:rsidRDefault="00E963D2" w:rsidP="00B644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 (f</w:t>
      </w:r>
      <w:r w:rsidR="00B64493" w:rsidRPr="00B63AC4">
        <w:rPr>
          <w:rFonts w:ascii="Arial" w:hAnsi="Arial" w:cs="Arial"/>
          <w:sz w:val="24"/>
          <w:szCs w:val="24"/>
        </w:rPr>
        <w:t xml:space="preserve">armer, </w:t>
      </w:r>
      <w:r>
        <w:rPr>
          <w:rFonts w:ascii="Arial" w:hAnsi="Arial" w:cs="Arial"/>
          <w:sz w:val="24"/>
          <w:szCs w:val="24"/>
        </w:rPr>
        <w:t>m</w:t>
      </w:r>
      <w:r w:rsidR="00B64493" w:rsidRPr="00B63AC4">
        <w:rPr>
          <w:rFonts w:ascii="Arial" w:hAnsi="Arial" w:cs="Arial"/>
          <w:sz w:val="24"/>
          <w:szCs w:val="24"/>
        </w:rPr>
        <w:t xml:space="preserve">ilitary, </w:t>
      </w:r>
      <w:r>
        <w:rPr>
          <w:rFonts w:ascii="Arial" w:hAnsi="Arial" w:cs="Arial"/>
          <w:sz w:val="24"/>
          <w:szCs w:val="24"/>
        </w:rPr>
        <w:t>vet, f</w:t>
      </w:r>
      <w:r w:rsidR="00B64493" w:rsidRPr="00B63AC4">
        <w:rPr>
          <w:rFonts w:ascii="Arial" w:hAnsi="Arial" w:cs="Arial"/>
          <w:sz w:val="24"/>
          <w:szCs w:val="24"/>
        </w:rPr>
        <w:t>orestry, gardener, any job involving working outdoors in grass/fields/woods).</w:t>
      </w:r>
    </w:p>
    <w:p w:rsidR="00B64493" w:rsidRPr="00B63AC4" w:rsidRDefault="00B64493" w:rsidP="00B644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Recreational risk</w:t>
      </w:r>
      <w:r w:rsidR="00E963D2">
        <w:rPr>
          <w:rFonts w:ascii="Arial" w:hAnsi="Arial" w:cs="Arial"/>
          <w:sz w:val="24"/>
          <w:szCs w:val="24"/>
        </w:rPr>
        <w:t xml:space="preserve"> (w</w:t>
      </w:r>
      <w:r w:rsidRPr="00B63AC4">
        <w:rPr>
          <w:rFonts w:ascii="Arial" w:hAnsi="Arial" w:cs="Arial"/>
          <w:sz w:val="24"/>
          <w:szCs w:val="24"/>
        </w:rPr>
        <w:t>alker, runner, dog walker especially in grass/wood/forest</w:t>
      </w:r>
      <w:r w:rsidR="008C162A">
        <w:rPr>
          <w:rFonts w:ascii="Arial" w:hAnsi="Arial" w:cs="Arial"/>
          <w:sz w:val="24"/>
          <w:szCs w:val="24"/>
        </w:rPr>
        <w:t>/wild</w:t>
      </w:r>
      <w:r w:rsidRPr="00B63AC4">
        <w:rPr>
          <w:rFonts w:ascii="Arial" w:hAnsi="Arial" w:cs="Arial"/>
          <w:sz w:val="24"/>
          <w:szCs w:val="24"/>
        </w:rPr>
        <w:t xml:space="preserve"> areas, gardener).</w:t>
      </w:r>
    </w:p>
    <w:p w:rsidR="00B64493" w:rsidRPr="00B63AC4" w:rsidRDefault="00B64493" w:rsidP="00B644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Holiday to a high risk area prior to onset of symptoms.</w:t>
      </w:r>
    </w:p>
    <w:p w:rsidR="00B64493" w:rsidRPr="00B63AC4" w:rsidRDefault="00B64493" w:rsidP="00B644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Flu like illness prior to onset of symptoms.</w:t>
      </w:r>
    </w:p>
    <w:p w:rsidR="00B64493" w:rsidRDefault="00B64493" w:rsidP="00B644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Facial palsy</w:t>
      </w:r>
    </w:p>
    <w:p w:rsidR="0039745D" w:rsidRDefault="0039745D" w:rsidP="00B644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Establish a timeline of symptoms. </w:t>
      </w:r>
    </w:p>
    <w:p w:rsidR="002A4E0F" w:rsidRPr="00D30741" w:rsidRDefault="00D30741" w:rsidP="00D30741">
      <w:pPr>
        <w:rPr>
          <w:rFonts w:ascii="Arial" w:hAnsi="Arial" w:cs="Arial"/>
          <w:b/>
          <w:sz w:val="24"/>
          <w:szCs w:val="24"/>
        </w:rPr>
      </w:pPr>
      <w:r w:rsidRPr="00D30741">
        <w:rPr>
          <w:rFonts w:ascii="Arial" w:hAnsi="Arial" w:cs="Arial"/>
          <w:b/>
          <w:sz w:val="24"/>
          <w:szCs w:val="24"/>
        </w:rPr>
        <w:t xml:space="preserve">Difference between </w:t>
      </w:r>
      <w:r w:rsidR="005738F0">
        <w:rPr>
          <w:rFonts w:ascii="Arial" w:hAnsi="Arial" w:cs="Arial"/>
          <w:b/>
          <w:sz w:val="24"/>
          <w:szCs w:val="24"/>
        </w:rPr>
        <w:t xml:space="preserve">Lyme disease and </w:t>
      </w:r>
      <w:r w:rsidRPr="00D30741">
        <w:rPr>
          <w:rFonts w:ascii="Arial" w:hAnsi="Arial" w:cs="Arial"/>
          <w:b/>
          <w:sz w:val="24"/>
          <w:szCs w:val="24"/>
        </w:rPr>
        <w:t>other MSK masquerades:</w:t>
      </w:r>
    </w:p>
    <w:p w:rsidR="00D30741" w:rsidRDefault="002A4E0F" w:rsidP="00D3074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4E0F">
        <w:rPr>
          <w:rFonts w:ascii="Arial" w:hAnsi="Arial" w:cs="Arial"/>
          <w:sz w:val="24"/>
          <w:szCs w:val="24"/>
        </w:rPr>
        <w:t>With Lyme disease there is no</w:t>
      </w:r>
      <w:r w:rsidR="00D30741">
        <w:rPr>
          <w:rFonts w:ascii="Arial" w:hAnsi="Arial" w:cs="Arial"/>
          <w:sz w:val="24"/>
          <w:szCs w:val="24"/>
        </w:rPr>
        <w:t xml:space="preserve"> diurnal pattern.</w:t>
      </w:r>
    </w:p>
    <w:p w:rsidR="002A4E0F" w:rsidRDefault="002A4E0F" w:rsidP="00D3074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</w:t>
      </w:r>
      <w:r w:rsidR="00D30741">
        <w:rPr>
          <w:rFonts w:ascii="Arial" w:hAnsi="Arial" w:cs="Arial"/>
          <w:sz w:val="24"/>
          <w:szCs w:val="24"/>
        </w:rPr>
        <w:t>ot made worse with rest</w:t>
      </w:r>
      <w:r>
        <w:rPr>
          <w:rFonts w:ascii="Arial" w:hAnsi="Arial" w:cs="Arial"/>
          <w:sz w:val="24"/>
          <w:szCs w:val="24"/>
        </w:rPr>
        <w:t>.</w:t>
      </w:r>
      <w:r w:rsidR="00D30741">
        <w:rPr>
          <w:rFonts w:ascii="Arial" w:hAnsi="Arial" w:cs="Arial"/>
          <w:sz w:val="24"/>
          <w:szCs w:val="24"/>
        </w:rPr>
        <w:t xml:space="preserve"> </w:t>
      </w:r>
    </w:p>
    <w:p w:rsidR="00D30741" w:rsidRDefault="002A4E0F" w:rsidP="00D3074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not made</w:t>
      </w:r>
      <w:r w:rsidR="00D30741">
        <w:rPr>
          <w:rFonts w:ascii="Arial" w:hAnsi="Arial" w:cs="Arial"/>
          <w:sz w:val="24"/>
          <w:szCs w:val="24"/>
        </w:rPr>
        <w:t xml:space="preserve"> better with movement.</w:t>
      </w:r>
    </w:p>
    <w:p w:rsidR="00D30741" w:rsidRDefault="00D30741" w:rsidP="00D3074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Unlikely to have ongoing rashes.</w:t>
      </w:r>
    </w:p>
    <w:p w:rsidR="00D30741" w:rsidRDefault="002A4E0F" w:rsidP="00D3074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</w:t>
      </w:r>
      <w:r w:rsidR="005738F0">
        <w:rPr>
          <w:rFonts w:ascii="Arial" w:hAnsi="Arial" w:cs="Arial"/>
          <w:sz w:val="24"/>
          <w:szCs w:val="24"/>
        </w:rPr>
        <w:t xml:space="preserve">ot linked with oral ulcers or </w:t>
      </w:r>
      <w:proofErr w:type="spellStart"/>
      <w:r w:rsidR="005738F0">
        <w:rPr>
          <w:rFonts w:ascii="Arial" w:hAnsi="Arial" w:cs="Arial"/>
          <w:sz w:val="24"/>
          <w:szCs w:val="24"/>
        </w:rPr>
        <w:t>Ra</w:t>
      </w:r>
      <w:r w:rsidR="00D30741">
        <w:rPr>
          <w:rFonts w:ascii="Arial" w:hAnsi="Arial" w:cs="Arial"/>
          <w:sz w:val="24"/>
          <w:szCs w:val="24"/>
        </w:rPr>
        <w:t>ynaud’s</w:t>
      </w:r>
      <w:proofErr w:type="spellEnd"/>
      <w:r w:rsidR="00D30741">
        <w:rPr>
          <w:rFonts w:ascii="Arial" w:hAnsi="Arial" w:cs="Arial"/>
          <w:sz w:val="24"/>
          <w:szCs w:val="24"/>
        </w:rPr>
        <w:t xml:space="preserve"> disease.</w:t>
      </w:r>
    </w:p>
    <w:p w:rsidR="00B63AC4" w:rsidRPr="00D30741" w:rsidRDefault="00D30741" w:rsidP="00B63AC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“The pain moves”</w:t>
      </w:r>
      <w:r w:rsidR="002A4E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4E0F">
        <w:rPr>
          <w:rFonts w:ascii="Arial" w:hAnsi="Arial" w:cs="Arial"/>
          <w:sz w:val="24"/>
          <w:szCs w:val="24"/>
        </w:rPr>
        <w:t>ie</w:t>
      </w:r>
      <w:proofErr w:type="spellEnd"/>
      <w:r w:rsidR="002A4E0F">
        <w:rPr>
          <w:rFonts w:ascii="Arial" w:hAnsi="Arial" w:cs="Arial"/>
          <w:sz w:val="24"/>
          <w:szCs w:val="24"/>
        </w:rPr>
        <w:t xml:space="preserve"> the pain with Lyme disease can be migratory</w:t>
      </w:r>
      <w:r w:rsidR="005738F0">
        <w:rPr>
          <w:rFonts w:ascii="Arial" w:hAnsi="Arial" w:cs="Arial"/>
          <w:sz w:val="24"/>
          <w:szCs w:val="24"/>
        </w:rPr>
        <w:t>.</w:t>
      </w:r>
    </w:p>
    <w:p w:rsidR="00B63AC4" w:rsidRPr="00B63AC4" w:rsidRDefault="00B63AC4" w:rsidP="00B63AC4">
      <w:pPr>
        <w:rPr>
          <w:rFonts w:ascii="Arial" w:hAnsi="Arial" w:cs="Arial"/>
          <w:b/>
          <w:sz w:val="24"/>
          <w:szCs w:val="24"/>
        </w:rPr>
      </w:pPr>
      <w:r w:rsidRPr="00B63AC4">
        <w:rPr>
          <w:rFonts w:ascii="Arial" w:hAnsi="Arial" w:cs="Arial"/>
          <w:b/>
          <w:sz w:val="24"/>
          <w:szCs w:val="24"/>
        </w:rPr>
        <w:t xml:space="preserve">Consider </w:t>
      </w:r>
    </w:p>
    <w:p w:rsidR="00B63AC4" w:rsidRPr="00B63AC4" w:rsidRDefault="00B63AC4" w:rsidP="00B63AC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 xml:space="preserve">Requesting bloods including </w:t>
      </w:r>
      <w:proofErr w:type="spellStart"/>
      <w:r w:rsidRPr="00B63AC4">
        <w:rPr>
          <w:rFonts w:ascii="Arial" w:hAnsi="Arial" w:cs="Arial"/>
          <w:sz w:val="24"/>
          <w:szCs w:val="24"/>
        </w:rPr>
        <w:t>B.burgdorferi</w:t>
      </w:r>
      <w:proofErr w:type="spellEnd"/>
      <w:r w:rsidRPr="00B63AC4">
        <w:rPr>
          <w:rFonts w:ascii="Arial" w:hAnsi="Arial" w:cs="Arial"/>
          <w:sz w:val="24"/>
          <w:szCs w:val="24"/>
        </w:rPr>
        <w:t xml:space="preserve">/Lyme serology.  </w:t>
      </w:r>
    </w:p>
    <w:p w:rsidR="00B63AC4" w:rsidRPr="00B63AC4" w:rsidRDefault="00B63AC4" w:rsidP="00B63AC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Give a good rationale to the GP about your concerns over a possible Lyme disease.</w:t>
      </w:r>
    </w:p>
    <w:p w:rsidR="00B64493" w:rsidRPr="00B63AC4" w:rsidRDefault="00B63AC4" w:rsidP="00B63AC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 xml:space="preserve">State your/patients awareness that a negative result does NOT rule out a Lyme disease.  </w:t>
      </w:r>
    </w:p>
    <w:p w:rsidR="00B63AC4" w:rsidRPr="00B63AC4" w:rsidRDefault="00B63AC4" w:rsidP="00B63AC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Con</w:t>
      </w:r>
      <w:r w:rsidR="0039745D">
        <w:rPr>
          <w:rFonts w:ascii="Arial" w:hAnsi="Arial" w:cs="Arial"/>
          <w:sz w:val="24"/>
          <w:szCs w:val="24"/>
        </w:rPr>
        <w:t>sider asking GP to commence</w:t>
      </w:r>
      <w:r w:rsidRPr="00B63AC4">
        <w:rPr>
          <w:rFonts w:ascii="Arial" w:hAnsi="Arial" w:cs="Arial"/>
          <w:sz w:val="24"/>
          <w:szCs w:val="24"/>
        </w:rPr>
        <w:t xml:space="preserve"> antibiotics prior to results (which can take 4 weeks)</w:t>
      </w:r>
      <w:r w:rsidR="00E963D2">
        <w:rPr>
          <w:rFonts w:ascii="Arial" w:hAnsi="Arial" w:cs="Arial"/>
          <w:sz w:val="24"/>
          <w:szCs w:val="24"/>
        </w:rPr>
        <w:t xml:space="preserve">, as per NICE </w:t>
      </w:r>
      <w:r w:rsidR="0039745D">
        <w:rPr>
          <w:rFonts w:ascii="Arial" w:hAnsi="Arial" w:cs="Arial"/>
          <w:sz w:val="24"/>
          <w:szCs w:val="24"/>
        </w:rPr>
        <w:t>guidelines</w:t>
      </w:r>
      <w:r w:rsidRPr="00B63AC4">
        <w:rPr>
          <w:rFonts w:ascii="Arial" w:hAnsi="Arial" w:cs="Arial"/>
          <w:sz w:val="24"/>
          <w:szCs w:val="24"/>
        </w:rPr>
        <w:t>.</w:t>
      </w:r>
    </w:p>
    <w:p w:rsidR="00B63AC4" w:rsidRPr="00B63AC4" w:rsidRDefault="00B63AC4" w:rsidP="00B63AC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3AC4">
        <w:rPr>
          <w:rFonts w:ascii="Arial" w:hAnsi="Arial" w:cs="Arial"/>
          <w:sz w:val="24"/>
          <w:szCs w:val="24"/>
        </w:rPr>
        <w:t>Sign post patient to Lyme Resource Centre or Lyme disease UK.</w:t>
      </w:r>
    </w:p>
    <w:sectPr w:rsidR="00B63AC4" w:rsidRPr="00B63AC4" w:rsidSect="002E7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4F03"/>
    <w:multiLevelType w:val="hybridMultilevel"/>
    <w:tmpl w:val="FC340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3449"/>
    <w:multiLevelType w:val="hybridMultilevel"/>
    <w:tmpl w:val="282A1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46CF2"/>
    <w:multiLevelType w:val="hybridMultilevel"/>
    <w:tmpl w:val="B9C6848C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>
    <w:nsid w:val="5C894DE7"/>
    <w:multiLevelType w:val="hybridMultilevel"/>
    <w:tmpl w:val="61987EE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61C635AB"/>
    <w:multiLevelType w:val="hybridMultilevel"/>
    <w:tmpl w:val="2018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4493"/>
    <w:rsid w:val="002A4E0F"/>
    <w:rsid w:val="002E74AC"/>
    <w:rsid w:val="0039745D"/>
    <w:rsid w:val="003A3361"/>
    <w:rsid w:val="003D19A8"/>
    <w:rsid w:val="005738F0"/>
    <w:rsid w:val="008C162A"/>
    <w:rsid w:val="00B63AC4"/>
    <w:rsid w:val="00B64493"/>
    <w:rsid w:val="00C704AE"/>
    <w:rsid w:val="00D30741"/>
    <w:rsid w:val="00E963D2"/>
    <w:rsid w:val="00F41C11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Dumfries And Galloway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DDean</dc:creator>
  <cp:lastModifiedBy>DDean</cp:lastModifiedBy>
  <cp:revision>6</cp:revision>
  <dcterms:created xsi:type="dcterms:W3CDTF">2024-05-27T13:53:00Z</dcterms:created>
  <dcterms:modified xsi:type="dcterms:W3CDTF">2024-07-15T09:31:00Z</dcterms:modified>
</cp:coreProperties>
</file>