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4FAD" w14:textId="0133C4E0" w:rsidR="00E5505C" w:rsidRPr="006B0EE0" w:rsidRDefault="00714C6E" w:rsidP="00B771BA">
      <w:pPr>
        <w:pStyle w:val="Title"/>
        <w:jc w:val="center"/>
        <w:rPr>
          <w:rFonts w:ascii="Arial" w:hAnsi="Arial" w:cs="Arial"/>
        </w:rPr>
      </w:pPr>
      <w:r w:rsidRPr="006B0EE0">
        <w:rPr>
          <w:rFonts w:ascii="Arial" w:hAnsi="Arial" w:cs="Arial"/>
        </w:rPr>
        <w:t>Digital Switch</w:t>
      </w:r>
      <w:r w:rsidR="00B771BA" w:rsidRPr="006B0EE0">
        <w:rPr>
          <w:rFonts w:ascii="Arial" w:hAnsi="Arial" w:cs="Arial"/>
        </w:rPr>
        <w:t>:</w:t>
      </w:r>
      <w:r w:rsidRPr="006B0EE0">
        <w:rPr>
          <w:rFonts w:ascii="Arial" w:hAnsi="Arial" w:cs="Arial"/>
        </w:rPr>
        <w:t xml:space="preserve"> </w:t>
      </w:r>
      <w:r w:rsidR="00FE7C99" w:rsidRPr="006B0EE0">
        <w:rPr>
          <w:rFonts w:ascii="Arial" w:hAnsi="Arial" w:cs="Arial"/>
        </w:rPr>
        <w:t xml:space="preserve">Are </w:t>
      </w:r>
      <w:r w:rsidR="007D40CC" w:rsidRPr="006B0EE0">
        <w:rPr>
          <w:rFonts w:ascii="Arial" w:hAnsi="Arial" w:cs="Arial"/>
        </w:rPr>
        <w:t>Y</w:t>
      </w:r>
      <w:r w:rsidR="00FE7C99" w:rsidRPr="006B0EE0">
        <w:rPr>
          <w:rFonts w:ascii="Arial" w:hAnsi="Arial" w:cs="Arial"/>
        </w:rPr>
        <w:t xml:space="preserve">our </w:t>
      </w:r>
      <w:r w:rsidR="007D40CC" w:rsidRPr="006B0EE0">
        <w:rPr>
          <w:rFonts w:ascii="Arial" w:hAnsi="Arial" w:cs="Arial"/>
        </w:rPr>
        <w:t>L</w:t>
      </w:r>
      <w:r w:rsidR="00FE7C99" w:rsidRPr="006B0EE0">
        <w:rPr>
          <w:rFonts w:ascii="Arial" w:hAnsi="Arial" w:cs="Arial"/>
        </w:rPr>
        <w:t xml:space="preserve">ifts </w:t>
      </w:r>
      <w:r w:rsidRPr="006B0EE0">
        <w:rPr>
          <w:rFonts w:ascii="Arial" w:hAnsi="Arial" w:cs="Arial"/>
        </w:rPr>
        <w:t xml:space="preserve">Alarms </w:t>
      </w:r>
      <w:r w:rsidR="007D40CC" w:rsidRPr="006B0EE0">
        <w:rPr>
          <w:rFonts w:ascii="Arial" w:hAnsi="Arial" w:cs="Arial"/>
        </w:rPr>
        <w:t>R</w:t>
      </w:r>
      <w:r w:rsidR="00FE7C99" w:rsidRPr="006B0EE0">
        <w:rPr>
          <w:rFonts w:ascii="Arial" w:hAnsi="Arial" w:cs="Arial"/>
        </w:rPr>
        <w:t>eady</w:t>
      </w:r>
      <w:r w:rsidR="00B771BA" w:rsidRPr="006B0EE0">
        <w:rPr>
          <w:rFonts w:ascii="Arial" w:hAnsi="Arial" w:cs="Arial"/>
        </w:rPr>
        <w:t>?</w:t>
      </w:r>
    </w:p>
    <w:p w14:paraId="3B56986F" w14:textId="77777777" w:rsidR="00B771BA" w:rsidRPr="006B0EE0" w:rsidRDefault="00B771BA" w:rsidP="00457749">
      <w:pPr>
        <w:jc w:val="both"/>
        <w:rPr>
          <w:rFonts w:ascii="Arial" w:hAnsi="Arial" w:cs="Arial"/>
        </w:rPr>
      </w:pPr>
    </w:p>
    <w:p w14:paraId="1E13CA18" w14:textId="09389D7A" w:rsidR="00654724" w:rsidRPr="006B0EE0" w:rsidRDefault="00D93E1D" w:rsidP="00457749">
      <w:pPr>
        <w:jc w:val="both"/>
        <w:rPr>
          <w:rFonts w:ascii="Arial" w:hAnsi="Arial" w:cs="Arial"/>
        </w:rPr>
      </w:pPr>
      <w:r w:rsidRPr="006B0EE0">
        <w:rPr>
          <w:rFonts w:ascii="Arial" w:hAnsi="Arial" w:cs="Arial"/>
        </w:rPr>
        <w:t xml:space="preserve">Over the last few years </w:t>
      </w:r>
      <w:r w:rsidR="00053119" w:rsidRPr="006B0EE0">
        <w:rPr>
          <w:rFonts w:ascii="Arial" w:hAnsi="Arial" w:cs="Arial"/>
        </w:rPr>
        <w:t>Openreach</w:t>
      </w:r>
      <w:r w:rsidRPr="006B0EE0">
        <w:rPr>
          <w:rFonts w:ascii="Arial" w:hAnsi="Arial" w:cs="Arial"/>
        </w:rPr>
        <w:t>, the U</w:t>
      </w:r>
      <w:r w:rsidR="00053119" w:rsidRPr="006B0EE0">
        <w:rPr>
          <w:rFonts w:ascii="Arial" w:hAnsi="Arial" w:cs="Arial"/>
        </w:rPr>
        <w:t>K</w:t>
      </w:r>
      <w:r w:rsidRPr="006B0EE0">
        <w:rPr>
          <w:rFonts w:ascii="Arial" w:hAnsi="Arial" w:cs="Arial"/>
        </w:rPr>
        <w:t>’s telephone line infrastructure prov</w:t>
      </w:r>
      <w:r w:rsidR="00C73A12" w:rsidRPr="006B0EE0">
        <w:rPr>
          <w:rFonts w:ascii="Arial" w:hAnsi="Arial" w:cs="Arial"/>
        </w:rPr>
        <w:t>id</w:t>
      </w:r>
      <w:r w:rsidRPr="006B0EE0">
        <w:rPr>
          <w:rFonts w:ascii="Arial" w:hAnsi="Arial" w:cs="Arial"/>
        </w:rPr>
        <w:t>er, has been rolling ou</w:t>
      </w:r>
      <w:r w:rsidR="00370BFE" w:rsidRPr="006B0EE0">
        <w:rPr>
          <w:rFonts w:ascii="Arial" w:hAnsi="Arial" w:cs="Arial"/>
        </w:rPr>
        <w:t>t</w:t>
      </w:r>
      <w:r w:rsidRPr="006B0EE0">
        <w:rPr>
          <w:rFonts w:ascii="Arial" w:hAnsi="Arial" w:cs="Arial"/>
        </w:rPr>
        <w:t xml:space="preserve"> fibre telephone lines as part of their ‘fibre first’ program. </w:t>
      </w:r>
      <w:r w:rsidR="00053119" w:rsidRPr="006B0EE0">
        <w:rPr>
          <w:rFonts w:ascii="Arial" w:hAnsi="Arial" w:cs="Arial"/>
        </w:rPr>
        <w:t xml:space="preserve">The legacy copper </w:t>
      </w:r>
      <w:r w:rsidR="00F73E8C" w:rsidRPr="006B0EE0">
        <w:rPr>
          <w:rFonts w:ascii="Arial" w:hAnsi="Arial" w:cs="Arial"/>
        </w:rPr>
        <w:t xml:space="preserve">telephone </w:t>
      </w:r>
      <w:r w:rsidR="00B771BA" w:rsidRPr="006B0EE0">
        <w:rPr>
          <w:rFonts w:ascii="Arial" w:hAnsi="Arial" w:cs="Arial"/>
        </w:rPr>
        <w:t>line-based</w:t>
      </w:r>
      <w:r w:rsidR="00053119" w:rsidRPr="006B0EE0">
        <w:rPr>
          <w:rFonts w:ascii="Arial" w:hAnsi="Arial" w:cs="Arial"/>
        </w:rPr>
        <w:t xml:space="preserve"> network </w:t>
      </w:r>
      <w:r w:rsidR="00F73E8C" w:rsidRPr="006B0EE0">
        <w:rPr>
          <w:rFonts w:ascii="Arial" w:hAnsi="Arial" w:cs="Arial"/>
        </w:rPr>
        <w:t>has served the U</w:t>
      </w:r>
      <w:r w:rsidR="00C73A12" w:rsidRPr="006B0EE0">
        <w:rPr>
          <w:rFonts w:ascii="Arial" w:hAnsi="Arial" w:cs="Arial"/>
        </w:rPr>
        <w:t>K</w:t>
      </w:r>
      <w:r w:rsidR="00F73E8C" w:rsidRPr="006B0EE0">
        <w:rPr>
          <w:rFonts w:ascii="Arial" w:hAnsi="Arial" w:cs="Arial"/>
        </w:rPr>
        <w:t xml:space="preserve"> well but is no longer </w:t>
      </w:r>
      <w:r w:rsidR="00C73A12" w:rsidRPr="006B0EE0">
        <w:rPr>
          <w:rFonts w:ascii="Arial" w:hAnsi="Arial" w:cs="Arial"/>
        </w:rPr>
        <w:t>a</w:t>
      </w:r>
      <w:r w:rsidR="00F73E8C" w:rsidRPr="006B0EE0">
        <w:rPr>
          <w:rFonts w:ascii="Arial" w:hAnsi="Arial" w:cs="Arial"/>
        </w:rPr>
        <w:t xml:space="preserve">ble to keep pace with our </w:t>
      </w:r>
      <w:r w:rsidR="00C73A12" w:rsidRPr="006B0EE0">
        <w:rPr>
          <w:rFonts w:ascii="Arial" w:hAnsi="Arial" w:cs="Arial"/>
        </w:rPr>
        <w:t>ever-increasing</w:t>
      </w:r>
      <w:r w:rsidR="00F73E8C" w:rsidRPr="006B0EE0">
        <w:rPr>
          <w:rFonts w:ascii="Arial" w:hAnsi="Arial" w:cs="Arial"/>
        </w:rPr>
        <w:t xml:space="preserve"> </w:t>
      </w:r>
      <w:r w:rsidR="00C73A12" w:rsidRPr="006B0EE0">
        <w:rPr>
          <w:rFonts w:ascii="Arial" w:hAnsi="Arial" w:cs="Arial"/>
        </w:rPr>
        <w:t>demand</w:t>
      </w:r>
      <w:r w:rsidR="00F73E8C" w:rsidRPr="006B0EE0">
        <w:rPr>
          <w:rFonts w:ascii="Arial" w:hAnsi="Arial" w:cs="Arial"/>
        </w:rPr>
        <w:t xml:space="preserve"> for data over voice </w:t>
      </w:r>
      <w:r w:rsidR="00C73A12" w:rsidRPr="006B0EE0">
        <w:rPr>
          <w:rFonts w:ascii="Arial" w:hAnsi="Arial" w:cs="Arial"/>
        </w:rPr>
        <w:t>services</w:t>
      </w:r>
      <w:r w:rsidR="00CB5BA5" w:rsidRPr="006B0EE0">
        <w:rPr>
          <w:rFonts w:ascii="Arial" w:hAnsi="Arial" w:cs="Arial"/>
        </w:rPr>
        <w:t>.</w:t>
      </w:r>
      <w:r w:rsidR="00654724" w:rsidRPr="006B0EE0">
        <w:rPr>
          <w:rFonts w:ascii="Arial" w:hAnsi="Arial" w:cs="Arial"/>
        </w:rPr>
        <w:t xml:space="preserve"> </w:t>
      </w:r>
    </w:p>
    <w:p w14:paraId="759C8AF2" w14:textId="6E66C845" w:rsidR="00CB5BA5" w:rsidRPr="006B0EE0" w:rsidRDefault="00CB5BA5" w:rsidP="00457749">
      <w:pPr>
        <w:jc w:val="both"/>
        <w:rPr>
          <w:rFonts w:ascii="Arial" w:hAnsi="Arial" w:cs="Arial"/>
        </w:rPr>
      </w:pPr>
      <w:r w:rsidRPr="006B0EE0">
        <w:rPr>
          <w:rFonts w:ascii="Arial" w:hAnsi="Arial" w:cs="Arial"/>
        </w:rPr>
        <w:t>However, telephone lines service several applications other than internet connections, notably</w:t>
      </w:r>
      <w:r w:rsidR="000B2242" w:rsidRPr="006B0EE0">
        <w:rPr>
          <w:rFonts w:ascii="Arial" w:hAnsi="Arial" w:cs="Arial"/>
        </w:rPr>
        <w:t>:</w:t>
      </w:r>
      <w:r w:rsidRPr="006B0EE0">
        <w:rPr>
          <w:rFonts w:ascii="Arial" w:hAnsi="Arial" w:cs="Arial"/>
        </w:rPr>
        <w:t xml:space="preserve"> lift alarms.</w:t>
      </w:r>
    </w:p>
    <w:p w14:paraId="0D9E822D" w14:textId="6B9149A1" w:rsidR="00DC43E0" w:rsidRPr="006B0EE0" w:rsidRDefault="00DC43E0" w:rsidP="00DC43E0">
      <w:pPr>
        <w:jc w:val="both"/>
        <w:rPr>
          <w:rFonts w:ascii="Arial" w:hAnsi="Arial" w:cs="Arial"/>
        </w:rPr>
      </w:pPr>
      <w:r w:rsidRPr="006B0EE0">
        <w:rPr>
          <w:rFonts w:ascii="Arial" w:hAnsi="Arial" w:cs="Arial"/>
        </w:rPr>
        <w:t>Traditionally lift alarms were connected to copper phone lines. The copper network was inherently resilient as the lines carried their own power and battery backups existing in the network to ensure the telephone line was always available. Short of the cables in the street being damaged by roadworks</w:t>
      </w:r>
      <w:r w:rsidR="00714C6E" w:rsidRPr="006B0EE0">
        <w:rPr>
          <w:rFonts w:ascii="Arial" w:hAnsi="Arial" w:cs="Arial"/>
        </w:rPr>
        <w:t xml:space="preserve"> </w:t>
      </w:r>
      <w:r w:rsidRPr="006B0EE0">
        <w:rPr>
          <w:rFonts w:ascii="Arial" w:hAnsi="Arial" w:cs="Arial"/>
        </w:rPr>
        <w:t>copper lines were there when you needed them.</w:t>
      </w:r>
    </w:p>
    <w:p w14:paraId="14F4B6B1" w14:textId="2BE3E779" w:rsidR="00DC43E0" w:rsidRPr="006B0EE0" w:rsidRDefault="00714C6E" w:rsidP="00DC43E0">
      <w:pPr>
        <w:jc w:val="both"/>
        <w:rPr>
          <w:rFonts w:ascii="Arial" w:hAnsi="Arial" w:cs="Arial"/>
        </w:rPr>
      </w:pPr>
      <w:r w:rsidRPr="006B0EE0">
        <w:rPr>
          <w:rFonts w:ascii="Arial" w:hAnsi="Arial" w:cs="Arial"/>
        </w:rPr>
        <w:t>F</w:t>
      </w:r>
      <w:r w:rsidR="00DC43E0" w:rsidRPr="006B0EE0">
        <w:rPr>
          <w:rFonts w:ascii="Arial" w:hAnsi="Arial" w:cs="Arial"/>
        </w:rPr>
        <w:t>ibre lines change this picture dramatically. Fibre cannot carry power so relies on the mains power of the building. This has led to Communication Providers (CPs) warning customers that fibre lines cannot be relied upon in the event of a power failure.</w:t>
      </w:r>
    </w:p>
    <w:p w14:paraId="11ACB3D5" w14:textId="77777777" w:rsidR="00DC43E0" w:rsidRPr="006B0EE0" w:rsidRDefault="00DC43E0" w:rsidP="00DC43E0">
      <w:pPr>
        <w:jc w:val="both"/>
        <w:rPr>
          <w:rFonts w:ascii="Arial" w:hAnsi="Arial" w:cs="Arial"/>
        </w:rPr>
      </w:pPr>
      <w:r w:rsidRPr="006B0EE0">
        <w:rPr>
          <w:rFonts w:ascii="Arial" w:hAnsi="Arial" w:cs="Arial"/>
        </w:rPr>
        <w:t>Unfortunately, power failures are also a key cause of lift trappings. This then raises the very real possibility of a lift becoming stuck, trapping a passenger and the lift alarm equipment being rendered useless due to a simultaneous failure of the telephone line!</w:t>
      </w:r>
    </w:p>
    <w:p w14:paraId="79F05637" w14:textId="688F7B85" w:rsidR="00CA660F" w:rsidRPr="006B0EE0" w:rsidRDefault="00CA660F" w:rsidP="00457749">
      <w:pPr>
        <w:jc w:val="both"/>
        <w:rPr>
          <w:rFonts w:ascii="Arial" w:hAnsi="Arial" w:cs="Arial"/>
        </w:rPr>
      </w:pPr>
      <w:r w:rsidRPr="006B0EE0">
        <w:rPr>
          <w:rFonts w:ascii="Arial" w:hAnsi="Arial" w:cs="Arial"/>
        </w:rPr>
        <w:t>Lift</w:t>
      </w:r>
      <w:r w:rsidR="00E159C6" w:rsidRPr="006B0EE0">
        <w:rPr>
          <w:rFonts w:ascii="Arial" w:hAnsi="Arial" w:cs="Arial"/>
        </w:rPr>
        <w:t xml:space="preserve"> alarm</w:t>
      </w:r>
      <w:r w:rsidRPr="006B0EE0">
        <w:rPr>
          <w:rFonts w:ascii="Arial" w:hAnsi="Arial" w:cs="Arial"/>
        </w:rPr>
        <w:t xml:space="preserve"> equipment</w:t>
      </w:r>
      <w:r w:rsidR="004437A8" w:rsidRPr="006B0EE0">
        <w:rPr>
          <w:rFonts w:ascii="Arial" w:hAnsi="Arial" w:cs="Arial"/>
        </w:rPr>
        <w:t xml:space="preserve"> includes a backup battery in case of a power failure and places regular test calls to prove that the equipment is in working order.</w:t>
      </w:r>
      <w:r w:rsidR="00AE3C89" w:rsidRPr="006B0EE0">
        <w:rPr>
          <w:rFonts w:ascii="Arial" w:hAnsi="Arial" w:cs="Arial"/>
        </w:rPr>
        <w:t xml:space="preserve"> The monitoring and recording of these test calls then becomes your audit trial</w:t>
      </w:r>
      <w:r w:rsidR="00DC43E0" w:rsidRPr="006B0EE0">
        <w:rPr>
          <w:rFonts w:ascii="Arial" w:hAnsi="Arial" w:cs="Arial"/>
        </w:rPr>
        <w:t>.</w:t>
      </w:r>
    </w:p>
    <w:p w14:paraId="607FC389" w14:textId="049CB004" w:rsidR="0095486C" w:rsidRPr="006B0EE0" w:rsidRDefault="00B10164" w:rsidP="00457749">
      <w:pPr>
        <w:jc w:val="both"/>
        <w:rPr>
          <w:rFonts w:ascii="Arial" w:hAnsi="Arial" w:cs="Arial"/>
        </w:rPr>
      </w:pPr>
      <w:r w:rsidRPr="006B0EE0">
        <w:rPr>
          <w:rFonts w:ascii="Arial" w:hAnsi="Arial" w:cs="Arial"/>
        </w:rPr>
        <w:t>I</w:t>
      </w:r>
      <w:r w:rsidR="00457749" w:rsidRPr="006B0EE0">
        <w:rPr>
          <w:rFonts w:ascii="Arial" w:hAnsi="Arial" w:cs="Arial"/>
        </w:rPr>
        <w:t xml:space="preserve">t’s estimated that </w:t>
      </w:r>
      <w:r w:rsidR="00A64F93" w:rsidRPr="006B0EE0">
        <w:rPr>
          <w:rFonts w:ascii="Arial" w:hAnsi="Arial" w:cs="Arial"/>
        </w:rPr>
        <w:t>over 80% of</w:t>
      </w:r>
      <w:r w:rsidR="0095486C" w:rsidRPr="006B0EE0">
        <w:rPr>
          <w:rFonts w:ascii="Arial" w:hAnsi="Arial" w:cs="Arial"/>
        </w:rPr>
        <w:t xml:space="preserve"> all</w:t>
      </w:r>
      <w:r w:rsidR="00A64F93" w:rsidRPr="006B0EE0">
        <w:rPr>
          <w:rFonts w:ascii="Arial" w:hAnsi="Arial" w:cs="Arial"/>
        </w:rPr>
        <w:t xml:space="preserve"> lift alarms</w:t>
      </w:r>
      <w:r w:rsidR="00FD129B" w:rsidRPr="006B0EE0">
        <w:rPr>
          <w:rFonts w:ascii="Arial" w:hAnsi="Arial" w:cs="Arial"/>
        </w:rPr>
        <w:t xml:space="preserve"> in the UK</w:t>
      </w:r>
      <w:r w:rsidRPr="006B0EE0">
        <w:rPr>
          <w:rFonts w:ascii="Arial" w:hAnsi="Arial" w:cs="Arial"/>
        </w:rPr>
        <w:t xml:space="preserve"> are connected to telephones landlines</w:t>
      </w:r>
      <w:r w:rsidR="00A64F93" w:rsidRPr="006B0EE0">
        <w:rPr>
          <w:rFonts w:ascii="Arial" w:hAnsi="Arial" w:cs="Arial"/>
        </w:rPr>
        <w:t xml:space="preserve"> today</w:t>
      </w:r>
      <w:r w:rsidRPr="006B0EE0">
        <w:rPr>
          <w:rFonts w:ascii="Arial" w:hAnsi="Arial" w:cs="Arial"/>
        </w:rPr>
        <w:t>.</w:t>
      </w:r>
      <w:r w:rsidR="00A64F93" w:rsidRPr="006B0EE0">
        <w:rPr>
          <w:rFonts w:ascii="Arial" w:hAnsi="Arial" w:cs="Arial"/>
        </w:rPr>
        <w:t xml:space="preserve"> </w:t>
      </w:r>
      <w:r w:rsidR="005850F4" w:rsidRPr="006B0EE0">
        <w:rPr>
          <w:rFonts w:ascii="Arial" w:hAnsi="Arial" w:cs="Arial"/>
        </w:rPr>
        <w:t>Understanding what type of lines your lifts are connected too is now of critical importance</w:t>
      </w:r>
      <w:r w:rsidR="00EE24F8" w:rsidRPr="006B0EE0">
        <w:rPr>
          <w:rFonts w:ascii="Arial" w:hAnsi="Arial" w:cs="Arial"/>
        </w:rPr>
        <w:t>.</w:t>
      </w:r>
    </w:p>
    <w:p w14:paraId="614B2195" w14:textId="68220A92" w:rsidR="00112820" w:rsidRPr="006B0EE0" w:rsidRDefault="0095486C" w:rsidP="00457749">
      <w:pPr>
        <w:jc w:val="both"/>
        <w:rPr>
          <w:rFonts w:ascii="Arial" w:hAnsi="Arial" w:cs="Arial"/>
        </w:rPr>
      </w:pPr>
      <w:r w:rsidRPr="006B0EE0">
        <w:rPr>
          <w:rFonts w:ascii="Arial" w:hAnsi="Arial" w:cs="Arial"/>
        </w:rPr>
        <w:t xml:space="preserve">Openreach announced in 2020 the beginning of their ‘Stop Sell’ programme. This means that </w:t>
      </w:r>
      <w:r w:rsidR="005A62E0" w:rsidRPr="006B0EE0">
        <w:rPr>
          <w:rFonts w:ascii="Arial" w:hAnsi="Arial" w:cs="Arial"/>
        </w:rPr>
        <w:t>when</w:t>
      </w:r>
      <w:r w:rsidRPr="006B0EE0">
        <w:rPr>
          <w:rFonts w:ascii="Arial" w:hAnsi="Arial" w:cs="Arial"/>
        </w:rPr>
        <w:t xml:space="preserve"> an exchange area reaches the point where 75% of the lines are </w:t>
      </w:r>
      <w:r w:rsidR="005A62E0" w:rsidRPr="006B0EE0">
        <w:rPr>
          <w:rFonts w:ascii="Arial" w:hAnsi="Arial" w:cs="Arial"/>
        </w:rPr>
        <w:t>fibre,</w:t>
      </w:r>
      <w:r w:rsidRPr="006B0EE0">
        <w:rPr>
          <w:rFonts w:ascii="Arial" w:hAnsi="Arial" w:cs="Arial"/>
        </w:rPr>
        <w:t xml:space="preserve"> no </w:t>
      </w:r>
      <w:r w:rsidR="00FD129B" w:rsidRPr="006B0EE0">
        <w:rPr>
          <w:rFonts w:ascii="Arial" w:hAnsi="Arial" w:cs="Arial"/>
        </w:rPr>
        <w:t>‘</w:t>
      </w:r>
      <w:r w:rsidRPr="006B0EE0">
        <w:rPr>
          <w:rFonts w:ascii="Arial" w:hAnsi="Arial" w:cs="Arial"/>
        </w:rPr>
        <w:t>new</w:t>
      </w:r>
      <w:r w:rsidR="00FD129B" w:rsidRPr="006B0EE0">
        <w:rPr>
          <w:rFonts w:ascii="Arial" w:hAnsi="Arial" w:cs="Arial"/>
        </w:rPr>
        <w:t>’</w:t>
      </w:r>
      <w:r w:rsidRPr="006B0EE0">
        <w:rPr>
          <w:rFonts w:ascii="Arial" w:hAnsi="Arial" w:cs="Arial"/>
        </w:rPr>
        <w:t xml:space="preserve"> copper services will be provided. </w:t>
      </w:r>
      <w:r w:rsidR="005A62E0" w:rsidRPr="006B0EE0">
        <w:rPr>
          <w:rFonts w:ascii="Arial" w:hAnsi="Arial" w:cs="Arial"/>
        </w:rPr>
        <w:t>R</w:t>
      </w:r>
      <w:r w:rsidRPr="006B0EE0">
        <w:rPr>
          <w:rFonts w:ascii="Arial" w:hAnsi="Arial" w:cs="Arial"/>
        </w:rPr>
        <w:t>eading a little deeper</w:t>
      </w:r>
      <w:r w:rsidR="005A62E0" w:rsidRPr="006B0EE0">
        <w:rPr>
          <w:rFonts w:ascii="Arial" w:hAnsi="Arial" w:cs="Arial"/>
        </w:rPr>
        <w:t xml:space="preserve"> you find that the</w:t>
      </w:r>
      <w:r w:rsidRPr="006B0EE0">
        <w:rPr>
          <w:rFonts w:ascii="Arial" w:hAnsi="Arial" w:cs="Arial"/>
        </w:rPr>
        <w:t xml:space="preserve"> programme also includes no changes to existing copper lines either. This means that, for example, if you were to change your communication provider </w:t>
      </w:r>
      <w:r w:rsidR="005A62E0" w:rsidRPr="006B0EE0">
        <w:rPr>
          <w:rFonts w:ascii="Arial" w:hAnsi="Arial" w:cs="Arial"/>
        </w:rPr>
        <w:t>you would be switch</w:t>
      </w:r>
      <w:r w:rsidR="00FD129B" w:rsidRPr="006B0EE0">
        <w:rPr>
          <w:rFonts w:ascii="Arial" w:hAnsi="Arial" w:cs="Arial"/>
        </w:rPr>
        <w:t>ed</w:t>
      </w:r>
      <w:r w:rsidR="005A62E0" w:rsidRPr="006B0EE0">
        <w:rPr>
          <w:rFonts w:ascii="Arial" w:hAnsi="Arial" w:cs="Arial"/>
        </w:rPr>
        <w:t xml:space="preserve"> from a copper line to a fibre service. </w:t>
      </w:r>
    </w:p>
    <w:p w14:paraId="6C133364" w14:textId="05CDD279" w:rsidR="005A62E0" w:rsidRPr="006B0EE0" w:rsidRDefault="005A62E0" w:rsidP="00457749">
      <w:pPr>
        <w:jc w:val="both"/>
        <w:rPr>
          <w:rFonts w:ascii="Arial" w:hAnsi="Arial" w:cs="Arial"/>
        </w:rPr>
      </w:pPr>
      <w:r w:rsidRPr="006B0EE0">
        <w:rPr>
          <w:rFonts w:ascii="Arial" w:hAnsi="Arial" w:cs="Arial"/>
        </w:rPr>
        <w:t xml:space="preserve">It's therefore entirely likely that lifts have been </w:t>
      </w:r>
      <w:r w:rsidR="00792D69" w:rsidRPr="006B0EE0">
        <w:rPr>
          <w:rFonts w:ascii="Arial" w:hAnsi="Arial" w:cs="Arial"/>
        </w:rPr>
        <w:t>switched</w:t>
      </w:r>
      <w:r w:rsidRPr="006B0EE0">
        <w:rPr>
          <w:rFonts w:ascii="Arial" w:hAnsi="Arial" w:cs="Arial"/>
        </w:rPr>
        <w:t xml:space="preserve"> f</w:t>
      </w:r>
      <w:r w:rsidR="00792D69" w:rsidRPr="006B0EE0">
        <w:rPr>
          <w:rFonts w:ascii="Arial" w:hAnsi="Arial" w:cs="Arial"/>
        </w:rPr>
        <w:t>r</w:t>
      </w:r>
      <w:r w:rsidRPr="006B0EE0">
        <w:rPr>
          <w:rFonts w:ascii="Arial" w:hAnsi="Arial" w:cs="Arial"/>
        </w:rPr>
        <w:t>om copper to fibre lin</w:t>
      </w:r>
      <w:r w:rsidR="00792D69" w:rsidRPr="006B0EE0">
        <w:rPr>
          <w:rFonts w:ascii="Arial" w:hAnsi="Arial" w:cs="Arial"/>
        </w:rPr>
        <w:t>e</w:t>
      </w:r>
      <w:r w:rsidRPr="006B0EE0">
        <w:rPr>
          <w:rFonts w:ascii="Arial" w:hAnsi="Arial" w:cs="Arial"/>
        </w:rPr>
        <w:t xml:space="preserve">s without lift owners necessarily </w:t>
      </w:r>
      <w:r w:rsidR="00792D69" w:rsidRPr="006B0EE0">
        <w:rPr>
          <w:rFonts w:ascii="Arial" w:hAnsi="Arial" w:cs="Arial"/>
        </w:rPr>
        <w:t>understanding</w:t>
      </w:r>
      <w:r w:rsidRPr="006B0EE0">
        <w:rPr>
          <w:rFonts w:ascii="Arial" w:hAnsi="Arial" w:cs="Arial"/>
        </w:rPr>
        <w:t xml:space="preserve"> that the change has taken place.</w:t>
      </w:r>
    </w:p>
    <w:p w14:paraId="170E1258" w14:textId="084F6108" w:rsidR="005A62E0" w:rsidRPr="006B0EE0" w:rsidRDefault="00B771BA" w:rsidP="00B771BA">
      <w:pPr>
        <w:pStyle w:val="Heading1"/>
        <w:rPr>
          <w:rFonts w:ascii="Arial" w:hAnsi="Arial" w:cs="Arial"/>
        </w:rPr>
      </w:pPr>
      <w:bookmarkStart w:id="0" w:name="_Hlk120542087"/>
      <w:r w:rsidRPr="006B0EE0">
        <w:rPr>
          <w:rFonts w:ascii="Arial" w:hAnsi="Arial" w:cs="Arial"/>
        </w:rPr>
        <w:t xml:space="preserve">How </w:t>
      </w:r>
      <w:r w:rsidR="005A62E0" w:rsidRPr="006B0EE0">
        <w:rPr>
          <w:rFonts w:ascii="Arial" w:hAnsi="Arial" w:cs="Arial"/>
        </w:rPr>
        <w:t>to ensure lift alarms have a resilient communication link?</w:t>
      </w:r>
    </w:p>
    <w:bookmarkEnd w:id="0"/>
    <w:p w14:paraId="1C2B74A6" w14:textId="77777777" w:rsidR="006B0EE0" w:rsidRPr="006B0EE0" w:rsidRDefault="006B0EE0" w:rsidP="006B0EE0">
      <w:pPr>
        <w:jc w:val="both"/>
        <w:rPr>
          <w:rFonts w:ascii="Arial" w:hAnsi="Arial" w:cs="Arial"/>
        </w:rPr>
      </w:pPr>
      <w:r w:rsidRPr="006B0EE0">
        <w:rPr>
          <w:rFonts w:ascii="Arial" w:hAnsi="Arial" w:cs="Arial"/>
        </w:rPr>
        <w:t>Some communication providers may offer an optional battery backup for fibre lines. Whilst this is an option, you’ll need to think about where that battery backup is located and how it will be monitored and maintained to ensure it’s in working order when it’s needed.</w:t>
      </w:r>
    </w:p>
    <w:p w14:paraId="4A26B947" w14:textId="77777777" w:rsidR="006B0EE0" w:rsidRPr="006B0EE0" w:rsidRDefault="006B0EE0" w:rsidP="006B0EE0">
      <w:pPr>
        <w:jc w:val="both"/>
        <w:rPr>
          <w:rFonts w:ascii="Arial" w:hAnsi="Arial" w:cs="Arial"/>
        </w:rPr>
      </w:pPr>
      <w:r w:rsidRPr="006B0EE0">
        <w:rPr>
          <w:rFonts w:ascii="Arial" w:hAnsi="Arial" w:cs="Arial"/>
        </w:rPr>
        <w:t>The alternative is to move to a managed lift emergency connection. This approach has several benefits:</w:t>
      </w:r>
    </w:p>
    <w:p w14:paraId="4A9EC2BE" w14:textId="77777777" w:rsidR="006B0EE0" w:rsidRPr="006B0EE0" w:rsidRDefault="006B0EE0" w:rsidP="006B0EE0">
      <w:pPr>
        <w:pStyle w:val="pf0"/>
        <w:numPr>
          <w:ilvl w:val="0"/>
          <w:numId w:val="2"/>
        </w:numPr>
        <w:rPr>
          <w:rFonts w:ascii="Arial" w:hAnsi="Arial" w:cs="Arial"/>
        </w:rPr>
      </w:pPr>
      <w:r w:rsidRPr="006B0EE0">
        <w:rPr>
          <w:rStyle w:val="cf11"/>
          <w:rFonts w:ascii="Arial" w:hAnsi="Arial" w:cs="Arial"/>
          <w:sz w:val="22"/>
          <w:szCs w:val="22"/>
        </w:rPr>
        <w:t>Resilient lift connection for life – one that works even in a power failure, with technology updates and communication costs included.</w:t>
      </w:r>
    </w:p>
    <w:p w14:paraId="47A1C6B8" w14:textId="77777777" w:rsidR="006B0EE0" w:rsidRPr="006B0EE0" w:rsidRDefault="006B0EE0" w:rsidP="006B0EE0">
      <w:pPr>
        <w:pStyle w:val="pf0"/>
        <w:numPr>
          <w:ilvl w:val="0"/>
          <w:numId w:val="2"/>
        </w:numPr>
        <w:rPr>
          <w:rFonts w:ascii="Arial" w:hAnsi="Arial" w:cs="Arial"/>
        </w:rPr>
      </w:pPr>
      <w:r w:rsidRPr="006B0EE0">
        <w:rPr>
          <w:rStyle w:val="cf11"/>
          <w:rFonts w:ascii="Arial" w:hAnsi="Arial" w:cs="Arial"/>
          <w:sz w:val="22"/>
          <w:szCs w:val="22"/>
        </w:rPr>
        <w:lastRenderedPageBreak/>
        <w:t xml:space="preserve">Proactive management of the connection, real time with remote diagnostics &amp; fault resolution and audit trails </w:t>
      </w:r>
    </w:p>
    <w:p w14:paraId="24515690" w14:textId="77777777" w:rsidR="006B0EE0" w:rsidRPr="006B0EE0" w:rsidRDefault="006B0EE0" w:rsidP="006B0EE0">
      <w:pPr>
        <w:pStyle w:val="pf0"/>
        <w:numPr>
          <w:ilvl w:val="0"/>
          <w:numId w:val="2"/>
        </w:numPr>
        <w:rPr>
          <w:rFonts w:ascii="Arial" w:hAnsi="Arial" w:cs="Arial"/>
        </w:rPr>
      </w:pPr>
      <w:r w:rsidRPr="006B0EE0">
        <w:rPr>
          <w:rStyle w:val="cf11"/>
          <w:rFonts w:ascii="Arial" w:hAnsi="Arial" w:cs="Arial"/>
          <w:sz w:val="22"/>
          <w:szCs w:val="22"/>
        </w:rPr>
        <w:t>Managed transition of your whole lift portfolio without any up-front fees</w:t>
      </w:r>
    </w:p>
    <w:p w14:paraId="5F72A45B" w14:textId="77777777" w:rsidR="006B0EE0" w:rsidRPr="006B0EE0" w:rsidRDefault="006B0EE0" w:rsidP="006B0EE0">
      <w:pPr>
        <w:pStyle w:val="pf0"/>
        <w:rPr>
          <w:rFonts w:ascii="Arial" w:hAnsi="Arial" w:cs="Arial"/>
        </w:rPr>
      </w:pPr>
      <w:r w:rsidRPr="006B0EE0">
        <w:rPr>
          <w:rStyle w:val="cf11"/>
          <w:rFonts w:ascii="Arial" w:hAnsi="Arial" w:cs="Arial"/>
          <w:sz w:val="22"/>
          <w:szCs w:val="22"/>
        </w:rPr>
        <w:t>Book your spot and speak to us today to see how we can support you in your connection journey and de-risk the impact of the ‘digital switch on your lifts</w:t>
      </w:r>
    </w:p>
    <w:p w14:paraId="556C3B0C" w14:textId="55C54D3C" w:rsidR="00E159C6" w:rsidRPr="006B0EE0" w:rsidRDefault="00AF1779" w:rsidP="00AF1779">
      <w:pPr>
        <w:pStyle w:val="Heading1"/>
        <w:rPr>
          <w:rFonts w:ascii="Arial" w:hAnsi="Arial" w:cs="Arial"/>
        </w:rPr>
      </w:pPr>
      <w:r w:rsidRPr="006B0EE0">
        <w:rPr>
          <w:rFonts w:ascii="Arial" w:hAnsi="Arial" w:cs="Arial"/>
        </w:rPr>
        <w:t>Call out:</w:t>
      </w:r>
    </w:p>
    <w:p w14:paraId="26253EDA" w14:textId="208E06DA" w:rsidR="00AF1779" w:rsidRPr="006B0EE0" w:rsidRDefault="00AF1779" w:rsidP="00AF1779">
      <w:pPr>
        <w:pStyle w:val="Quote"/>
        <w:rPr>
          <w:rFonts w:ascii="Arial" w:hAnsi="Arial" w:cs="Arial"/>
        </w:rPr>
      </w:pPr>
      <w:r w:rsidRPr="006B0EE0">
        <w:rPr>
          <w:rFonts w:ascii="Arial" w:hAnsi="Arial" w:cs="Arial"/>
        </w:rPr>
        <w:t>Being trapped in a lift is a stressful situation, but a prolonged trapping over many hours can be a truly horrendous experience. Just recently, an acquaintance shared their story of being trapped in a lift from Friday night until Monday morning! The building was closed over the weekend and the lift alarm was unable to dial out meaning they could not signal for help.</w:t>
      </w:r>
    </w:p>
    <w:p w14:paraId="0D30D9EE" w14:textId="6E048BF5" w:rsidR="00AF1779" w:rsidRPr="006B0EE0" w:rsidRDefault="00AF1779" w:rsidP="00457749">
      <w:pPr>
        <w:jc w:val="both"/>
        <w:rPr>
          <w:rFonts w:ascii="Arial" w:hAnsi="Arial" w:cs="Arial"/>
        </w:rPr>
      </w:pPr>
    </w:p>
    <w:p w14:paraId="7B52F467" w14:textId="6968BA5B" w:rsidR="00B771BA" w:rsidRPr="006B0EE0" w:rsidRDefault="00B771BA" w:rsidP="00B771BA">
      <w:pPr>
        <w:pStyle w:val="Heading2"/>
        <w:rPr>
          <w:rFonts w:ascii="Arial" w:hAnsi="Arial" w:cs="Arial"/>
        </w:rPr>
      </w:pPr>
      <w:r w:rsidRPr="006B0EE0">
        <w:rPr>
          <w:rFonts w:ascii="Arial" w:hAnsi="Arial" w:cs="Arial"/>
        </w:rPr>
        <w:t xml:space="preserve">About </w:t>
      </w:r>
      <w:r w:rsidR="00C62C2F" w:rsidRPr="006B0EE0">
        <w:rPr>
          <w:rFonts w:ascii="Arial" w:hAnsi="Arial" w:cs="Arial"/>
        </w:rPr>
        <w:t>MEMCO</w:t>
      </w:r>
      <w:r w:rsidRPr="006B0EE0">
        <w:rPr>
          <w:rFonts w:ascii="Arial" w:hAnsi="Arial" w:cs="Arial"/>
        </w:rPr>
        <w:t xml:space="preserve"> by </w:t>
      </w:r>
      <w:r w:rsidR="00C62C2F" w:rsidRPr="006B0EE0">
        <w:rPr>
          <w:rFonts w:ascii="Arial" w:hAnsi="Arial" w:cs="Arial"/>
        </w:rPr>
        <w:t>AVIRE</w:t>
      </w:r>
      <w:r w:rsidRPr="006B0EE0">
        <w:rPr>
          <w:rFonts w:ascii="Arial" w:hAnsi="Arial" w:cs="Arial"/>
        </w:rPr>
        <w:t>:</w:t>
      </w:r>
    </w:p>
    <w:p w14:paraId="3876FEB7" w14:textId="40B631B4" w:rsidR="00B771BA" w:rsidRPr="006B0EE0" w:rsidRDefault="00B771BA" w:rsidP="00B771BA">
      <w:pPr>
        <w:jc w:val="both"/>
        <w:rPr>
          <w:rFonts w:ascii="Arial" w:hAnsi="Arial" w:cs="Arial"/>
        </w:rPr>
      </w:pPr>
      <w:r w:rsidRPr="006B0EE0">
        <w:rPr>
          <w:rFonts w:ascii="Arial" w:hAnsi="Arial" w:cs="Arial"/>
        </w:rPr>
        <w:t xml:space="preserve">Since 1971, </w:t>
      </w:r>
      <w:r w:rsidR="00C62C2F" w:rsidRPr="006B0EE0">
        <w:rPr>
          <w:rFonts w:ascii="Arial" w:hAnsi="Arial" w:cs="Arial"/>
        </w:rPr>
        <w:t>MEMCO</w:t>
      </w:r>
      <w:r w:rsidRPr="006B0EE0">
        <w:rPr>
          <w:rFonts w:ascii="Arial" w:hAnsi="Arial" w:cs="Arial"/>
        </w:rPr>
        <w:t xml:space="preserve"> by </w:t>
      </w:r>
      <w:r w:rsidR="00C62C2F" w:rsidRPr="006B0EE0">
        <w:rPr>
          <w:rFonts w:ascii="Arial" w:hAnsi="Arial" w:cs="Arial"/>
        </w:rPr>
        <w:t>AVIRE</w:t>
      </w:r>
      <w:r w:rsidRPr="006B0EE0">
        <w:rPr>
          <w:rFonts w:ascii="Arial" w:hAnsi="Arial" w:cs="Arial"/>
        </w:rPr>
        <w:t xml:space="preserve"> has been synonymous with trust, reliability, and exceptional quality. Renowned in the lift industry for our world-class emergency communication and door protection solutions, keeping passengers safe remains our key priority. </w:t>
      </w:r>
    </w:p>
    <w:p w14:paraId="48169084" w14:textId="20CEAB05" w:rsidR="00B771BA" w:rsidRPr="006B0EE0" w:rsidRDefault="00C62C2F" w:rsidP="00B771BA">
      <w:pPr>
        <w:jc w:val="both"/>
        <w:rPr>
          <w:rFonts w:ascii="Arial" w:hAnsi="Arial" w:cs="Arial"/>
        </w:rPr>
      </w:pPr>
      <w:r w:rsidRPr="006B0EE0">
        <w:rPr>
          <w:rFonts w:ascii="Arial" w:hAnsi="Arial" w:cs="Arial"/>
        </w:rPr>
        <w:t>MEMCO</w:t>
      </w:r>
      <w:r w:rsidR="00B771BA" w:rsidRPr="006B0EE0">
        <w:rPr>
          <w:rFonts w:ascii="Arial" w:hAnsi="Arial" w:cs="Arial"/>
        </w:rPr>
        <w:t xml:space="preserve"> by </w:t>
      </w:r>
      <w:r w:rsidRPr="006B0EE0">
        <w:rPr>
          <w:rFonts w:ascii="Arial" w:hAnsi="Arial" w:cs="Arial"/>
        </w:rPr>
        <w:t>AVIRE</w:t>
      </w:r>
      <w:r w:rsidR="00B771BA" w:rsidRPr="006B0EE0">
        <w:rPr>
          <w:rFonts w:ascii="Arial" w:hAnsi="Arial" w:cs="Arial"/>
        </w:rPr>
        <w:t xml:space="preserve"> is a brand of </w:t>
      </w:r>
      <w:r w:rsidRPr="006B0EE0">
        <w:rPr>
          <w:rFonts w:ascii="Arial" w:hAnsi="Arial" w:cs="Arial"/>
        </w:rPr>
        <w:t>AVIRE</w:t>
      </w:r>
      <w:r w:rsidR="00B771BA" w:rsidRPr="006B0EE0">
        <w:rPr>
          <w:rFonts w:ascii="Arial" w:hAnsi="Arial" w:cs="Arial"/>
        </w:rPr>
        <w:t xml:space="preserve"> - a global company with manufacturing locations in Barcelona, the Czech Republic, Shanghai and USA, and sales offices in 14 locations across the globe. </w:t>
      </w:r>
      <w:r w:rsidRPr="006B0EE0">
        <w:rPr>
          <w:rFonts w:ascii="Arial" w:hAnsi="Arial" w:cs="Arial"/>
        </w:rPr>
        <w:t>AVIRE</w:t>
      </w:r>
      <w:r w:rsidR="00B771BA" w:rsidRPr="006B0EE0">
        <w:rPr>
          <w:rFonts w:ascii="Arial" w:hAnsi="Arial" w:cs="Arial"/>
        </w:rPr>
        <w:t xml:space="preserve"> products are installed in over four million buildings worldwide.</w:t>
      </w:r>
    </w:p>
    <w:p w14:paraId="3EBF0ED4" w14:textId="54530BF2" w:rsidR="00752815" w:rsidRPr="006B0EE0" w:rsidRDefault="00752815" w:rsidP="00B771BA">
      <w:pPr>
        <w:jc w:val="both"/>
        <w:rPr>
          <w:rFonts w:ascii="Arial" w:hAnsi="Arial" w:cs="Arial"/>
        </w:rPr>
      </w:pPr>
      <w:r w:rsidRPr="006B0EE0">
        <w:rPr>
          <w:rFonts w:ascii="Arial" w:hAnsi="Arial" w:cs="Arial"/>
        </w:rPr>
        <w:t>For more information, visit:</w:t>
      </w:r>
    </w:p>
    <w:p w14:paraId="24B2F038" w14:textId="5D72AC2B" w:rsidR="00B771BA" w:rsidRPr="006B0EE0" w:rsidRDefault="00000000" w:rsidP="00B771BA">
      <w:pPr>
        <w:jc w:val="both"/>
        <w:rPr>
          <w:rFonts w:ascii="Arial" w:hAnsi="Arial" w:cs="Arial"/>
        </w:rPr>
      </w:pPr>
      <w:hyperlink r:id="rId6" w:history="1">
        <w:r w:rsidR="00F75E1F" w:rsidRPr="006B0EE0">
          <w:rPr>
            <w:rStyle w:val="Hyperlink"/>
            <w:rFonts w:ascii="Arial" w:hAnsi="Arial" w:cs="Arial"/>
          </w:rPr>
          <w:t>https://www.</w:t>
        </w:r>
        <w:r w:rsidR="00C62C2F" w:rsidRPr="006B0EE0">
          <w:rPr>
            <w:rStyle w:val="Hyperlink"/>
            <w:rFonts w:ascii="Arial" w:hAnsi="Arial" w:cs="Arial"/>
          </w:rPr>
          <w:t>AVIRE</w:t>
        </w:r>
        <w:r w:rsidR="00F75E1F" w:rsidRPr="006B0EE0">
          <w:rPr>
            <w:rStyle w:val="Hyperlink"/>
            <w:rFonts w:ascii="Arial" w:hAnsi="Arial" w:cs="Arial"/>
          </w:rPr>
          <w:t>-global.com/en-gb/digital-switch-uk/</w:t>
        </w:r>
      </w:hyperlink>
    </w:p>
    <w:p w14:paraId="18FBDEAD" w14:textId="646977A1" w:rsidR="00F75E1F" w:rsidRPr="006B0EE0" w:rsidRDefault="00F75E1F" w:rsidP="00B771BA">
      <w:pPr>
        <w:jc w:val="both"/>
        <w:rPr>
          <w:rFonts w:ascii="Arial" w:hAnsi="Arial" w:cs="Arial"/>
        </w:rPr>
      </w:pPr>
    </w:p>
    <w:p w14:paraId="3D1F38ED" w14:textId="0BCBE040" w:rsidR="00C62C2F" w:rsidRPr="006B0EE0" w:rsidRDefault="00C62C2F" w:rsidP="00C62C2F">
      <w:pPr>
        <w:pStyle w:val="Heading2"/>
        <w:rPr>
          <w:rFonts w:ascii="Arial" w:hAnsi="Arial" w:cs="Arial"/>
        </w:rPr>
      </w:pPr>
      <w:r w:rsidRPr="006B0EE0">
        <w:rPr>
          <w:rFonts w:ascii="Arial" w:hAnsi="Arial" w:cs="Arial"/>
        </w:rPr>
        <w:t>About our services</w:t>
      </w:r>
    </w:p>
    <w:p w14:paraId="2B2E9689" w14:textId="77777777" w:rsidR="00C62C2F" w:rsidRPr="006B0EE0" w:rsidRDefault="00C62C2F" w:rsidP="00C62C2F">
      <w:pPr>
        <w:jc w:val="both"/>
        <w:rPr>
          <w:rFonts w:ascii="Arial" w:hAnsi="Arial" w:cs="Arial"/>
        </w:rPr>
      </w:pPr>
      <w:r w:rsidRPr="006B0EE0">
        <w:rPr>
          <w:rFonts w:ascii="Arial" w:hAnsi="Arial" w:cs="Arial"/>
        </w:rPr>
        <w:t>MEMCO by AVIRE has been providing solutions to the lift industry for over 50 years. Our SENTINEL service is the only resilient, managed connectivity solution for lift alarm systems in the UK. By collaborating with lift maintenance providers, we ensure that your lift emergency communications will continue to work during a power failure, making the connectivity transition simple and reliable across entire lift portfolios.</w:t>
      </w:r>
    </w:p>
    <w:p w14:paraId="2766BB5D" w14:textId="77777777" w:rsidR="00C62C2F" w:rsidRPr="006B0EE0" w:rsidRDefault="00C62C2F" w:rsidP="00B771BA">
      <w:pPr>
        <w:jc w:val="both"/>
        <w:rPr>
          <w:rFonts w:ascii="Arial" w:hAnsi="Arial" w:cs="Arial"/>
        </w:rPr>
      </w:pPr>
    </w:p>
    <w:p w14:paraId="7FB66D21" w14:textId="2EFF1539" w:rsidR="00B771BA" w:rsidRPr="006B0EE0" w:rsidRDefault="00B771BA" w:rsidP="00B771BA">
      <w:pPr>
        <w:pStyle w:val="Heading2"/>
        <w:rPr>
          <w:rFonts w:ascii="Arial" w:hAnsi="Arial" w:cs="Arial"/>
        </w:rPr>
      </w:pPr>
      <w:r w:rsidRPr="006B0EE0">
        <w:rPr>
          <w:rFonts w:ascii="Arial" w:hAnsi="Arial" w:cs="Arial"/>
        </w:rPr>
        <w:t xml:space="preserve">About the author: Matt Davies, Head of Strategic Marketing at </w:t>
      </w:r>
      <w:r w:rsidR="00C62C2F" w:rsidRPr="006B0EE0">
        <w:rPr>
          <w:rFonts w:ascii="Arial" w:hAnsi="Arial" w:cs="Arial"/>
        </w:rPr>
        <w:t>AVIRE</w:t>
      </w:r>
    </w:p>
    <w:p w14:paraId="1485948F" w14:textId="01C9E612" w:rsidR="00B771BA" w:rsidRPr="006B0EE0" w:rsidRDefault="00B771BA" w:rsidP="00B771BA">
      <w:pPr>
        <w:jc w:val="both"/>
        <w:rPr>
          <w:rFonts w:ascii="Arial" w:hAnsi="Arial" w:cs="Arial"/>
        </w:rPr>
      </w:pPr>
      <w:r w:rsidRPr="006B0EE0">
        <w:rPr>
          <w:rFonts w:ascii="Arial" w:hAnsi="Arial" w:cs="Arial"/>
        </w:rPr>
        <w:t xml:space="preserve">Matt is responsible for growing and maintaining </w:t>
      </w:r>
      <w:r w:rsidR="00C62C2F" w:rsidRPr="006B0EE0">
        <w:rPr>
          <w:rFonts w:ascii="Arial" w:hAnsi="Arial" w:cs="Arial"/>
        </w:rPr>
        <w:t>AVIRE</w:t>
      </w:r>
      <w:r w:rsidRPr="006B0EE0">
        <w:rPr>
          <w:rFonts w:ascii="Arial" w:hAnsi="Arial" w:cs="Arial"/>
        </w:rPr>
        <w:t>’s market knowledge including industry regulations, codes, and trends, and providing the business with insight for strategic decisions. A key part of Matt’s role is gathering customer insight to provide a steady stream of innovative ideas based on customers’ pain points and needs.</w:t>
      </w:r>
    </w:p>
    <w:p w14:paraId="63A0F84E" w14:textId="77777777" w:rsidR="00B771BA" w:rsidRPr="006B0EE0" w:rsidRDefault="00B771BA" w:rsidP="00B771BA">
      <w:pPr>
        <w:jc w:val="both"/>
        <w:rPr>
          <w:rFonts w:ascii="Arial" w:hAnsi="Arial" w:cs="Arial"/>
        </w:rPr>
      </w:pPr>
      <w:r w:rsidRPr="006B0EE0">
        <w:rPr>
          <w:rFonts w:ascii="Arial" w:hAnsi="Arial" w:cs="Arial"/>
        </w:rPr>
        <w:t>Prior to joining the lift industry over seven years ago, Matt spent ten years working in the semiconductor industry, specialising in solid-state lighting and working with traditional lighting manufacturers to make the move to SSL technology.</w:t>
      </w:r>
    </w:p>
    <w:p w14:paraId="3162B7AE" w14:textId="77777777" w:rsidR="00B771BA" w:rsidRPr="006B0EE0" w:rsidRDefault="00B771BA" w:rsidP="00B771BA">
      <w:pPr>
        <w:jc w:val="both"/>
        <w:rPr>
          <w:rFonts w:ascii="Arial" w:hAnsi="Arial" w:cs="Arial"/>
        </w:rPr>
      </w:pPr>
    </w:p>
    <w:p w14:paraId="1CD2FD56" w14:textId="77777777" w:rsidR="00E159C6" w:rsidRPr="006B0EE0" w:rsidRDefault="00E159C6" w:rsidP="00457749">
      <w:pPr>
        <w:jc w:val="both"/>
        <w:rPr>
          <w:rFonts w:ascii="Arial" w:hAnsi="Arial" w:cs="Arial"/>
        </w:rPr>
      </w:pPr>
    </w:p>
    <w:p w14:paraId="57E4B19D" w14:textId="77777777" w:rsidR="00654724" w:rsidRPr="006B0EE0" w:rsidRDefault="00654724">
      <w:pPr>
        <w:rPr>
          <w:rFonts w:ascii="Arial" w:hAnsi="Arial" w:cs="Arial"/>
        </w:rPr>
      </w:pPr>
    </w:p>
    <w:sectPr w:rsidR="00654724" w:rsidRPr="006B0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7243"/>
    <w:multiLevelType w:val="hybridMultilevel"/>
    <w:tmpl w:val="ADDC7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271FDA"/>
    <w:multiLevelType w:val="hybridMultilevel"/>
    <w:tmpl w:val="6B5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268885">
    <w:abstractNumId w:val="1"/>
  </w:num>
  <w:num w:numId="2" w16cid:durableId="131919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1D"/>
    <w:rsid w:val="00053119"/>
    <w:rsid w:val="000B2242"/>
    <w:rsid w:val="00112820"/>
    <w:rsid w:val="001C6097"/>
    <w:rsid w:val="001E4B17"/>
    <w:rsid w:val="002A63D4"/>
    <w:rsid w:val="002B6EE3"/>
    <w:rsid w:val="002C22C9"/>
    <w:rsid w:val="0030021E"/>
    <w:rsid w:val="00370BFE"/>
    <w:rsid w:val="00395E2C"/>
    <w:rsid w:val="004437A8"/>
    <w:rsid w:val="00457749"/>
    <w:rsid w:val="00462A44"/>
    <w:rsid w:val="00482F72"/>
    <w:rsid w:val="00517A70"/>
    <w:rsid w:val="0057197B"/>
    <w:rsid w:val="005850F4"/>
    <w:rsid w:val="005A345E"/>
    <w:rsid w:val="005A62E0"/>
    <w:rsid w:val="005F61C1"/>
    <w:rsid w:val="00654724"/>
    <w:rsid w:val="006616E2"/>
    <w:rsid w:val="006729EF"/>
    <w:rsid w:val="006A14C6"/>
    <w:rsid w:val="006B0EE0"/>
    <w:rsid w:val="006C5223"/>
    <w:rsid w:val="006F5ACA"/>
    <w:rsid w:val="00714C6E"/>
    <w:rsid w:val="00721D10"/>
    <w:rsid w:val="00752815"/>
    <w:rsid w:val="00757BCD"/>
    <w:rsid w:val="00777D04"/>
    <w:rsid w:val="00792D69"/>
    <w:rsid w:val="007B6151"/>
    <w:rsid w:val="007D40CC"/>
    <w:rsid w:val="008127EA"/>
    <w:rsid w:val="00814524"/>
    <w:rsid w:val="00854E7F"/>
    <w:rsid w:val="00875895"/>
    <w:rsid w:val="008A44A8"/>
    <w:rsid w:val="008C5FCA"/>
    <w:rsid w:val="0095486C"/>
    <w:rsid w:val="009840AD"/>
    <w:rsid w:val="00A042F2"/>
    <w:rsid w:val="00A04C51"/>
    <w:rsid w:val="00A21B24"/>
    <w:rsid w:val="00A22988"/>
    <w:rsid w:val="00A64F93"/>
    <w:rsid w:val="00A7444E"/>
    <w:rsid w:val="00A91584"/>
    <w:rsid w:val="00AE3C89"/>
    <w:rsid w:val="00AF1779"/>
    <w:rsid w:val="00B10164"/>
    <w:rsid w:val="00B771BA"/>
    <w:rsid w:val="00BF7E9F"/>
    <w:rsid w:val="00C5039E"/>
    <w:rsid w:val="00C62C2F"/>
    <w:rsid w:val="00C73A12"/>
    <w:rsid w:val="00CA660F"/>
    <w:rsid w:val="00CA71AD"/>
    <w:rsid w:val="00CB5BA5"/>
    <w:rsid w:val="00D91349"/>
    <w:rsid w:val="00D93E1D"/>
    <w:rsid w:val="00DC43E0"/>
    <w:rsid w:val="00DD2379"/>
    <w:rsid w:val="00DF0A9E"/>
    <w:rsid w:val="00E03864"/>
    <w:rsid w:val="00E159C6"/>
    <w:rsid w:val="00E5505C"/>
    <w:rsid w:val="00EE24F8"/>
    <w:rsid w:val="00F17273"/>
    <w:rsid w:val="00F73E8C"/>
    <w:rsid w:val="00F75E1F"/>
    <w:rsid w:val="00FD129B"/>
    <w:rsid w:val="00FE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2CC2"/>
  <w15:chartTrackingRefBased/>
  <w15:docId w15:val="{AD4F2F7C-C2C6-4BA0-95FF-A7786404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71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4B17"/>
    <w:rPr>
      <w:i/>
      <w:iCs/>
    </w:rPr>
  </w:style>
  <w:style w:type="paragraph" w:styleId="ListParagraph">
    <w:name w:val="List Paragraph"/>
    <w:basedOn w:val="Normal"/>
    <w:uiPriority w:val="34"/>
    <w:qFormat/>
    <w:rsid w:val="00792D69"/>
    <w:pPr>
      <w:ind w:left="720"/>
      <w:contextualSpacing/>
    </w:pPr>
  </w:style>
  <w:style w:type="paragraph" w:styleId="Revision">
    <w:name w:val="Revision"/>
    <w:hidden/>
    <w:uiPriority w:val="99"/>
    <w:semiHidden/>
    <w:rsid w:val="00DC43E0"/>
    <w:pPr>
      <w:spacing w:after="0" w:line="240" w:lineRule="auto"/>
    </w:pPr>
  </w:style>
  <w:style w:type="character" w:customStyle="1" w:styleId="Heading2Char">
    <w:name w:val="Heading 2 Char"/>
    <w:basedOn w:val="DefaultParagraphFont"/>
    <w:link w:val="Heading2"/>
    <w:uiPriority w:val="9"/>
    <w:rsid w:val="00B771B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77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1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71BA"/>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AF17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1779"/>
    <w:rPr>
      <w:i/>
      <w:iCs/>
      <w:color w:val="404040" w:themeColor="text1" w:themeTint="BF"/>
    </w:rPr>
  </w:style>
  <w:style w:type="character" w:styleId="Hyperlink">
    <w:name w:val="Hyperlink"/>
    <w:basedOn w:val="DefaultParagraphFont"/>
    <w:uiPriority w:val="99"/>
    <w:unhideWhenUsed/>
    <w:rsid w:val="00F75E1F"/>
    <w:rPr>
      <w:color w:val="0563C1" w:themeColor="hyperlink"/>
      <w:u w:val="single"/>
    </w:rPr>
  </w:style>
  <w:style w:type="character" w:styleId="UnresolvedMention">
    <w:name w:val="Unresolved Mention"/>
    <w:basedOn w:val="DefaultParagraphFont"/>
    <w:uiPriority w:val="99"/>
    <w:semiHidden/>
    <w:unhideWhenUsed/>
    <w:rsid w:val="00F75E1F"/>
    <w:rPr>
      <w:color w:val="605E5C"/>
      <w:shd w:val="clear" w:color="auto" w:fill="E1DFDD"/>
    </w:rPr>
  </w:style>
  <w:style w:type="character" w:styleId="CommentReference">
    <w:name w:val="annotation reference"/>
    <w:basedOn w:val="DefaultParagraphFont"/>
    <w:uiPriority w:val="99"/>
    <w:semiHidden/>
    <w:unhideWhenUsed/>
    <w:rsid w:val="00721D10"/>
    <w:rPr>
      <w:sz w:val="16"/>
      <w:szCs w:val="16"/>
    </w:rPr>
  </w:style>
  <w:style w:type="paragraph" w:styleId="CommentText">
    <w:name w:val="annotation text"/>
    <w:basedOn w:val="Normal"/>
    <w:link w:val="CommentTextChar"/>
    <w:uiPriority w:val="99"/>
    <w:unhideWhenUsed/>
    <w:rsid w:val="00721D10"/>
    <w:pPr>
      <w:spacing w:line="240" w:lineRule="auto"/>
    </w:pPr>
    <w:rPr>
      <w:sz w:val="20"/>
      <w:szCs w:val="20"/>
    </w:rPr>
  </w:style>
  <w:style w:type="character" w:customStyle="1" w:styleId="CommentTextChar">
    <w:name w:val="Comment Text Char"/>
    <w:basedOn w:val="DefaultParagraphFont"/>
    <w:link w:val="CommentText"/>
    <w:uiPriority w:val="99"/>
    <w:rsid w:val="00721D10"/>
    <w:rPr>
      <w:sz w:val="20"/>
      <w:szCs w:val="20"/>
    </w:rPr>
  </w:style>
  <w:style w:type="paragraph" w:styleId="CommentSubject">
    <w:name w:val="annotation subject"/>
    <w:basedOn w:val="CommentText"/>
    <w:next w:val="CommentText"/>
    <w:link w:val="CommentSubjectChar"/>
    <w:uiPriority w:val="99"/>
    <w:semiHidden/>
    <w:unhideWhenUsed/>
    <w:rsid w:val="00721D10"/>
    <w:rPr>
      <w:b/>
      <w:bCs/>
    </w:rPr>
  </w:style>
  <w:style w:type="character" w:customStyle="1" w:styleId="CommentSubjectChar">
    <w:name w:val="Comment Subject Char"/>
    <w:basedOn w:val="CommentTextChar"/>
    <w:link w:val="CommentSubject"/>
    <w:uiPriority w:val="99"/>
    <w:semiHidden/>
    <w:rsid w:val="00721D10"/>
    <w:rPr>
      <w:b/>
      <w:bCs/>
      <w:sz w:val="20"/>
      <w:szCs w:val="20"/>
    </w:rPr>
  </w:style>
  <w:style w:type="paragraph" w:customStyle="1" w:styleId="pf0">
    <w:name w:val="pf0"/>
    <w:basedOn w:val="Normal"/>
    <w:rsid w:val="006B0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6B0E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vire-global.com/en-gb/digital-swit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5414-2B49-4D1B-929E-E9772574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Milagros Gamero</cp:lastModifiedBy>
  <cp:revision>2</cp:revision>
  <cp:lastPrinted>2022-06-22T09:19:00Z</cp:lastPrinted>
  <dcterms:created xsi:type="dcterms:W3CDTF">2022-11-29T09:35:00Z</dcterms:created>
  <dcterms:modified xsi:type="dcterms:W3CDTF">2022-11-29T09:35:00Z</dcterms:modified>
</cp:coreProperties>
</file>