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4E19" w14:textId="77777777" w:rsidR="008A09A2" w:rsidRPr="00EA091D" w:rsidRDefault="00EA134E">
      <w:pPr>
        <w:rPr>
          <w:rFonts w:ascii="Arial" w:hAnsi="Arial"/>
          <w:b/>
          <w:color w:val="000000" w:themeColor="text1"/>
          <w:sz w:val="28"/>
          <w:bdr w:val="none" w:sz="0" w:space="0" w:color="auto" w:frame="1"/>
          <w:lang w:val="en-GB"/>
        </w:rPr>
      </w:pPr>
      <w:r w:rsidRPr="00EA091D">
        <w:rPr>
          <w:rFonts w:ascii="Calibri" w:hAnsi="Calibri"/>
          <w:sz w:val="52"/>
          <w:lang w:val="en-GB"/>
        </w:rPr>
        <w:t>Press release</w:t>
      </w:r>
    </w:p>
    <w:p w14:paraId="16383BF3" w14:textId="77777777" w:rsidR="004330C6" w:rsidRPr="00EA091D" w:rsidRDefault="004330C6" w:rsidP="003817D3">
      <w:pPr>
        <w:rPr>
          <w:rFonts w:ascii="Arial" w:hAnsi="Arial"/>
          <w:b/>
          <w:color w:val="000000" w:themeColor="text1"/>
          <w:sz w:val="28"/>
          <w:bdr w:val="none" w:sz="0" w:space="0" w:color="auto" w:frame="1"/>
          <w:lang w:val="en-GB"/>
        </w:rPr>
      </w:pPr>
    </w:p>
    <w:p w14:paraId="0660A2A3" w14:textId="77777777" w:rsidR="004330C6" w:rsidRPr="00EA091D" w:rsidRDefault="004330C6" w:rsidP="003817D3">
      <w:pPr>
        <w:rPr>
          <w:rFonts w:ascii="Arial" w:hAnsi="Arial"/>
          <w:b/>
          <w:color w:val="000000" w:themeColor="text1"/>
          <w:sz w:val="28"/>
          <w:bdr w:val="none" w:sz="0" w:space="0" w:color="auto" w:frame="1"/>
          <w:lang w:val="en-GB"/>
        </w:rPr>
      </w:pPr>
    </w:p>
    <w:p w14:paraId="650A380F" w14:textId="77777777" w:rsidR="00275927" w:rsidRPr="00EA091D" w:rsidRDefault="00EA134E">
      <w:pPr>
        <w:rPr>
          <w:rFonts w:ascii="Calibri" w:hAnsi="Calibri" w:cs="Calibri"/>
          <w:b/>
          <w:sz w:val="44"/>
          <w:szCs w:val="44"/>
          <w:lang w:val="en-GB"/>
        </w:rPr>
      </w:pPr>
      <w:r w:rsidRPr="00EA091D">
        <w:rPr>
          <w:rFonts w:ascii="Calibri" w:hAnsi="Calibri" w:cs="Calibri"/>
          <w:b/>
          <w:sz w:val="44"/>
          <w:szCs w:val="44"/>
          <w:lang w:val="en-GB"/>
        </w:rPr>
        <w:t xml:space="preserve">LD Systems </w:t>
      </w:r>
      <w:r w:rsidR="002F20E1" w:rsidRPr="00EA091D">
        <w:rPr>
          <w:rFonts w:ascii="Calibri" w:hAnsi="Calibri" w:cs="Calibri"/>
          <w:b/>
          <w:sz w:val="44"/>
          <w:szCs w:val="44"/>
          <w:lang w:val="en-GB"/>
        </w:rPr>
        <w:t xml:space="preserve">at Prolight + Sound </w:t>
      </w:r>
      <w:r w:rsidR="00E65A03" w:rsidRPr="00EA091D">
        <w:rPr>
          <w:rFonts w:ascii="Calibri" w:hAnsi="Calibri" w:cs="Calibri"/>
          <w:b/>
          <w:sz w:val="44"/>
          <w:szCs w:val="44"/>
          <w:lang w:val="en-GB"/>
        </w:rPr>
        <w:t>2022</w:t>
      </w:r>
      <w:r w:rsidR="00275927" w:rsidRPr="00EA091D">
        <w:rPr>
          <w:rFonts w:ascii="Calibri" w:hAnsi="Calibri" w:cs="Calibri"/>
          <w:b/>
          <w:sz w:val="44"/>
          <w:szCs w:val="44"/>
          <w:lang w:val="en-GB"/>
        </w:rPr>
        <w:t>:</w:t>
      </w:r>
    </w:p>
    <w:p w14:paraId="07E2EEA0" w14:textId="72D80A26" w:rsidR="008A09A2" w:rsidRPr="00EA091D" w:rsidRDefault="00EA134E">
      <w:pPr>
        <w:rPr>
          <w:rFonts w:ascii="Calibri" w:hAnsi="Calibri" w:cs="Calibri"/>
          <w:b/>
          <w:sz w:val="44"/>
          <w:szCs w:val="44"/>
          <w:lang w:val="en-GB"/>
        </w:rPr>
      </w:pPr>
      <w:r w:rsidRPr="00EA091D">
        <w:rPr>
          <w:rFonts w:ascii="Calibri" w:hAnsi="Calibri" w:cs="Calibri"/>
          <w:b/>
          <w:sz w:val="44"/>
          <w:szCs w:val="44"/>
          <w:lang w:val="en-GB"/>
        </w:rPr>
        <w:t xml:space="preserve">Under the sign of MAILA </w:t>
      </w:r>
    </w:p>
    <w:p w14:paraId="30DD557C" w14:textId="77777777" w:rsidR="00780A4D" w:rsidRPr="00EA091D" w:rsidRDefault="00780A4D" w:rsidP="00C028A4">
      <w:pPr>
        <w:rPr>
          <w:rFonts w:ascii="Calibri" w:hAnsi="Calibri" w:cs="Calibri"/>
          <w:b/>
          <w:color w:val="0D0D0D" w:themeColor="text1" w:themeTint="F2"/>
          <w:sz w:val="44"/>
          <w:szCs w:val="44"/>
          <w:bdr w:val="none" w:sz="0" w:space="0" w:color="auto" w:frame="1"/>
          <w:lang w:val="en-GB"/>
        </w:rPr>
      </w:pPr>
    </w:p>
    <w:p w14:paraId="27E925ED" w14:textId="6137A30F" w:rsidR="008A09A2" w:rsidRPr="00EA091D" w:rsidRDefault="00EA134E">
      <w:pPr>
        <w:rPr>
          <w:rFonts w:ascii="Calibri" w:hAnsi="Calibri" w:cs="Calibri"/>
          <w:color w:val="000000"/>
          <w:sz w:val="22"/>
          <w:szCs w:val="22"/>
          <w:lang w:val="en-GB"/>
        </w:rPr>
      </w:pPr>
      <w:r w:rsidRPr="00EA091D">
        <w:rPr>
          <w:rFonts w:ascii="Calibri" w:hAnsi="Calibri" w:cs="Calibri"/>
          <w:b/>
          <w:color w:val="0D0D0D" w:themeColor="text1" w:themeTint="F2"/>
          <w:sz w:val="22"/>
          <w:szCs w:val="22"/>
          <w:bdr w:val="none" w:sz="0" w:space="0" w:color="auto" w:frame="1"/>
          <w:lang w:val="en-GB"/>
        </w:rPr>
        <w:t>Neu-Anspach</w:t>
      </w:r>
      <w:r w:rsidR="00EA091D">
        <w:rPr>
          <w:rFonts w:ascii="Calibri" w:hAnsi="Calibri" w:cs="Calibri"/>
          <w:b/>
          <w:color w:val="0D0D0D" w:themeColor="text1" w:themeTint="F2"/>
          <w:sz w:val="22"/>
          <w:szCs w:val="22"/>
          <w:bdr w:val="none" w:sz="0" w:space="0" w:color="auto" w:frame="1"/>
          <w:lang w:val="en-GB"/>
        </w:rPr>
        <w:t>, Germany</w:t>
      </w:r>
      <w:r w:rsidRPr="00EA091D">
        <w:rPr>
          <w:rFonts w:ascii="Calibri" w:hAnsi="Calibri" w:cs="Calibri"/>
          <w:b/>
          <w:color w:val="0D0D0D" w:themeColor="text1" w:themeTint="F2"/>
          <w:sz w:val="22"/>
          <w:szCs w:val="22"/>
          <w:bdr w:val="none" w:sz="0" w:space="0" w:color="auto" w:frame="1"/>
          <w:lang w:val="en-GB"/>
        </w:rPr>
        <w:t xml:space="preserve"> </w:t>
      </w:r>
      <w:r w:rsidR="00275927" w:rsidRPr="00EA091D">
        <w:rPr>
          <w:rFonts w:ascii="Calibri" w:hAnsi="Calibri" w:cs="Calibri"/>
          <w:b/>
          <w:color w:val="0D0D0D" w:themeColor="text1" w:themeTint="F2"/>
          <w:sz w:val="22"/>
          <w:szCs w:val="22"/>
          <w:bdr w:val="none" w:sz="0" w:space="0" w:color="auto" w:frame="1"/>
          <w:lang w:val="en-GB"/>
        </w:rPr>
        <w:t>–</w:t>
      </w:r>
      <w:r w:rsidR="003834DC" w:rsidRPr="00EA091D">
        <w:rPr>
          <w:rFonts w:ascii="Calibri" w:hAnsi="Calibri" w:cs="Calibri"/>
          <w:b/>
          <w:color w:val="0D0D0D" w:themeColor="text1" w:themeTint="F2"/>
          <w:sz w:val="22"/>
          <w:szCs w:val="22"/>
          <w:bdr w:val="none" w:sz="0" w:space="0" w:color="auto" w:frame="1"/>
          <w:lang w:val="en-GB"/>
        </w:rPr>
        <w:t xml:space="preserve"> </w:t>
      </w:r>
      <w:r w:rsidR="007A0627">
        <w:rPr>
          <w:rFonts w:ascii="Calibri" w:hAnsi="Calibri" w:cs="Calibri"/>
          <w:b/>
          <w:color w:val="000000" w:themeColor="text1"/>
          <w:sz w:val="22"/>
          <w:szCs w:val="22"/>
          <w:bdr w:val="none" w:sz="0" w:space="0" w:color="auto" w:frame="1"/>
          <w:lang w:val="en-GB"/>
        </w:rPr>
        <w:t>26</w:t>
      </w:r>
      <w:r w:rsidR="003834DC" w:rsidRPr="00EA091D">
        <w:rPr>
          <w:rFonts w:ascii="Calibri" w:hAnsi="Calibri" w:cs="Calibri"/>
          <w:b/>
          <w:color w:val="000000" w:themeColor="text1"/>
          <w:sz w:val="22"/>
          <w:szCs w:val="22"/>
          <w:bdr w:val="none" w:sz="0" w:space="0" w:color="auto" w:frame="1"/>
          <w:lang w:val="en-GB"/>
        </w:rPr>
        <w:t xml:space="preserve">. </w:t>
      </w:r>
      <w:r w:rsidR="00512376" w:rsidRPr="00EA091D">
        <w:rPr>
          <w:rFonts w:ascii="Calibri" w:hAnsi="Calibri" w:cs="Calibri"/>
          <w:b/>
          <w:color w:val="000000" w:themeColor="text1"/>
          <w:sz w:val="22"/>
          <w:szCs w:val="22"/>
          <w:bdr w:val="none" w:sz="0" w:space="0" w:color="auto" w:frame="1"/>
          <w:lang w:val="en-GB"/>
        </w:rPr>
        <w:t xml:space="preserve">April </w:t>
      </w:r>
      <w:r w:rsidR="003834DC" w:rsidRPr="00EA091D">
        <w:rPr>
          <w:rFonts w:ascii="Calibri" w:hAnsi="Calibri" w:cs="Calibri"/>
          <w:b/>
          <w:color w:val="000000" w:themeColor="text1"/>
          <w:sz w:val="22"/>
          <w:szCs w:val="22"/>
          <w:bdr w:val="none" w:sz="0" w:space="0" w:color="auto" w:frame="1"/>
          <w:lang w:val="en-GB"/>
        </w:rPr>
        <w:t xml:space="preserve">2022 </w:t>
      </w:r>
      <w:r w:rsidR="00275927" w:rsidRPr="00EA091D">
        <w:rPr>
          <w:rFonts w:ascii="Calibri" w:hAnsi="Calibri" w:cs="Calibri"/>
          <w:b/>
          <w:color w:val="0D0D0D" w:themeColor="text1" w:themeTint="F2"/>
          <w:sz w:val="22"/>
          <w:szCs w:val="22"/>
          <w:bdr w:val="none" w:sz="0" w:space="0" w:color="auto" w:frame="1"/>
          <w:lang w:val="en-GB"/>
        </w:rPr>
        <w:t>–</w:t>
      </w:r>
      <w:r w:rsidR="003834DC" w:rsidRPr="00EA091D">
        <w:rPr>
          <w:rFonts w:ascii="Calibri" w:hAnsi="Calibri" w:cs="Calibri"/>
          <w:b/>
          <w:color w:val="0D0D0D" w:themeColor="text1" w:themeTint="F2"/>
          <w:sz w:val="22"/>
          <w:szCs w:val="22"/>
          <w:bdr w:val="none" w:sz="0" w:space="0" w:color="auto" w:frame="1"/>
          <w:lang w:val="en-GB"/>
        </w:rPr>
        <w:t xml:space="preserve"> </w:t>
      </w:r>
      <w:r w:rsidR="009423C2" w:rsidRPr="00EA091D">
        <w:rPr>
          <w:rFonts w:ascii="Calibri" w:hAnsi="Calibri" w:cs="Calibri"/>
          <w:b/>
          <w:color w:val="0D0D0D" w:themeColor="text1" w:themeTint="F2"/>
          <w:sz w:val="22"/>
          <w:szCs w:val="22"/>
          <w:bdr w:val="none" w:sz="0" w:space="0" w:color="auto" w:frame="1"/>
          <w:lang w:val="en-GB"/>
        </w:rPr>
        <w:t>For LD Systems, this year</w:t>
      </w:r>
      <w:r w:rsidR="00275927" w:rsidRPr="00EA091D">
        <w:rPr>
          <w:rFonts w:ascii="Calibri" w:hAnsi="Calibri" w:cs="Calibri"/>
          <w:b/>
          <w:color w:val="0D0D0D" w:themeColor="text1" w:themeTint="F2"/>
          <w:sz w:val="22"/>
          <w:szCs w:val="22"/>
          <w:bdr w:val="none" w:sz="0" w:space="0" w:color="auto" w:frame="1"/>
          <w:lang w:val="en-GB"/>
        </w:rPr>
        <w:t>’</w:t>
      </w:r>
      <w:r w:rsidR="009423C2" w:rsidRPr="00EA091D">
        <w:rPr>
          <w:rFonts w:ascii="Calibri" w:hAnsi="Calibri" w:cs="Calibri"/>
          <w:b/>
          <w:color w:val="0D0D0D" w:themeColor="text1" w:themeTint="F2"/>
          <w:sz w:val="22"/>
          <w:szCs w:val="22"/>
          <w:bdr w:val="none" w:sz="0" w:space="0" w:color="auto" w:frame="1"/>
          <w:lang w:val="en-GB"/>
        </w:rPr>
        <w:t>s Prolight + Sound from April 26</w:t>
      </w:r>
      <w:r w:rsidR="00275927" w:rsidRPr="00EA091D">
        <w:rPr>
          <w:rFonts w:ascii="Calibri" w:hAnsi="Calibri" w:cs="Calibri"/>
          <w:b/>
          <w:color w:val="0D0D0D" w:themeColor="text1" w:themeTint="F2"/>
          <w:sz w:val="22"/>
          <w:szCs w:val="22"/>
          <w:bdr w:val="none" w:sz="0" w:space="0" w:color="auto" w:frame="1"/>
          <w:lang w:val="en-GB"/>
        </w:rPr>
        <w:t xml:space="preserve"> to </w:t>
      </w:r>
      <w:r w:rsidR="009423C2" w:rsidRPr="00EA091D">
        <w:rPr>
          <w:rFonts w:ascii="Calibri" w:hAnsi="Calibri" w:cs="Calibri"/>
          <w:b/>
          <w:color w:val="0D0D0D" w:themeColor="text1" w:themeTint="F2"/>
          <w:sz w:val="22"/>
          <w:szCs w:val="22"/>
          <w:bdr w:val="none" w:sz="0" w:space="0" w:color="auto" w:frame="1"/>
          <w:lang w:val="en-GB"/>
        </w:rPr>
        <w:t xml:space="preserve">29 will be </w:t>
      </w:r>
      <w:r w:rsidR="00DA3C9E" w:rsidRPr="00EA091D">
        <w:rPr>
          <w:rFonts w:ascii="Calibri" w:hAnsi="Calibri" w:cs="Calibri"/>
          <w:b/>
          <w:color w:val="0D0D0D" w:themeColor="text1" w:themeTint="F2"/>
          <w:sz w:val="22"/>
          <w:szCs w:val="22"/>
          <w:bdr w:val="none" w:sz="0" w:space="0" w:color="auto" w:frame="1"/>
          <w:lang w:val="en-GB"/>
        </w:rPr>
        <w:t xml:space="preserve">all </w:t>
      </w:r>
      <w:r w:rsidR="009423C2" w:rsidRPr="00EA091D">
        <w:rPr>
          <w:rFonts w:ascii="Calibri" w:hAnsi="Calibri" w:cs="Calibri"/>
          <w:b/>
          <w:color w:val="0D0D0D" w:themeColor="text1" w:themeTint="F2"/>
          <w:sz w:val="22"/>
          <w:szCs w:val="22"/>
          <w:bdr w:val="none" w:sz="0" w:space="0" w:color="auto" w:frame="1"/>
          <w:lang w:val="en-GB"/>
        </w:rPr>
        <w:t xml:space="preserve">about </w:t>
      </w:r>
      <w:r w:rsidR="00275927" w:rsidRPr="00EA091D">
        <w:rPr>
          <w:rFonts w:ascii="Calibri" w:hAnsi="Calibri" w:cs="Calibri"/>
          <w:b/>
          <w:color w:val="0D0D0D" w:themeColor="text1" w:themeTint="F2"/>
          <w:sz w:val="22"/>
          <w:szCs w:val="22"/>
          <w:bdr w:val="none" w:sz="0" w:space="0" w:color="auto" w:frame="1"/>
          <w:lang w:val="en-GB"/>
        </w:rPr>
        <w:t>one</w:t>
      </w:r>
      <w:r w:rsidR="00881E5E" w:rsidRPr="00EA091D">
        <w:rPr>
          <w:rFonts w:ascii="Calibri" w:hAnsi="Calibri" w:cs="Calibri"/>
          <w:b/>
          <w:color w:val="0D0D0D" w:themeColor="text1" w:themeTint="F2"/>
          <w:sz w:val="22"/>
          <w:szCs w:val="22"/>
          <w:bdr w:val="none" w:sz="0" w:space="0" w:color="auto" w:frame="1"/>
          <w:lang w:val="en-GB"/>
        </w:rPr>
        <w:t xml:space="preserve"> </w:t>
      </w:r>
      <w:r w:rsidR="000160A0" w:rsidRPr="00EA091D">
        <w:rPr>
          <w:rFonts w:ascii="Calibri" w:hAnsi="Calibri" w:cs="Calibri"/>
          <w:b/>
          <w:color w:val="0D0D0D" w:themeColor="text1" w:themeTint="F2"/>
          <w:sz w:val="22"/>
          <w:szCs w:val="22"/>
          <w:bdr w:val="none" w:sz="0" w:space="0" w:color="auto" w:frame="1"/>
          <w:lang w:val="en-GB"/>
        </w:rPr>
        <w:t xml:space="preserve">single </w:t>
      </w:r>
      <w:r w:rsidR="00881E5E" w:rsidRPr="00EA091D">
        <w:rPr>
          <w:rFonts w:ascii="Calibri" w:hAnsi="Calibri" w:cs="Calibri"/>
          <w:b/>
          <w:color w:val="0D0D0D" w:themeColor="text1" w:themeTint="F2"/>
          <w:sz w:val="22"/>
          <w:szCs w:val="22"/>
          <w:bdr w:val="none" w:sz="0" w:space="0" w:color="auto" w:frame="1"/>
          <w:lang w:val="en-GB"/>
        </w:rPr>
        <w:t>product</w:t>
      </w:r>
      <w:r w:rsidR="00275927" w:rsidRPr="00EA091D">
        <w:rPr>
          <w:rFonts w:ascii="Calibri" w:hAnsi="Calibri" w:cs="Calibri"/>
          <w:b/>
          <w:color w:val="0D0D0D" w:themeColor="text1" w:themeTint="F2"/>
          <w:sz w:val="22"/>
          <w:szCs w:val="22"/>
          <w:bdr w:val="none" w:sz="0" w:space="0" w:color="auto" w:frame="1"/>
          <w:lang w:val="en-GB"/>
        </w:rPr>
        <w:t>:</w:t>
      </w:r>
      <w:r w:rsidR="00881E5E" w:rsidRPr="00EA091D">
        <w:rPr>
          <w:rFonts w:ascii="Calibri" w:hAnsi="Calibri" w:cs="Calibri"/>
          <w:b/>
          <w:color w:val="0D0D0D" w:themeColor="text1" w:themeTint="F2"/>
          <w:sz w:val="22"/>
          <w:szCs w:val="22"/>
          <w:bdr w:val="none" w:sz="0" w:space="0" w:color="auto" w:frame="1"/>
          <w:lang w:val="en-GB"/>
        </w:rPr>
        <w:t xml:space="preserve"> MAILA</w:t>
      </w:r>
      <w:r w:rsidR="00275927" w:rsidRPr="00EA091D">
        <w:rPr>
          <w:rFonts w:ascii="Calibri" w:hAnsi="Calibri" w:cs="Calibri"/>
          <w:b/>
          <w:color w:val="0D0D0D" w:themeColor="text1" w:themeTint="F2"/>
          <w:sz w:val="22"/>
          <w:szCs w:val="22"/>
          <w:bdr w:val="none" w:sz="0" w:space="0" w:color="auto" w:frame="1"/>
          <w:lang w:val="en-GB"/>
        </w:rPr>
        <w:t>!</w:t>
      </w:r>
      <w:r w:rsidR="00881E5E" w:rsidRPr="00EA091D">
        <w:rPr>
          <w:rFonts w:ascii="Calibri" w:hAnsi="Calibri" w:cs="Calibri"/>
          <w:b/>
          <w:color w:val="0D0D0D" w:themeColor="text1" w:themeTint="F2"/>
          <w:sz w:val="22"/>
          <w:szCs w:val="22"/>
          <w:bdr w:val="none" w:sz="0" w:space="0" w:color="auto" w:frame="1"/>
          <w:lang w:val="en-GB"/>
        </w:rPr>
        <w:t xml:space="preserve"> </w:t>
      </w:r>
      <w:r w:rsidR="00DA3C9E" w:rsidRPr="00EA091D">
        <w:rPr>
          <w:rFonts w:ascii="Calibri" w:hAnsi="Calibri" w:cs="Calibri"/>
          <w:b/>
          <w:color w:val="0D0D0D" w:themeColor="text1" w:themeTint="F2"/>
          <w:sz w:val="22"/>
          <w:szCs w:val="22"/>
          <w:bdr w:val="none" w:sz="0" w:space="0" w:color="auto" w:frame="1"/>
          <w:lang w:val="en-GB"/>
        </w:rPr>
        <w:t xml:space="preserve">The </w:t>
      </w:r>
      <w:r w:rsidR="00275927" w:rsidRPr="00EA091D">
        <w:rPr>
          <w:rFonts w:ascii="Calibri" w:hAnsi="Calibri" w:cs="Calibri"/>
          <w:b/>
          <w:color w:val="0D0D0D" w:themeColor="text1" w:themeTint="F2"/>
          <w:sz w:val="22"/>
          <w:szCs w:val="22"/>
          <w:bdr w:val="none" w:sz="0" w:space="0" w:color="auto" w:frame="1"/>
          <w:lang w:val="en-GB"/>
        </w:rPr>
        <w:t>“</w:t>
      </w:r>
      <w:r w:rsidR="00DA3C9E" w:rsidRPr="00EA091D">
        <w:rPr>
          <w:rFonts w:ascii="Calibri" w:hAnsi="Calibri" w:cs="Calibri"/>
          <w:b/>
          <w:sz w:val="22"/>
          <w:szCs w:val="22"/>
          <w:lang w:val="en-GB"/>
        </w:rPr>
        <w:t>Modular All-Round Intelligent Line Array</w:t>
      </w:r>
      <w:r w:rsidR="00275927" w:rsidRPr="00EA091D">
        <w:rPr>
          <w:rFonts w:ascii="Calibri" w:hAnsi="Calibri" w:cs="Calibri"/>
          <w:b/>
          <w:sz w:val="22"/>
          <w:szCs w:val="22"/>
          <w:lang w:val="en-GB"/>
        </w:rPr>
        <w:t>”</w:t>
      </w:r>
      <w:r w:rsidR="00DA3C9E" w:rsidRPr="00EA091D">
        <w:rPr>
          <w:rFonts w:ascii="Calibri" w:hAnsi="Calibri" w:cs="Calibri"/>
          <w:b/>
          <w:sz w:val="22"/>
          <w:szCs w:val="22"/>
          <w:lang w:val="en-GB"/>
        </w:rPr>
        <w:t xml:space="preserve"> will occupy the entire </w:t>
      </w:r>
      <w:r w:rsidR="00733337" w:rsidRPr="00EA091D">
        <w:rPr>
          <w:rFonts w:ascii="Calibri" w:hAnsi="Calibri" w:cs="Calibri"/>
          <w:b/>
          <w:sz w:val="22"/>
          <w:szCs w:val="22"/>
          <w:lang w:val="en-GB"/>
        </w:rPr>
        <w:t xml:space="preserve">LD Systems </w:t>
      </w:r>
      <w:r w:rsidR="00881E5E" w:rsidRPr="00EA091D">
        <w:rPr>
          <w:rFonts w:ascii="Calibri" w:hAnsi="Calibri" w:cs="Calibri"/>
          <w:b/>
          <w:sz w:val="22"/>
          <w:szCs w:val="22"/>
          <w:lang w:val="en-GB"/>
        </w:rPr>
        <w:t>booth (</w:t>
      </w:r>
      <w:r w:rsidR="00275927" w:rsidRPr="00EA091D">
        <w:rPr>
          <w:rFonts w:ascii="Calibri" w:hAnsi="Calibri" w:cs="Calibri"/>
          <w:b/>
          <w:sz w:val="22"/>
          <w:szCs w:val="22"/>
          <w:lang w:val="en-GB"/>
        </w:rPr>
        <w:t xml:space="preserve">located at Hall </w:t>
      </w:r>
      <w:r w:rsidR="00881E5E" w:rsidRPr="00EA091D">
        <w:rPr>
          <w:rFonts w:ascii="Calibri" w:hAnsi="Calibri" w:cs="Calibri"/>
          <w:b/>
          <w:color w:val="000000"/>
          <w:sz w:val="22"/>
          <w:szCs w:val="22"/>
          <w:lang w:val="en-GB"/>
        </w:rPr>
        <w:t>11.0 #A21)</w:t>
      </w:r>
      <w:r w:rsidR="00275927" w:rsidRPr="00EA091D">
        <w:rPr>
          <w:rFonts w:ascii="Calibri" w:hAnsi="Calibri" w:cs="Calibri"/>
          <w:b/>
          <w:color w:val="000000"/>
          <w:sz w:val="22"/>
          <w:szCs w:val="22"/>
          <w:lang w:val="en-GB"/>
        </w:rPr>
        <w:t xml:space="preserve"> at the show,</w:t>
      </w:r>
      <w:r w:rsidR="00881E5E" w:rsidRPr="00EA091D">
        <w:rPr>
          <w:rFonts w:ascii="Calibri" w:hAnsi="Calibri" w:cs="Calibri"/>
          <w:b/>
          <w:color w:val="000000"/>
          <w:sz w:val="22"/>
          <w:szCs w:val="22"/>
          <w:lang w:val="en-GB"/>
        </w:rPr>
        <w:t xml:space="preserve"> </w:t>
      </w:r>
      <w:r w:rsidR="00733337" w:rsidRPr="00EA091D">
        <w:rPr>
          <w:rFonts w:ascii="Calibri" w:hAnsi="Calibri" w:cs="Calibri"/>
          <w:b/>
          <w:sz w:val="22"/>
          <w:szCs w:val="22"/>
          <w:lang w:val="en-GB"/>
        </w:rPr>
        <w:t xml:space="preserve">and marks </w:t>
      </w:r>
      <w:r w:rsidR="00881E5E" w:rsidRPr="00EA091D">
        <w:rPr>
          <w:rFonts w:ascii="Calibri" w:hAnsi="Calibri" w:cs="Calibri"/>
          <w:b/>
          <w:sz w:val="22"/>
          <w:szCs w:val="22"/>
          <w:lang w:val="en-GB"/>
        </w:rPr>
        <w:t xml:space="preserve">the </w:t>
      </w:r>
      <w:r w:rsidR="00881E5E" w:rsidRPr="00EA091D">
        <w:rPr>
          <w:rFonts w:ascii="Calibri" w:hAnsi="Calibri" w:cs="Calibri"/>
          <w:b/>
          <w:color w:val="000000"/>
          <w:sz w:val="22"/>
          <w:szCs w:val="22"/>
          <w:lang w:val="en-GB"/>
        </w:rPr>
        <w:t xml:space="preserve">next milestone in </w:t>
      </w:r>
      <w:r w:rsidR="00733337" w:rsidRPr="00EA091D">
        <w:rPr>
          <w:rFonts w:ascii="Calibri" w:hAnsi="Calibri" w:cs="Calibri"/>
          <w:b/>
          <w:color w:val="000000"/>
          <w:sz w:val="22"/>
          <w:szCs w:val="22"/>
          <w:lang w:val="en-GB"/>
        </w:rPr>
        <w:t xml:space="preserve">the </w:t>
      </w:r>
      <w:r w:rsidR="00275927" w:rsidRPr="00EA091D">
        <w:rPr>
          <w:rFonts w:ascii="Calibri" w:hAnsi="Calibri" w:cs="Calibri"/>
          <w:b/>
          <w:color w:val="000000"/>
          <w:sz w:val="22"/>
          <w:szCs w:val="22"/>
          <w:lang w:val="en-GB"/>
        </w:rPr>
        <w:t xml:space="preserve">German </w:t>
      </w:r>
      <w:r w:rsidR="00733337" w:rsidRPr="00EA091D">
        <w:rPr>
          <w:rFonts w:ascii="Calibri" w:hAnsi="Calibri" w:cs="Calibri"/>
          <w:b/>
          <w:sz w:val="22"/>
          <w:szCs w:val="22"/>
          <w:lang w:val="en-GB"/>
        </w:rPr>
        <w:t>pro audio manufacturer</w:t>
      </w:r>
      <w:r w:rsidR="00275927" w:rsidRPr="00EA091D">
        <w:rPr>
          <w:rFonts w:ascii="Calibri" w:hAnsi="Calibri" w:cs="Calibri"/>
          <w:b/>
          <w:color w:val="000000"/>
          <w:sz w:val="22"/>
          <w:szCs w:val="22"/>
          <w:lang w:val="en-GB"/>
        </w:rPr>
        <w:t>’</w:t>
      </w:r>
      <w:r w:rsidR="00733337" w:rsidRPr="00EA091D">
        <w:rPr>
          <w:rFonts w:ascii="Calibri" w:hAnsi="Calibri" w:cs="Calibri"/>
          <w:b/>
          <w:color w:val="000000"/>
          <w:sz w:val="22"/>
          <w:szCs w:val="22"/>
          <w:lang w:val="en-GB"/>
        </w:rPr>
        <w:t xml:space="preserve">s </w:t>
      </w:r>
      <w:r w:rsidR="00881E5E" w:rsidRPr="00EA091D">
        <w:rPr>
          <w:rFonts w:ascii="Calibri" w:hAnsi="Calibri" w:cs="Calibri"/>
          <w:b/>
          <w:color w:val="000000"/>
          <w:sz w:val="22"/>
          <w:szCs w:val="22"/>
          <w:lang w:val="en-GB"/>
        </w:rPr>
        <w:t>brand history</w:t>
      </w:r>
      <w:r w:rsidR="00881E5E" w:rsidRPr="00EA091D">
        <w:rPr>
          <w:rFonts w:ascii="Calibri" w:hAnsi="Calibri" w:cs="Calibri"/>
          <w:color w:val="000000"/>
          <w:sz w:val="22"/>
          <w:szCs w:val="22"/>
          <w:lang w:val="en-GB"/>
        </w:rPr>
        <w:t xml:space="preserve">. </w:t>
      </w:r>
    </w:p>
    <w:p w14:paraId="229ED2B1" w14:textId="77777777" w:rsidR="00B97BCE" w:rsidRPr="00EA091D" w:rsidRDefault="00B97BCE" w:rsidP="00881E5E">
      <w:pPr>
        <w:rPr>
          <w:rFonts w:ascii="Calibri" w:hAnsi="Calibri" w:cs="Calibri"/>
          <w:color w:val="000000"/>
          <w:sz w:val="22"/>
          <w:szCs w:val="22"/>
          <w:lang w:val="en-GB"/>
        </w:rPr>
      </w:pPr>
    </w:p>
    <w:p w14:paraId="3660B89C" w14:textId="3117D2C3" w:rsidR="008A09A2" w:rsidRPr="00EA091D" w:rsidRDefault="00EA134E">
      <w:pPr>
        <w:rPr>
          <w:rFonts w:ascii="Calibri" w:hAnsi="Calibri" w:cs="Calibri"/>
          <w:sz w:val="22"/>
          <w:szCs w:val="22"/>
          <w:lang w:val="en-GB"/>
        </w:rPr>
      </w:pPr>
      <w:r w:rsidRPr="00EA091D">
        <w:rPr>
          <w:rFonts w:ascii="Calibri" w:hAnsi="Calibri" w:cs="Calibri"/>
          <w:color w:val="000000"/>
          <w:sz w:val="22"/>
          <w:szCs w:val="22"/>
          <w:lang w:val="en-GB"/>
        </w:rPr>
        <w:t xml:space="preserve">MAILA is </w:t>
      </w:r>
      <w:r w:rsidRPr="00EA091D">
        <w:rPr>
          <w:rFonts w:ascii="Calibri" w:hAnsi="Calibri" w:cs="Calibri"/>
          <w:sz w:val="22"/>
          <w:szCs w:val="22"/>
          <w:lang w:val="en-GB"/>
        </w:rPr>
        <w:t>not just a product</w:t>
      </w:r>
      <w:r w:rsidR="00275927" w:rsidRPr="00EA091D">
        <w:rPr>
          <w:rFonts w:ascii="Calibri" w:hAnsi="Calibri" w:cs="Calibri"/>
          <w:sz w:val="22"/>
          <w:szCs w:val="22"/>
          <w:lang w:val="en-GB"/>
        </w:rPr>
        <w:t xml:space="preserve"> – it is a </w:t>
      </w:r>
      <w:r w:rsidRPr="00EA091D">
        <w:rPr>
          <w:rFonts w:ascii="Calibri" w:hAnsi="Calibri" w:cs="Calibri"/>
          <w:sz w:val="22"/>
          <w:szCs w:val="22"/>
          <w:lang w:val="en-GB"/>
        </w:rPr>
        <w:t xml:space="preserve">scalable sound reinforcement system </w:t>
      </w:r>
      <w:r w:rsidR="00FB1125" w:rsidRPr="00EA091D">
        <w:rPr>
          <w:rFonts w:ascii="Calibri" w:hAnsi="Calibri" w:cs="Calibri"/>
          <w:bCs/>
          <w:sz w:val="22"/>
          <w:szCs w:val="22"/>
          <w:lang w:val="en-GB"/>
        </w:rPr>
        <w:t xml:space="preserve">that </w:t>
      </w:r>
      <w:r w:rsidR="00FB1125" w:rsidRPr="00EA091D">
        <w:rPr>
          <w:rFonts w:ascii="Calibri" w:hAnsi="Calibri" w:cs="Calibri"/>
          <w:color w:val="000000"/>
          <w:sz w:val="22"/>
          <w:szCs w:val="22"/>
          <w:lang w:val="en-GB"/>
        </w:rPr>
        <w:t xml:space="preserve">sets </w:t>
      </w:r>
      <w:r w:rsidR="00FB1125" w:rsidRPr="00EA091D">
        <w:rPr>
          <w:rFonts w:ascii="Calibri" w:hAnsi="Calibri" w:cs="Calibri"/>
          <w:bCs/>
          <w:sz w:val="22"/>
          <w:szCs w:val="22"/>
          <w:lang w:val="en-GB"/>
        </w:rPr>
        <w:t xml:space="preserve">new standards in </w:t>
      </w:r>
      <w:r w:rsidRPr="00EA091D">
        <w:rPr>
          <w:rFonts w:ascii="Calibri" w:hAnsi="Calibri" w:cs="Calibri"/>
          <w:sz w:val="22"/>
          <w:szCs w:val="22"/>
          <w:lang w:val="en-GB"/>
        </w:rPr>
        <w:t>user-friendliness</w:t>
      </w:r>
      <w:r w:rsidR="00FB1125" w:rsidRPr="00EA091D">
        <w:rPr>
          <w:rFonts w:ascii="Calibri" w:hAnsi="Calibri" w:cs="Calibri"/>
          <w:bCs/>
          <w:sz w:val="22"/>
          <w:szCs w:val="22"/>
          <w:lang w:val="en-GB"/>
        </w:rPr>
        <w:t xml:space="preserve"> and </w:t>
      </w:r>
      <w:r w:rsidR="00FB1125" w:rsidRPr="00EA091D">
        <w:rPr>
          <w:rFonts w:ascii="Calibri" w:hAnsi="Calibri" w:cs="Calibri"/>
          <w:color w:val="000000"/>
          <w:sz w:val="22"/>
          <w:szCs w:val="22"/>
          <w:lang w:val="en-GB"/>
        </w:rPr>
        <w:t>flexibility in the professional rental market.</w:t>
      </w:r>
    </w:p>
    <w:p w14:paraId="75D84F65" w14:textId="77777777" w:rsidR="009A11CD" w:rsidRPr="00EA091D" w:rsidRDefault="009A11CD" w:rsidP="00077969">
      <w:pPr>
        <w:rPr>
          <w:rFonts w:ascii="Calibri" w:hAnsi="Calibri" w:cs="Calibri"/>
          <w:sz w:val="22"/>
          <w:szCs w:val="22"/>
          <w:lang w:val="en-GB"/>
        </w:rPr>
      </w:pPr>
    </w:p>
    <w:p w14:paraId="37970566" w14:textId="7BF0232A" w:rsidR="008A09A2" w:rsidRPr="00EA091D" w:rsidRDefault="00EA134E">
      <w:pPr>
        <w:rPr>
          <w:rFonts w:ascii="Calibri" w:hAnsi="Calibri" w:cs="Calibri"/>
          <w:sz w:val="22"/>
          <w:szCs w:val="22"/>
          <w:lang w:val="en-GB"/>
        </w:rPr>
      </w:pPr>
      <w:r w:rsidRPr="00EA091D">
        <w:rPr>
          <w:rFonts w:ascii="Calibri" w:hAnsi="Calibri" w:cs="Calibri"/>
          <w:sz w:val="22"/>
          <w:szCs w:val="22"/>
          <w:lang w:val="en-GB"/>
        </w:rPr>
        <w:t xml:space="preserve">MAILA combines the best concepts of sound reinforcement technology in one system. </w:t>
      </w:r>
      <w:r w:rsidR="002960C5" w:rsidRPr="00EA091D">
        <w:rPr>
          <w:rFonts w:ascii="Calibri" w:hAnsi="Calibri" w:cs="Calibri"/>
          <w:sz w:val="22"/>
          <w:szCs w:val="22"/>
          <w:lang w:val="en-GB"/>
        </w:rPr>
        <w:t xml:space="preserve">The </w:t>
      </w:r>
      <w:r w:rsidR="009A11CD" w:rsidRPr="00EA091D">
        <w:rPr>
          <w:rFonts w:ascii="Calibri" w:hAnsi="Calibri" w:cs="Calibri"/>
          <w:sz w:val="22"/>
          <w:szCs w:val="22"/>
          <w:lang w:val="en-GB"/>
        </w:rPr>
        <w:t xml:space="preserve">basis is </w:t>
      </w:r>
      <w:r w:rsidR="002960C5" w:rsidRPr="00EA091D">
        <w:rPr>
          <w:rFonts w:ascii="Calibri" w:hAnsi="Calibri" w:cs="Calibri"/>
          <w:sz w:val="22"/>
          <w:szCs w:val="22"/>
          <w:lang w:val="en-GB"/>
        </w:rPr>
        <w:t xml:space="preserve">formed by </w:t>
      </w:r>
      <w:r w:rsidR="004A2942" w:rsidRPr="00EA091D">
        <w:rPr>
          <w:rFonts w:ascii="Calibri" w:hAnsi="Calibri" w:cs="Calibri"/>
          <w:sz w:val="22"/>
          <w:szCs w:val="22"/>
          <w:lang w:val="en-GB"/>
        </w:rPr>
        <w:t>four basic elements</w:t>
      </w:r>
      <w:r w:rsidR="002960C5" w:rsidRPr="00EA091D">
        <w:rPr>
          <w:rFonts w:ascii="Calibri" w:hAnsi="Calibri" w:cs="Calibri"/>
          <w:sz w:val="22"/>
          <w:szCs w:val="22"/>
          <w:lang w:val="en-GB"/>
        </w:rPr>
        <w:t xml:space="preserve">: the </w:t>
      </w:r>
      <w:r w:rsidR="004A007B" w:rsidRPr="00EA091D">
        <w:rPr>
          <w:rFonts w:ascii="Calibri" w:hAnsi="Calibri" w:cs="Calibri"/>
          <w:sz w:val="22"/>
          <w:szCs w:val="22"/>
          <w:lang w:val="en-GB"/>
        </w:rPr>
        <w:t xml:space="preserve">MAILA SAT </w:t>
      </w:r>
      <w:r w:rsidR="002960C5" w:rsidRPr="00EA091D">
        <w:rPr>
          <w:rFonts w:ascii="Calibri" w:hAnsi="Calibri" w:cs="Calibri"/>
          <w:sz w:val="22"/>
          <w:szCs w:val="22"/>
          <w:lang w:val="en-GB"/>
        </w:rPr>
        <w:t>satellite module</w:t>
      </w:r>
      <w:r w:rsidR="004A007B" w:rsidRPr="00EA091D">
        <w:rPr>
          <w:rFonts w:ascii="Calibri" w:hAnsi="Calibri" w:cs="Calibri"/>
          <w:sz w:val="22"/>
          <w:szCs w:val="22"/>
          <w:lang w:val="en-GB"/>
        </w:rPr>
        <w:t xml:space="preserve">, </w:t>
      </w:r>
      <w:r w:rsidR="002960C5" w:rsidRPr="00EA091D">
        <w:rPr>
          <w:rFonts w:ascii="Calibri" w:hAnsi="Calibri" w:cs="Calibri"/>
          <w:sz w:val="22"/>
          <w:szCs w:val="22"/>
          <w:lang w:val="en-GB"/>
        </w:rPr>
        <w:t xml:space="preserve">the MAILA </w:t>
      </w:r>
      <w:r w:rsidR="004A007B" w:rsidRPr="00EA091D">
        <w:rPr>
          <w:rFonts w:ascii="Calibri" w:hAnsi="Calibri" w:cs="Calibri"/>
          <w:sz w:val="22"/>
          <w:szCs w:val="22"/>
          <w:lang w:val="en-GB"/>
        </w:rPr>
        <w:t xml:space="preserve">COL </w:t>
      </w:r>
      <w:r w:rsidR="002960C5" w:rsidRPr="00EA091D">
        <w:rPr>
          <w:rFonts w:ascii="Calibri" w:hAnsi="Calibri" w:cs="Calibri"/>
          <w:sz w:val="22"/>
          <w:szCs w:val="22"/>
          <w:lang w:val="en-GB"/>
        </w:rPr>
        <w:t>column module</w:t>
      </w:r>
      <w:r w:rsidR="004A007B" w:rsidRPr="00EA091D">
        <w:rPr>
          <w:rFonts w:ascii="Calibri" w:hAnsi="Calibri" w:cs="Calibri"/>
          <w:sz w:val="22"/>
          <w:szCs w:val="22"/>
          <w:lang w:val="en-GB"/>
        </w:rPr>
        <w:t xml:space="preserve">, </w:t>
      </w:r>
      <w:r w:rsidR="0063742F" w:rsidRPr="00EA091D">
        <w:rPr>
          <w:rFonts w:ascii="Calibri" w:hAnsi="Calibri" w:cs="Calibri"/>
          <w:sz w:val="22"/>
          <w:szCs w:val="22"/>
          <w:lang w:val="en-GB"/>
        </w:rPr>
        <w:t xml:space="preserve">the MAILA </w:t>
      </w:r>
      <w:r w:rsidR="004A007B" w:rsidRPr="00EA091D">
        <w:rPr>
          <w:rFonts w:ascii="Calibri" w:hAnsi="Calibri" w:cs="Calibri"/>
          <w:sz w:val="22"/>
          <w:szCs w:val="22"/>
          <w:lang w:val="en-GB"/>
        </w:rPr>
        <w:t xml:space="preserve">SPA </w:t>
      </w:r>
      <w:r w:rsidR="0063742F" w:rsidRPr="00EA091D">
        <w:rPr>
          <w:rFonts w:ascii="Calibri" w:hAnsi="Calibri" w:cs="Calibri"/>
          <w:sz w:val="22"/>
          <w:szCs w:val="22"/>
          <w:lang w:val="en-GB"/>
        </w:rPr>
        <w:t>amplifier module</w:t>
      </w:r>
      <w:r w:rsidR="00275927" w:rsidRPr="00EA091D">
        <w:rPr>
          <w:rFonts w:ascii="Calibri" w:hAnsi="Calibri" w:cs="Calibri"/>
          <w:sz w:val="22"/>
          <w:szCs w:val="22"/>
          <w:lang w:val="en-GB"/>
        </w:rPr>
        <w:t>,</w:t>
      </w:r>
      <w:r w:rsidR="0063742F" w:rsidRPr="00EA091D">
        <w:rPr>
          <w:rFonts w:ascii="Calibri" w:hAnsi="Calibri" w:cs="Calibri"/>
          <w:sz w:val="22"/>
          <w:szCs w:val="22"/>
          <w:lang w:val="en-GB"/>
        </w:rPr>
        <w:t xml:space="preserve"> </w:t>
      </w:r>
      <w:r w:rsidR="004A007B" w:rsidRPr="00EA091D">
        <w:rPr>
          <w:rFonts w:ascii="Calibri" w:hAnsi="Calibri" w:cs="Calibri"/>
          <w:sz w:val="22"/>
          <w:szCs w:val="22"/>
          <w:lang w:val="en-GB"/>
        </w:rPr>
        <w:t xml:space="preserve">and </w:t>
      </w:r>
      <w:r w:rsidR="0063742F" w:rsidRPr="00EA091D">
        <w:rPr>
          <w:rFonts w:ascii="Calibri" w:hAnsi="Calibri" w:cs="Calibri"/>
          <w:sz w:val="22"/>
          <w:szCs w:val="22"/>
          <w:lang w:val="en-GB"/>
        </w:rPr>
        <w:t xml:space="preserve">the </w:t>
      </w:r>
      <w:r w:rsidR="004A007B" w:rsidRPr="00EA091D">
        <w:rPr>
          <w:rFonts w:ascii="Calibri" w:hAnsi="Calibri" w:cs="Calibri"/>
          <w:sz w:val="22"/>
          <w:szCs w:val="22"/>
          <w:lang w:val="en-GB"/>
        </w:rPr>
        <w:t xml:space="preserve">MAILA SUB </w:t>
      </w:r>
      <w:r w:rsidR="0063742F" w:rsidRPr="00EA091D">
        <w:rPr>
          <w:rFonts w:ascii="Calibri" w:hAnsi="Calibri" w:cs="Calibri"/>
          <w:sz w:val="22"/>
          <w:szCs w:val="22"/>
          <w:lang w:val="en-GB"/>
        </w:rPr>
        <w:t xml:space="preserve">subwoofer. With these </w:t>
      </w:r>
      <w:r w:rsidR="00EE2DA3" w:rsidRPr="00EA091D">
        <w:rPr>
          <w:rFonts w:ascii="Calibri" w:hAnsi="Calibri" w:cs="Calibri"/>
          <w:sz w:val="22"/>
          <w:szCs w:val="22"/>
          <w:lang w:val="en-GB"/>
        </w:rPr>
        <w:t xml:space="preserve">elements, </w:t>
      </w:r>
      <w:r w:rsidR="004A2942" w:rsidRPr="00EA091D">
        <w:rPr>
          <w:rFonts w:ascii="Calibri" w:hAnsi="Calibri" w:cs="Calibri"/>
          <w:sz w:val="22"/>
          <w:szCs w:val="22"/>
          <w:lang w:val="en-GB"/>
        </w:rPr>
        <w:t xml:space="preserve">MAILA </w:t>
      </w:r>
      <w:r w:rsidR="0063742F" w:rsidRPr="00EA091D">
        <w:rPr>
          <w:rFonts w:ascii="Calibri" w:hAnsi="Calibri" w:cs="Calibri"/>
          <w:sz w:val="22"/>
          <w:szCs w:val="22"/>
          <w:lang w:val="en-GB"/>
        </w:rPr>
        <w:t xml:space="preserve">enables </w:t>
      </w:r>
      <w:r w:rsidRPr="00EA091D">
        <w:rPr>
          <w:rFonts w:ascii="Calibri" w:hAnsi="Calibri" w:cs="Calibri"/>
          <w:sz w:val="22"/>
          <w:szCs w:val="22"/>
          <w:lang w:val="en-GB"/>
        </w:rPr>
        <w:t>scalable</w:t>
      </w:r>
      <w:r w:rsidR="00EE2DA3" w:rsidRPr="00EA091D">
        <w:rPr>
          <w:rFonts w:ascii="Calibri" w:hAnsi="Calibri" w:cs="Calibri"/>
          <w:sz w:val="22"/>
          <w:szCs w:val="22"/>
          <w:lang w:val="en-GB"/>
        </w:rPr>
        <w:t xml:space="preserve">, </w:t>
      </w:r>
      <w:r w:rsidR="00275927" w:rsidRPr="00EA091D">
        <w:rPr>
          <w:rFonts w:ascii="Calibri" w:hAnsi="Calibri" w:cs="Calibri"/>
          <w:sz w:val="22"/>
          <w:szCs w:val="22"/>
          <w:lang w:val="en-GB"/>
        </w:rPr>
        <w:t>unrivalled</w:t>
      </w:r>
      <w:r w:rsidR="00EE2DA3" w:rsidRPr="00EA091D">
        <w:rPr>
          <w:rFonts w:ascii="Calibri" w:hAnsi="Calibri" w:cs="Calibri"/>
          <w:sz w:val="22"/>
          <w:szCs w:val="22"/>
          <w:lang w:val="en-GB"/>
        </w:rPr>
        <w:t xml:space="preserve"> flexible system configurations </w:t>
      </w:r>
      <w:r w:rsidRPr="00EA091D">
        <w:rPr>
          <w:rFonts w:ascii="Calibri" w:hAnsi="Calibri" w:cs="Calibri"/>
          <w:sz w:val="22"/>
          <w:szCs w:val="22"/>
          <w:lang w:val="en-GB"/>
        </w:rPr>
        <w:t xml:space="preserve">for a </w:t>
      </w:r>
      <w:r w:rsidR="000F72DB" w:rsidRPr="00EA091D">
        <w:rPr>
          <w:rFonts w:ascii="Calibri" w:hAnsi="Calibri" w:cs="Calibri"/>
          <w:sz w:val="22"/>
          <w:szCs w:val="22"/>
          <w:lang w:val="en-GB"/>
        </w:rPr>
        <w:t xml:space="preserve">wide range of </w:t>
      </w:r>
      <w:r w:rsidR="004A007B" w:rsidRPr="00EA091D">
        <w:rPr>
          <w:rFonts w:ascii="Calibri" w:hAnsi="Calibri" w:cs="Calibri"/>
          <w:sz w:val="22"/>
          <w:szCs w:val="22"/>
          <w:lang w:val="en-GB"/>
        </w:rPr>
        <w:t>sound reinforcement applications</w:t>
      </w:r>
      <w:r w:rsidR="000F72DB" w:rsidRPr="00EA091D">
        <w:rPr>
          <w:rFonts w:ascii="Calibri" w:hAnsi="Calibri" w:cs="Calibri"/>
          <w:sz w:val="22"/>
          <w:szCs w:val="22"/>
          <w:lang w:val="en-GB"/>
        </w:rPr>
        <w:t>. Th</w:t>
      </w:r>
      <w:r w:rsidR="00275927" w:rsidRPr="00EA091D">
        <w:rPr>
          <w:rFonts w:ascii="Calibri" w:hAnsi="Calibri" w:cs="Calibri"/>
          <w:sz w:val="22"/>
          <w:szCs w:val="22"/>
          <w:lang w:val="en-GB"/>
        </w:rPr>
        <w:t>is</w:t>
      </w:r>
      <w:r w:rsidR="000F72DB" w:rsidRPr="00EA091D">
        <w:rPr>
          <w:rFonts w:ascii="Calibri" w:hAnsi="Calibri" w:cs="Calibri"/>
          <w:sz w:val="22"/>
          <w:szCs w:val="22"/>
          <w:lang w:val="en-GB"/>
        </w:rPr>
        <w:t xml:space="preserve"> extends from precise stereo speech reinforcement without subwoofers</w:t>
      </w:r>
      <w:r w:rsidR="005C3648" w:rsidRPr="00EA091D">
        <w:rPr>
          <w:rFonts w:ascii="Calibri" w:hAnsi="Calibri" w:cs="Calibri"/>
          <w:sz w:val="22"/>
          <w:szCs w:val="22"/>
          <w:lang w:val="en-GB"/>
        </w:rPr>
        <w:t xml:space="preserve">, </w:t>
      </w:r>
      <w:r w:rsidR="003904A7" w:rsidRPr="00EA091D">
        <w:rPr>
          <w:rFonts w:ascii="Calibri" w:hAnsi="Calibri" w:cs="Calibri"/>
          <w:sz w:val="22"/>
          <w:szCs w:val="22"/>
          <w:lang w:val="en-GB"/>
        </w:rPr>
        <w:t xml:space="preserve">to </w:t>
      </w:r>
      <w:r w:rsidR="005C3648" w:rsidRPr="00EA091D">
        <w:rPr>
          <w:rFonts w:ascii="Calibri" w:hAnsi="Calibri" w:cs="Calibri"/>
          <w:sz w:val="22"/>
          <w:szCs w:val="22"/>
          <w:lang w:val="en-GB"/>
        </w:rPr>
        <w:t xml:space="preserve">larger conferences and club gigs, </w:t>
      </w:r>
      <w:r w:rsidR="003904A7" w:rsidRPr="00EA091D">
        <w:rPr>
          <w:rFonts w:ascii="Calibri" w:hAnsi="Calibri" w:cs="Calibri"/>
          <w:sz w:val="22"/>
          <w:szCs w:val="22"/>
          <w:lang w:val="en-GB"/>
        </w:rPr>
        <w:t xml:space="preserve">to flown line array systems </w:t>
      </w:r>
      <w:r w:rsidR="007766A1" w:rsidRPr="00EA091D">
        <w:rPr>
          <w:rFonts w:ascii="Calibri" w:hAnsi="Calibri" w:cs="Calibri"/>
          <w:sz w:val="22"/>
          <w:szCs w:val="22"/>
          <w:lang w:val="en-GB"/>
        </w:rPr>
        <w:t xml:space="preserve">for professional live sound reinforcement </w:t>
      </w:r>
      <w:r w:rsidR="005C3648" w:rsidRPr="00EA091D">
        <w:rPr>
          <w:rFonts w:ascii="Calibri" w:hAnsi="Calibri" w:cs="Calibri"/>
          <w:sz w:val="22"/>
          <w:szCs w:val="22"/>
          <w:lang w:val="en-GB"/>
        </w:rPr>
        <w:t xml:space="preserve">at festivals </w:t>
      </w:r>
      <w:r w:rsidR="003904A7" w:rsidRPr="00EA091D">
        <w:rPr>
          <w:rFonts w:ascii="Calibri" w:hAnsi="Calibri" w:cs="Calibri"/>
          <w:sz w:val="22"/>
          <w:szCs w:val="22"/>
          <w:lang w:val="en-GB"/>
        </w:rPr>
        <w:t xml:space="preserve">with </w:t>
      </w:r>
      <w:r w:rsidR="007766A1" w:rsidRPr="00EA091D">
        <w:rPr>
          <w:rFonts w:ascii="Calibri" w:hAnsi="Calibri" w:cs="Calibri"/>
          <w:sz w:val="22"/>
          <w:szCs w:val="22"/>
          <w:lang w:val="en-GB"/>
        </w:rPr>
        <w:t xml:space="preserve">variable </w:t>
      </w:r>
      <w:r w:rsidR="003904A7" w:rsidRPr="00EA091D">
        <w:rPr>
          <w:rFonts w:ascii="Calibri" w:hAnsi="Calibri" w:cs="Calibri"/>
          <w:sz w:val="22"/>
          <w:szCs w:val="22"/>
          <w:lang w:val="en-GB"/>
        </w:rPr>
        <w:t xml:space="preserve">subwoofer arrangements on </w:t>
      </w:r>
      <w:r w:rsidR="007766A1" w:rsidRPr="00EA091D">
        <w:rPr>
          <w:rFonts w:ascii="Calibri" w:hAnsi="Calibri" w:cs="Calibri"/>
          <w:sz w:val="22"/>
          <w:szCs w:val="22"/>
          <w:lang w:val="en-GB"/>
        </w:rPr>
        <w:t>the ground.</w:t>
      </w:r>
    </w:p>
    <w:p w14:paraId="79140AAE" w14:textId="10EAA53B" w:rsidR="005C3648" w:rsidRPr="00EA091D" w:rsidRDefault="005C3648" w:rsidP="00077969">
      <w:pPr>
        <w:rPr>
          <w:rFonts w:ascii="Calibri" w:hAnsi="Calibri" w:cs="Calibri"/>
          <w:sz w:val="22"/>
          <w:szCs w:val="22"/>
          <w:lang w:val="en-GB"/>
        </w:rPr>
      </w:pPr>
    </w:p>
    <w:p w14:paraId="37B6F3E5" w14:textId="0D124643" w:rsidR="008A09A2" w:rsidRPr="00EA091D" w:rsidRDefault="00EA134E">
      <w:pPr>
        <w:rPr>
          <w:rFonts w:ascii="Calibri" w:eastAsia="Calibri" w:hAnsi="Calibri" w:cs="Calibri"/>
          <w:sz w:val="22"/>
          <w:szCs w:val="22"/>
          <w:lang w:val="en-GB"/>
        </w:rPr>
      </w:pPr>
      <w:r w:rsidRPr="00EA091D">
        <w:rPr>
          <w:rFonts w:ascii="Calibri" w:hAnsi="Calibri" w:cs="Calibri"/>
          <w:sz w:val="22"/>
          <w:szCs w:val="22"/>
          <w:lang w:val="en-GB"/>
        </w:rPr>
        <w:t xml:space="preserve">In addition to the system flexibility, MAILA </w:t>
      </w:r>
      <w:r w:rsidR="00275927" w:rsidRPr="00EA091D">
        <w:rPr>
          <w:rFonts w:ascii="Calibri" w:hAnsi="Calibri" w:cs="Calibri"/>
          <w:sz w:val="22"/>
          <w:szCs w:val="22"/>
          <w:lang w:val="en-GB"/>
        </w:rPr>
        <w:t>impresses all round</w:t>
      </w:r>
      <w:r w:rsidRPr="00EA091D">
        <w:rPr>
          <w:rFonts w:ascii="Calibri" w:hAnsi="Calibri" w:cs="Calibri"/>
          <w:sz w:val="22"/>
          <w:szCs w:val="22"/>
          <w:lang w:val="en-GB"/>
        </w:rPr>
        <w:t xml:space="preserve"> with its sophisticated features and </w:t>
      </w:r>
      <w:r w:rsidR="00AC2C7D" w:rsidRPr="00EA091D">
        <w:rPr>
          <w:rFonts w:ascii="Calibri" w:hAnsi="Calibri" w:cs="Calibri"/>
          <w:sz w:val="22"/>
          <w:szCs w:val="22"/>
          <w:lang w:val="en-GB"/>
        </w:rPr>
        <w:t xml:space="preserve">technologies that noticeably simplify </w:t>
      </w:r>
      <w:r w:rsidRPr="00EA091D">
        <w:rPr>
          <w:rFonts w:ascii="Calibri" w:hAnsi="Calibri" w:cs="Calibri"/>
          <w:sz w:val="22"/>
          <w:szCs w:val="22"/>
          <w:lang w:val="en-GB"/>
        </w:rPr>
        <w:t>the life of every sound engineer</w:t>
      </w:r>
      <w:r w:rsidR="00DA756D" w:rsidRPr="00EA091D">
        <w:rPr>
          <w:rFonts w:ascii="Calibri" w:hAnsi="Calibri" w:cs="Calibri"/>
          <w:sz w:val="22"/>
          <w:szCs w:val="22"/>
          <w:lang w:val="en-GB"/>
        </w:rPr>
        <w:t xml:space="preserve">. </w:t>
      </w:r>
      <w:r w:rsidR="00DA756D" w:rsidRPr="00EA091D">
        <w:rPr>
          <w:rFonts w:ascii="Calibri" w:eastAsiaTheme="minorEastAsia" w:hAnsi="Calibri" w:cs="Calibri"/>
          <w:sz w:val="22"/>
          <w:szCs w:val="22"/>
          <w:lang w:val="en-GB"/>
        </w:rPr>
        <w:t>SmartLink+®</w:t>
      </w:r>
      <w:r w:rsidR="00DA756D" w:rsidRPr="00EA091D">
        <w:rPr>
          <w:rFonts w:ascii="Calibri" w:hAnsi="Calibri" w:cs="Calibri"/>
          <w:sz w:val="22"/>
          <w:szCs w:val="22"/>
          <w:lang w:val="en-GB"/>
        </w:rPr>
        <w:t xml:space="preserve">, for example, enables </w:t>
      </w:r>
      <w:r w:rsidR="00AC2C7D" w:rsidRPr="00EA091D">
        <w:rPr>
          <w:rFonts w:ascii="Calibri" w:hAnsi="Calibri" w:cs="Calibri"/>
          <w:sz w:val="22"/>
          <w:szCs w:val="22"/>
          <w:lang w:val="en-GB"/>
        </w:rPr>
        <w:t xml:space="preserve">wireless connection </w:t>
      </w:r>
      <w:r w:rsidR="00DA756D" w:rsidRPr="00EA091D">
        <w:rPr>
          <w:rFonts w:ascii="Calibri" w:hAnsi="Calibri" w:cs="Calibri"/>
          <w:sz w:val="22"/>
          <w:szCs w:val="22"/>
          <w:lang w:val="en-GB"/>
        </w:rPr>
        <w:t xml:space="preserve">(power + signal) </w:t>
      </w:r>
      <w:r w:rsidR="002F0DFC" w:rsidRPr="00EA091D">
        <w:rPr>
          <w:rFonts w:ascii="Calibri" w:hAnsi="Calibri" w:cs="Calibri"/>
          <w:sz w:val="22"/>
          <w:szCs w:val="22"/>
          <w:lang w:val="en-GB"/>
        </w:rPr>
        <w:t xml:space="preserve">as well as automatic </w:t>
      </w:r>
      <w:r w:rsidR="003021E3" w:rsidRPr="00EA091D">
        <w:rPr>
          <w:rFonts w:ascii="Calibri" w:hAnsi="Calibri" w:cs="Calibri"/>
          <w:sz w:val="22"/>
          <w:szCs w:val="22"/>
          <w:lang w:val="en-GB"/>
        </w:rPr>
        <w:t xml:space="preserve">detection of </w:t>
      </w:r>
      <w:r w:rsidR="00DA756D" w:rsidRPr="00EA091D">
        <w:rPr>
          <w:rFonts w:ascii="Calibri" w:hAnsi="Calibri" w:cs="Calibri"/>
          <w:sz w:val="22"/>
          <w:szCs w:val="22"/>
          <w:lang w:val="en-GB"/>
        </w:rPr>
        <w:t xml:space="preserve">the individual modules </w:t>
      </w:r>
      <w:r w:rsidR="00AC2C7D" w:rsidRPr="00EA091D">
        <w:rPr>
          <w:rFonts w:ascii="Calibri" w:eastAsiaTheme="minorEastAsia" w:hAnsi="Calibri" w:cs="Calibri"/>
          <w:sz w:val="22"/>
          <w:szCs w:val="22"/>
          <w:lang w:val="en-GB"/>
        </w:rPr>
        <w:t xml:space="preserve">via robust </w:t>
      </w:r>
      <w:r w:rsidR="00275927" w:rsidRPr="00EA091D">
        <w:rPr>
          <w:rFonts w:ascii="Calibri" w:eastAsiaTheme="minorEastAsia" w:hAnsi="Calibri" w:cs="Calibri"/>
          <w:sz w:val="22"/>
          <w:szCs w:val="22"/>
          <w:lang w:val="en-GB"/>
        </w:rPr>
        <w:t>aluminium</w:t>
      </w:r>
      <w:r w:rsidR="00AC2C7D" w:rsidRPr="00EA091D">
        <w:rPr>
          <w:rFonts w:ascii="Calibri" w:eastAsiaTheme="minorEastAsia" w:hAnsi="Calibri" w:cs="Calibri"/>
          <w:sz w:val="22"/>
          <w:szCs w:val="22"/>
          <w:lang w:val="en-GB"/>
        </w:rPr>
        <w:t xml:space="preserve"> rails, </w:t>
      </w:r>
      <w:r w:rsidR="003021E3" w:rsidRPr="00EA091D">
        <w:rPr>
          <w:rFonts w:ascii="Calibri" w:eastAsiaTheme="minorEastAsia" w:hAnsi="Calibri" w:cs="Calibri"/>
          <w:sz w:val="22"/>
          <w:szCs w:val="22"/>
          <w:lang w:val="en-GB"/>
        </w:rPr>
        <w:t xml:space="preserve">while </w:t>
      </w:r>
      <w:r w:rsidR="00EB3E07" w:rsidRPr="00EA091D">
        <w:rPr>
          <w:rFonts w:ascii="Calibri" w:eastAsiaTheme="minorEastAsia" w:hAnsi="Calibri" w:cs="Calibri"/>
          <w:sz w:val="22"/>
          <w:szCs w:val="22"/>
          <w:lang w:val="en-GB"/>
        </w:rPr>
        <w:t xml:space="preserve">the invisible </w:t>
      </w:r>
      <w:r w:rsidR="003021E3" w:rsidRPr="00EA091D">
        <w:rPr>
          <w:rFonts w:ascii="Calibri" w:eastAsiaTheme="minorEastAsia" w:hAnsi="Calibri" w:cs="Calibri"/>
          <w:sz w:val="22"/>
          <w:szCs w:val="22"/>
          <w:lang w:val="en-GB"/>
        </w:rPr>
        <w:t xml:space="preserve">LogoLink® </w:t>
      </w:r>
      <w:r w:rsidR="00EB3E07" w:rsidRPr="00EA091D">
        <w:rPr>
          <w:rFonts w:ascii="Calibri" w:eastAsiaTheme="minorEastAsia" w:hAnsi="Calibri" w:cs="Calibri"/>
          <w:sz w:val="22"/>
          <w:szCs w:val="22"/>
          <w:lang w:val="en-GB"/>
        </w:rPr>
        <w:t xml:space="preserve">antennas </w:t>
      </w:r>
      <w:r w:rsidR="00EB3E07" w:rsidRPr="00EA091D">
        <w:rPr>
          <w:rFonts w:ascii="Calibri" w:eastAsia="Calibri" w:hAnsi="Calibri" w:cs="Calibri"/>
          <w:sz w:val="22"/>
          <w:szCs w:val="22"/>
          <w:lang w:val="en-GB"/>
        </w:rPr>
        <w:t>offer wireless connection with ranges of up to 30 metr</w:t>
      </w:r>
      <w:r w:rsidR="00275927" w:rsidRPr="00EA091D">
        <w:rPr>
          <w:rFonts w:ascii="Calibri" w:eastAsia="Calibri" w:hAnsi="Calibri" w:cs="Calibri"/>
          <w:sz w:val="22"/>
          <w:szCs w:val="22"/>
          <w:lang w:val="en-GB"/>
        </w:rPr>
        <w:t>e</w:t>
      </w:r>
      <w:r w:rsidR="00EB3E07" w:rsidRPr="00EA091D">
        <w:rPr>
          <w:rFonts w:ascii="Calibri" w:eastAsia="Calibri" w:hAnsi="Calibri" w:cs="Calibri"/>
          <w:sz w:val="22"/>
          <w:szCs w:val="22"/>
          <w:lang w:val="en-GB"/>
        </w:rPr>
        <w:t xml:space="preserve">s under practical conditions. </w:t>
      </w:r>
      <w:r w:rsidR="003021E3" w:rsidRPr="00EA091D">
        <w:rPr>
          <w:rFonts w:ascii="Calibri" w:eastAsiaTheme="minorEastAsia" w:hAnsi="Calibri" w:cs="Calibri"/>
          <w:sz w:val="22"/>
          <w:szCs w:val="22"/>
          <w:lang w:val="en-GB"/>
        </w:rPr>
        <w:t>Using the free MAILA App (iPad</w:t>
      </w:r>
      <w:r w:rsidR="00275927" w:rsidRPr="00EA091D">
        <w:rPr>
          <w:rFonts w:ascii="Calibri" w:eastAsiaTheme="minorEastAsia" w:hAnsi="Calibri" w:cs="Calibri"/>
          <w:sz w:val="22"/>
          <w:szCs w:val="22"/>
          <w:lang w:val="en-GB"/>
        </w:rPr>
        <w:t xml:space="preserve"> </w:t>
      </w:r>
      <w:r w:rsidR="003021E3" w:rsidRPr="00EA091D">
        <w:rPr>
          <w:rFonts w:ascii="Calibri" w:eastAsiaTheme="minorEastAsia" w:hAnsi="Calibri" w:cs="Calibri"/>
          <w:sz w:val="22"/>
          <w:szCs w:val="22"/>
          <w:lang w:val="en-GB"/>
        </w:rPr>
        <w:t xml:space="preserve">OS), each MAILA system can </w:t>
      </w:r>
      <w:r w:rsidR="00C87450" w:rsidRPr="00EA091D">
        <w:rPr>
          <w:rFonts w:ascii="Calibri" w:eastAsiaTheme="minorEastAsia" w:hAnsi="Calibri" w:cs="Calibri"/>
          <w:sz w:val="22"/>
          <w:szCs w:val="22"/>
          <w:lang w:val="en-GB"/>
        </w:rPr>
        <w:t xml:space="preserve">also be </w:t>
      </w:r>
      <w:r w:rsidR="003021E3" w:rsidRPr="00EA091D">
        <w:rPr>
          <w:rFonts w:ascii="Calibri" w:eastAsiaTheme="minorEastAsia" w:hAnsi="Calibri" w:cs="Calibri"/>
          <w:sz w:val="22"/>
          <w:szCs w:val="22"/>
          <w:lang w:val="en-GB"/>
        </w:rPr>
        <w:t xml:space="preserve">configured quickly, easily and in detail </w:t>
      </w:r>
      <w:r w:rsidR="00275927" w:rsidRPr="00EA091D">
        <w:rPr>
          <w:rFonts w:ascii="Calibri" w:eastAsia="Calibri" w:hAnsi="Calibri" w:cs="Calibri"/>
          <w:sz w:val="22"/>
          <w:szCs w:val="22"/>
          <w:lang w:val="en-GB"/>
        </w:rPr>
        <w:t>–</w:t>
      </w:r>
      <w:r w:rsidR="003021E3" w:rsidRPr="00EA091D">
        <w:rPr>
          <w:rFonts w:ascii="Calibri" w:eastAsia="Calibri" w:hAnsi="Calibri" w:cs="Calibri"/>
          <w:sz w:val="22"/>
          <w:szCs w:val="22"/>
          <w:lang w:val="en-GB"/>
        </w:rPr>
        <w:t xml:space="preserve"> including</w:t>
      </w:r>
      <w:r w:rsidR="00275927" w:rsidRPr="00EA091D">
        <w:rPr>
          <w:rFonts w:ascii="Calibri" w:eastAsia="Calibri" w:hAnsi="Calibri" w:cs="Calibri"/>
          <w:sz w:val="22"/>
          <w:szCs w:val="22"/>
          <w:lang w:val="en-GB"/>
        </w:rPr>
        <w:t xml:space="preserve"> the</w:t>
      </w:r>
      <w:r w:rsidR="003021E3" w:rsidRPr="00EA091D">
        <w:rPr>
          <w:rFonts w:ascii="Calibri" w:eastAsia="Calibri" w:hAnsi="Calibri" w:cs="Calibri"/>
          <w:sz w:val="22"/>
          <w:szCs w:val="22"/>
          <w:lang w:val="en-GB"/>
        </w:rPr>
        <w:t xml:space="preserve"> calculation of SAT angles </w:t>
      </w:r>
      <w:r w:rsidR="002F0DFC" w:rsidRPr="00EA091D">
        <w:rPr>
          <w:rFonts w:ascii="Calibri" w:eastAsia="Calibri" w:hAnsi="Calibri" w:cs="Calibri"/>
          <w:sz w:val="22"/>
          <w:szCs w:val="22"/>
          <w:lang w:val="en-GB"/>
        </w:rPr>
        <w:t>and wireless system updates</w:t>
      </w:r>
      <w:r w:rsidR="00C87450" w:rsidRPr="00EA091D">
        <w:rPr>
          <w:rFonts w:ascii="Calibri" w:eastAsia="Calibri" w:hAnsi="Calibri" w:cs="Calibri"/>
          <w:sz w:val="22"/>
          <w:szCs w:val="22"/>
          <w:lang w:val="en-GB"/>
        </w:rPr>
        <w:t>.</w:t>
      </w:r>
    </w:p>
    <w:p w14:paraId="55F6C081" w14:textId="77777777" w:rsidR="009A11CD" w:rsidRPr="00EA091D" w:rsidRDefault="009A11CD" w:rsidP="00077969">
      <w:pPr>
        <w:rPr>
          <w:rFonts w:ascii="Calibri" w:hAnsi="Calibri" w:cs="Calibri"/>
          <w:sz w:val="22"/>
          <w:szCs w:val="22"/>
          <w:lang w:val="en-GB"/>
        </w:rPr>
      </w:pPr>
    </w:p>
    <w:p w14:paraId="00B769DE" w14:textId="26C2533C" w:rsidR="008A09A2" w:rsidRPr="00EA091D" w:rsidRDefault="00EA134E">
      <w:pPr>
        <w:rPr>
          <w:rFonts w:ascii="Calibri" w:hAnsi="Calibri" w:cs="Calibri"/>
          <w:bCs/>
          <w:sz w:val="22"/>
          <w:szCs w:val="22"/>
          <w:lang w:val="en-GB"/>
        </w:rPr>
      </w:pPr>
      <w:r w:rsidRPr="00EA091D">
        <w:rPr>
          <w:rFonts w:ascii="Calibri" w:hAnsi="Calibri" w:cs="Calibri"/>
          <w:sz w:val="22"/>
          <w:szCs w:val="22"/>
          <w:lang w:val="en-GB"/>
        </w:rPr>
        <w:t xml:space="preserve">With the </w:t>
      </w:r>
      <w:r w:rsidR="00257859" w:rsidRPr="00EA091D">
        <w:rPr>
          <w:rFonts w:ascii="Calibri" w:hAnsi="Calibri" w:cs="Calibri"/>
          <w:sz w:val="22"/>
          <w:szCs w:val="22"/>
          <w:lang w:val="en-GB"/>
        </w:rPr>
        <w:t xml:space="preserve">patented </w:t>
      </w:r>
      <w:r w:rsidRPr="00EA091D">
        <w:rPr>
          <w:rFonts w:ascii="Calibri" w:hAnsi="Calibri" w:cs="Calibri"/>
          <w:sz w:val="22"/>
          <w:szCs w:val="22"/>
          <w:lang w:val="en-GB"/>
        </w:rPr>
        <w:t xml:space="preserve">EasySplay® mechanism, MAILA takes user-friendliness in the line array sector to a </w:t>
      </w:r>
      <w:r w:rsidR="00275927" w:rsidRPr="00EA091D">
        <w:rPr>
          <w:rFonts w:ascii="Calibri" w:hAnsi="Calibri" w:cs="Calibri"/>
          <w:sz w:val="22"/>
          <w:szCs w:val="22"/>
          <w:lang w:val="en-GB"/>
        </w:rPr>
        <w:t xml:space="preserve">whole </w:t>
      </w:r>
      <w:r w:rsidRPr="00EA091D">
        <w:rPr>
          <w:rFonts w:ascii="Calibri" w:hAnsi="Calibri" w:cs="Calibri"/>
          <w:sz w:val="22"/>
          <w:szCs w:val="22"/>
          <w:lang w:val="en-GB"/>
        </w:rPr>
        <w:t>new level. Th</w:t>
      </w:r>
      <w:r w:rsidR="00275927" w:rsidRPr="00EA091D">
        <w:rPr>
          <w:rFonts w:ascii="Calibri" w:hAnsi="Calibri" w:cs="Calibri"/>
          <w:sz w:val="22"/>
          <w:szCs w:val="22"/>
          <w:lang w:val="en-GB"/>
        </w:rPr>
        <w:t>is</w:t>
      </w:r>
      <w:r w:rsidRPr="00EA091D">
        <w:rPr>
          <w:rFonts w:ascii="Calibri" w:hAnsi="Calibri" w:cs="Calibri"/>
          <w:sz w:val="22"/>
          <w:szCs w:val="22"/>
          <w:lang w:val="en-GB"/>
        </w:rPr>
        <w:t xml:space="preserve"> </w:t>
      </w:r>
      <w:r w:rsidR="005E40AF" w:rsidRPr="00EA091D">
        <w:rPr>
          <w:rFonts w:ascii="Calibri" w:eastAsiaTheme="minorEastAsia" w:hAnsi="Calibri" w:cs="Calibri"/>
          <w:sz w:val="22"/>
          <w:szCs w:val="22"/>
          <w:lang w:val="en-GB"/>
        </w:rPr>
        <w:t xml:space="preserve">revolutionary mechanism allows users to adjust the tilt of each satellite almost </w:t>
      </w:r>
      <w:r w:rsidR="00275927" w:rsidRPr="00EA091D">
        <w:rPr>
          <w:rFonts w:ascii="Calibri" w:eastAsiaTheme="minorEastAsia" w:hAnsi="Calibri" w:cs="Calibri"/>
          <w:sz w:val="22"/>
          <w:szCs w:val="22"/>
          <w:lang w:val="en-GB"/>
        </w:rPr>
        <w:t xml:space="preserve">infinitely between </w:t>
      </w:r>
      <w:r w:rsidR="005E40AF" w:rsidRPr="00EA091D">
        <w:rPr>
          <w:rFonts w:ascii="Calibri" w:eastAsiaTheme="minorEastAsia" w:hAnsi="Calibri" w:cs="Calibri"/>
          <w:sz w:val="22"/>
          <w:szCs w:val="22"/>
          <w:lang w:val="en-GB"/>
        </w:rPr>
        <w:t xml:space="preserve">0° </w:t>
      </w:r>
      <w:r w:rsidR="00275927" w:rsidRPr="00EA091D">
        <w:rPr>
          <w:rFonts w:ascii="Calibri" w:eastAsiaTheme="minorEastAsia" w:hAnsi="Calibri" w:cs="Calibri"/>
          <w:sz w:val="22"/>
          <w:szCs w:val="22"/>
          <w:lang w:val="en-GB"/>
        </w:rPr>
        <w:t>and</w:t>
      </w:r>
      <w:r w:rsidR="005E40AF" w:rsidRPr="00EA091D">
        <w:rPr>
          <w:rFonts w:ascii="Calibri" w:eastAsiaTheme="minorEastAsia" w:hAnsi="Calibri" w:cs="Calibri"/>
          <w:sz w:val="22"/>
          <w:szCs w:val="22"/>
          <w:lang w:val="en-GB"/>
        </w:rPr>
        <w:t xml:space="preserve"> 8°. The ang</w:t>
      </w:r>
      <w:r w:rsidR="00275927" w:rsidRPr="00EA091D">
        <w:rPr>
          <w:rFonts w:ascii="Calibri" w:eastAsiaTheme="minorEastAsia" w:hAnsi="Calibri" w:cs="Calibri"/>
          <w:sz w:val="22"/>
          <w:szCs w:val="22"/>
          <w:lang w:val="en-GB"/>
        </w:rPr>
        <w:t>le</w:t>
      </w:r>
      <w:r w:rsidR="005E40AF" w:rsidRPr="00EA091D">
        <w:rPr>
          <w:rFonts w:ascii="Calibri" w:eastAsiaTheme="minorEastAsia" w:hAnsi="Calibri" w:cs="Calibri"/>
          <w:sz w:val="22"/>
          <w:szCs w:val="22"/>
          <w:lang w:val="en-GB"/>
        </w:rPr>
        <w:t xml:space="preserve"> can be adjusted with just one hand </w:t>
      </w:r>
      <w:r w:rsidR="004B615D" w:rsidRPr="00EA091D">
        <w:rPr>
          <w:rFonts w:ascii="Calibri" w:eastAsiaTheme="minorEastAsia" w:hAnsi="Calibri" w:cs="Calibri"/>
          <w:sz w:val="22"/>
          <w:szCs w:val="22"/>
          <w:lang w:val="en-GB"/>
        </w:rPr>
        <w:t>via a rotary handle</w:t>
      </w:r>
      <w:r w:rsidR="005E40AF" w:rsidRPr="00EA091D">
        <w:rPr>
          <w:rFonts w:ascii="Calibri" w:eastAsiaTheme="minorEastAsia" w:hAnsi="Calibri" w:cs="Calibri"/>
          <w:sz w:val="22"/>
          <w:szCs w:val="22"/>
          <w:lang w:val="en-GB"/>
        </w:rPr>
        <w:t>, even under load. In this way, every MAILA system offers a</w:t>
      </w:r>
      <w:r w:rsidR="00275927" w:rsidRPr="00EA091D">
        <w:rPr>
          <w:rFonts w:ascii="Calibri" w:eastAsiaTheme="minorEastAsia" w:hAnsi="Calibri" w:cs="Calibri"/>
          <w:sz w:val="22"/>
          <w:szCs w:val="22"/>
          <w:lang w:val="en-GB"/>
        </w:rPr>
        <w:t>n</w:t>
      </w:r>
      <w:r w:rsidR="005E40AF" w:rsidRPr="00EA091D">
        <w:rPr>
          <w:rFonts w:ascii="Calibri" w:eastAsiaTheme="minorEastAsia" w:hAnsi="Calibri" w:cs="Calibri"/>
          <w:sz w:val="22"/>
          <w:szCs w:val="22"/>
          <w:lang w:val="en-GB"/>
        </w:rPr>
        <w:t xml:space="preserve"> </w:t>
      </w:r>
      <w:r w:rsidR="00275927" w:rsidRPr="00EA091D">
        <w:rPr>
          <w:rFonts w:ascii="Calibri" w:eastAsiaTheme="minorEastAsia" w:hAnsi="Calibri" w:cs="Calibri"/>
          <w:sz w:val="22"/>
          <w:szCs w:val="22"/>
          <w:lang w:val="en-GB"/>
        </w:rPr>
        <w:t xml:space="preserve">innovative and </w:t>
      </w:r>
      <w:r w:rsidR="005E40AF" w:rsidRPr="00EA091D">
        <w:rPr>
          <w:rFonts w:ascii="Calibri" w:eastAsiaTheme="minorEastAsia" w:hAnsi="Calibri" w:cs="Calibri"/>
          <w:sz w:val="22"/>
          <w:szCs w:val="22"/>
          <w:lang w:val="en-GB"/>
        </w:rPr>
        <w:t>uniquely flexible concept for adapting the sound coverage to any sound reinforcement situation at any time.</w:t>
      </w:r>
      <w:r w:rsidRPr="00EA091D">
        <w:rPr>
          <w:rFonts w:ascii="Calibri" w:hAnsi="Calibri" w:cs="Calibri"/>
          <w:sz w:val="22"/>
          <w:szCs w:val="22"/>
          <w:lang w:val="en-GB"/>
        </w:rPr>
        <w:t xml:space="preserve"> The result is a large, scalable sound for almost any application.</w:t>
      </w:r>
    </w:p>
    <w:p w14:paraId="6C2C7DDA" w14:textId="77777777" w:rsidR="004A7890" w:rsidRPr="00EA091D" w:rsidRDefault="004A7890" w:rsidP="00881E5E">
      <w:pPr>
        <w:rPr>
          <w:rFonts w:ascii="Calibri" w:hAnsi="Calibri" w:cs="Calibri"/>
          <w:color w:val="000000"/>
          <w:sz w:val="22"/>
          <w:szCs w:val="22"/>
          <w:lang w:val="en-GB"/>
        </w:rPr>
      </w:pPr>
    </w:p>
    <w:p w14:paraId="17651CAD" w14:textId="4347B3DE" w:rsidR="008A09A2" w:rsidRPr="00EA091D" w:rsidRDefault="00EA134E">
      <w:pPr>
        <w:rPr>
          <w:rFonts w:ascii="Calibri" w:hAnsi="Calibri" w:cs="Calibri"/>
          <w:color w:val="000000"/>
          <w:sz w:val="22"/>
          <w:szCs w:val="22"/>
          <w:lang w:val="en-GB"/>
        </w:rPr>
      </w:pPr>
      <w:r w:rsidRPr="00EA091D">
        <w:rPr>
          <w:rFonts w:ascii="Calibri" w:hAnsi="Calibri" w:cs="Calibri"/>
          <w:color w:val="000000"/>
          <w:sz w:val="22"/>
          <w:szCs w:val="22"/>
          <w:lang w:val="en-GB"/>
        </w:rPr>
        <w:t>The MAILA system is b</w:t>
      </w:r>
      <w:r w:rsidR="00EA091D">
        <w:rPr>
          <w:rFonts w:ascii="Calibri" w:hAnsi="Calibri" w:cs="Calibri"/>
          <w:color w:val="000000"/>
          <w:sz w:val="22"/>
          <w:szCs w:val="22"/>
          <w:lang w:val="en-GB"/>
        </w:rPr>
        <w:t>uilt around</w:t>
      </w:r>
      <w:r w:rsidRPr="00EA091D">
        <w:rPr>
          <w:rFonts w:ascii="Calibri" w:hAnsi="Calibri" w:cs="Calibri"/>
          <w:color w:val="000000"/>
          <w:sz w:val="22"/>
          <w:szCs w:val="22"/>
          <w:lang w:val="en-GB"/>
        </w:rPr>
        <w:t xml:space="preserve"> four basic elements</w:t>
      </w:r>
      <w:r w:rsidR="00917E76" w:rsidRPr="00EA091D">
        <w:rPr>
          <w:rFonts w:ascii="Calibri" w:hAnsi="Calibri" w:cs="Calibri"/>
          <w:color w:val="000000"/>
          <w:sz w:val="22"/>
          <w:szCs w:val="22"/>
          <w:lang w:val="en-GB"/>
        </w:rPr>
        <w:t>:</w:t>
      </w:r>
    </w:p>
    <w:p w14:paraId="69FB959C" w14:textId="77777777" w:rsidR="004C7F1D" w:rsidRPr="00EA091D" w:rsidRDefault="004C7F1D" w:rsidP="00881E5E">
      <w:pPr>
        <w:rPr>
          <w:rFonts w:ascii="Calibri" w:hAnsi="Calibri" w:cs="Calibri"/>
          <w:color w:val="000000"/>
          <w:sz w:val="22"/>
          <w:szCs w:val="22"/>
          <w:lang w:val="en-GB"/>
        </w:rPr>
      </w:pPr>
    </w:p>
    <w:p w14:paraId="1D09E714" w14:textId="77777777" w:rsidR="008A09A2" w:rsidRPr="00EA091D" w:rsidRDefault="00EA134E">
      <w:pPr>
        <w:rPr>
          <w:rFonts w:ascii="Calibri" w:hAnsi="Calibri" w:cs="Calibri"/>
          <w:b/>
          <w:bCs/>
          <w:color w:val="000000"/>
          <w:sz w:val="22"/>
          <w:szCs w:val="22"/>
          <w:lang w:val="en-GB"/>
        </w:rPr>
      </w:pPr>
      <w:r w:rsidRPr="00EA091D">
        <w:rPr>
          <w:rFonts w:ascii="Calibri" w:hAnsi="Calibri" w:cs="Calibri"/>
          <w:b/>
          <w:bCs/>
          <w:color w:val="000000"/>
          <w:sz w:val="22"/>
          <w:szCs w:val="22"/>
          <w:lang w:val="en-GB"/>
        </w:rPr>
        <w:t>MAILA SAT</w:t>
      </w:r>
    </w:p>
    <w:p w14:paraId="1FF29B29" w14:textId="4A6C6B6B" w:rsidR="008A09A2" w:rsidRPr="00EA091D" w:rsidRDefault="00EA134E">
      <w:pPr>
        <w:rPr>
          <w:rFonts w:ascii="Calibri" w:eastAsiaTheme="minorEastAsia" w:hAnsi="Calibri" w:cs="Calibri"/>
          <w:sz w:val="22"/>
          <w:szCs w:val="22"/>
          <w:lang w:val="en-GB"/>
        </w:rPr>
      </w:pPr>
      <w:r w:rsidRPr="00EA091D">
        <w:rPr>
          <w:rFonts w:ascii="Calibri" w:eastAsiaTheme="minorEastAsia" w:hAnsi="Calibri" w:cs="Calibri"/>
          <w:sz w:val="22"/>
          <w:szCs w:val="22"/>
          <w:lang w:val="en-GB"/>
        </w:rPr>
        <w:t>The MAILA SAT satellite speaker</w:t>
      </w:r>
      <w:r w:rsidR="00275927" w:rsidRPr="00EA091D">
        <w:rPr>
          <w:rFonts w:ascii="Calibri" w:eastAsiaTheme="minorEastAsia" w:hAnsi="Calibri" w:cs="Calibri"/>
          <w:sz w:val="22"/>
          <w:szCs w:val="22"/>
          <w:lang w:val="en-GB"/>
        </w:rPr>
        <w:t xml:space="preserve"> – which comes</w:t>
      </w:r>
      <w:r w:rsidRPr="00EA091D">
        <w:rPr>
          <w:rFonts w:ascii="Calibri" w:eastAsiaTheme="minorEastAsia" w:hAnsi="Calibri" w:cs="Calibri"/>
          <w:sz w:val="22"/>
          <w:szCs w:val="22"/>
          <w:lang w:val="en-GB"/>
        </w:rPr>
        <w:t xml:space="preserve"> </w:t>
      </w:r>
      <w:r w:rsidR="0089577F" w:rsidRPr="00EA091D">
        <w:rPr>
          <w:rFonts w:ascii="Calibri" w:eastAsiaTheme="minorEastAsia" w:hAnsi="Calibri" w:cs="Calibri"/>
          <w:sz w:val="22"/>
          <w:szCs w:val="22"/>
          <w:lang w:val="en-GB"/>
        </w:rPr>
        <w:t xml:space="preserve">in a unibody </w:t>
      </w:r>
      <w:r w:rsidR="00275927" w:rsidRPr="00EA091D">
        <w:rPr>
          <w:rFonts w:ascii="Calibri" w:eastAsiaTheme="minorEastAsia" w:hAnsi="Calibri" w:cs="Calibri"/>
          <w:sz w:val="22"/>
          <w:szCs w:val="22"/>
          <w:lang w:val="en-GB"/>
        </w:rPr>
        <w:t>aluminium</w:t>
      </w:r>
      <w:r w:rsidR="0089577F" w:rsidRPr="00EA091D">
        <w:rPr>
          <w:rFonts w:ascii="Calibri" w:eastAsiaTheme="minorEastAsia" w:hAnsi="Calibri" w:cs="Calibri"/>
          <w:sz w:val="22"/>
          <w:szCs w:val="22"/>
          <w:lang w:val="en-GB"/>
        </w:rPr>
        <w:t xml:space="preserve"> enclosure</w:t>
      </w:r>
      <w:r w:rsidR="00275927" w:rsidRPr="00EA091D">
        <w:rPr>
          <w:rFonts w:ascii="Calibri" w:eastAsiaTheme="minorEastAsia" w:hAnsi="Calibri" w:cs="Calibri"/>
          <w:sz w:val="22"/>
          <w:szCs w:val="22"/>
          <w:lang w:val="en-GB"/>
        </w:rPr>
        <w:t xml:space="preserve"> –</w:t>
      </w:r>
      <w:r w:rsidR="0089577F" w:rsidRPr="00EA091D">
        <w:rPr>
          <w:rFonts w:ascii="Calibri" w:eastAsiaTheme="minorEastAsia" w:hAnsi="Calibri" w:cs="Calibri"/>
          <w:sz w:val="22"/>
          <w:szCs w:val="22"/>
          <w:lang w:val="en-GB"/>
        </w:rPr>
        <w:t xml:space="preserve"> </w:t>
      </w:r>
      <w:r w:rsidRPr="00EA091D">
        <w:rPr>
          <w:rFonts w:ascii="Calibri" w:eastAsiaTheme="minorEastAsia" w:hAnsi="Calibri" w:cs="Calibri"/>
          <w:sz w:val="22"/>
          <w:szCs w:val="22"/>
          <w:lang w:val="en-GB"/>
        </w:rPr>
        <w:t xml:space="preserve">is a </w:t>
      </w:r>
      <w:r w:rsidR="00275927" w:rsidRPr="00EA091D">
        <w:rPr>
          <w:rFonts w:ascii="Calibri" w:eastAsiaTheme="minorEastAsia" w:hAnsi="Calibri" w:cs="Calibri"/>
          <w:sz w:val="22"/>
          <w:szCs w:val="22"/>
          <w:lang w:val="en-GB"/>
        </w:rPr>
        <w:t>genuine</w:t>
      </w:r>
      <w:r w:rsidRPr="00EA091D">
        <w:rPr>
          <w:rFonts w:ascii="Calibri" w:eastAsiaTheme="minorEastAsia" w:hAnsi="Calibri" w:cs="Calibri"/>
          <w:sz w:val="22"/>
          <w:szCs w:val="22"/>
          <w:lang w:val="en-GB"/>
        </w:rPr>
        <w:t xml:space="preserve"> line array element and houses five 1</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tweeters in front of a 6.5</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midrange driver</w:t>
      </w:r>
      <w:r w:rsidR="0089577F" w:rsidRPr="00EA091D">
        <w:rPr>
          <w:rFonts w:ascii="Calibri" w:eastAsiaTheme="minorEastAsia" w:hAnsi="Calibri" w:cs="Calibri"/>
          <w:sz w:val="22"/>
          <w:szCs w:val="22"/>
          <w:lang w:val="en-GB"/>
        </w:rPr>
        <w:t xml:space="preserve">, arranged in coaxial design based on </w:t>
      </w:r>
      <w:r w:rsidR="0089577F" w:rsidRPr="00EA091D">
        <w:rPr>
          <w:rFonts w:ascii="Calibri" w:eastAsiaTheme="minorEastAsia" w:hAnsi="Calibri" w:cs="Calibri"/>
          <w:sz w:val="22"/>
          <w:szCs w:val="22"/>
          <w:lang w:val="en-GB"/>
        </w:rPr>
        <w:lastRenderedPageBreak/>
        <w:t xml:space="preserve">Advanced WaveAhead® technology. Via the SonicGuide® (two combined waveguides), the </w:t>
      </w:r>
      <w:r w:rsidR="00C3264A" w:rsidRPr="00EA091D">
        <w:rPr>
          <w:rFonts w:ascii="Calibri" w:eastAsiaTheme="minorEastAsia" w:hAnsi="Calibri" w:cs="Calibri"/>
          <w:sz w:val="22"/>
          <w:szCs w:val="22"/>
          <w:lang w:val="en-GB"/>
        </w:rPr>
        <w:t xml:space="preserve">speakers in the MAILA SAT are </w:t>
      </w:r>
      <w:r w:rsidR="0089577F" w:rsidRPr="00EA091D">
        <w:rPr>
          <w:rFonts w:ascii="Calibri" w:eastAsiaTheme="minorEastAsia" w:hAnsi="Calibri" w:cs="Calibri"/>
          <w:sz w:val="22"/>
          <w:szCs w:val="22"/>
          <w:lang w:val="en-GB"/>
        </w:rPr>
        <w:t>brought together with virtually no interference</w:t>
      </w:r>
      <w:r w:rsidR="00C3264A" w:rsidRPr="00EA091D">
        <w:rPr>
          <w:rFonts w:ascii="Calibri" w:hAnsi="Calibri" w:cs="Calibri"/>
          <w:sz w:val="22"/>
          <w:szCs w:val="22"/>
          <w:lang w:val="en-GB"/>
        </w:rPr>
        <w:t xml:space="preserve">. </w:t>
      </w:r>
      <w:r w:rsidRPr="00EA091D">
        <w:rPr>
          <w:rFonts w:ascii="Calibri" w:eastAsiaTheme="minorEastAsia" w:hAnsi="Calibri" w:cs="Calibri"/>
          <w:sz w:val="22"/>
          <w:szCs w:val="22"/>
          <w:lang w:val="en-GB"/>
        </w:rPr>
        <w:t xml:space="preserve">The result is a classic line array dispersion pattern with impressive throw and energy density. </w:t>
      </w:r>
      <w:r w:rsidR="000D0538" w:rsidRPr="00EA091D">
        <w:rPr>
          <w:rFonts w:ascii="Calibri" w:eastAsiaTheme="minorEastAsia" w:hAnsi="Calibri" w:cs="Calibri"/>
          <w:sz w:val="22"/>
          <w:szCs w:val="22"/>
          <w:lang w:val="en-GB"/>
        </w:rPr>
        <w:t xml:space="preserve">On the rear side of the housing of each MAILA SAT is </w:t>
      </w:r>
      <w:r w:rsidR="004B615D" w:rsidRPr="00EA091D">
        <w:rPr>
          <w:rFonts w:ascii="Calibri" w:eastAsiaTheme="minorEastAsia" w:hAnsi="Calibri" w:cs="Calibri"/>
          <w:sz w:val="22"/>
          <w:szCs w:val="22"/>
          <w:lang w:val="en-GB"/>
        </w:rPr>
        <w:t xml:space="preserve">the </w:t>
      </w:r>
      <w:r w:rsidR="000D0538" w:rsidRPr="00EA091D">
        <w:rPr>
          <w:rFonts w:ascii="Calibri" w:eastAsiaTheme="minorEastAsia" w:hAnsi="Calibri" w:cs="Calibri"/>
          <w:sz w:val="22"/>
          <w:szCs w:val="22"/>
          <w:lang w:val="en-GB"/>
        </w:rPr>
        <w:t xml:space="preserve">rotating handle </w:t>
      </w:r>
      <w:r w:rsidR="005E40AF" w:rsidRPr="00EA091D">
        <w:rPr>
          <w:rFonts w:ascii="Calibri" w:eastAsiaTheme="minorEastAsia" w:hAnsi="Calibri" w:cs="Calibri"/>
          <w:sz w:val="22"/>
          <w:szCs w:val="22"/>
          <w:lang w:val="en-GB"/>
        </w:rPr>
        <w:t xml:space="preserve">for the EasySplay® </w:t>
      </w:r>
      <w:r w:rsidR="00EE2DA3" w:rsidRPr="00EA091D">
        <w:rPr>
          <w:rFonts w:ascii="Calibri" w:eastAsiaTheme="minorEastAsia" w:hAnsi="Calibri" w:cs="Calibri"/>
          <w:sz w:val="22"/>
          <w:szCs w:val="22"/>
          <w:lang w:val="en-GB"/>
        </w:rPr>
        <w:t>mechanism.</w:t>
      </w:r>
    </w:p>
    <w:p w14:paraId="5E25752F" w14:textId="77777777" w:rsidR="00786871" w:rsidRPr="00EA091D" w:rsidRDefault="00786871" w:rsidP="00786871">
      <w:pPr>
        <w:rPr>
          <w:rFonts w:ascii="Calibri" w:hAnsi="Calibri" w:cs="Calibri"/>
          <w:color w:val="000000"/>
          <w:sz w:val="22"/>
          <w:szCs w:val="22"/>
          <w:lang w:val="en-GB"/>
        </w:rPr>
      </w:pPr>
    </w:p>
    <w:p w14:paraId="39372828" w14:textId="77777777" w:rsidR="008A09A2" w:rsidRPr="00EA091D" w:rsidRDefault="00EA134E">
      <w:pPr>
        <w:rPr>
          <w:rFonts w:ascii="Calibri" w:hAnsi="Calibri" w:cs="Calibri"/>
          <w:b/>
          <w:bCs/>
          <w:color w:val="000000"/>
          <w:sz w:val="22"/>
          <w:szCs w:val="22"/>
          <w:lang w:val="en-GB"/>
        </w:rPr>
      </w:pPr>
      <w:r w:rsidRPr="00EA091D">
        <w:rPr>
          <w:rFonts w:ascii="Calibri" w:hAnsi="Calibri" w:cs="Calibri"/>
          <w:b/>
          <w:bCs/>
          <w:color w:val="000000"/>
          <w:sz w:val="22"/>
          <w:szCs w:val="22"/>
          <w:lang w:val="en-GB"/>
        </w:rPr>
        <w:t xml:space="preserve">MAILA </w:t>
      </w:r>
      <w:r w:rsidR="004D3E95" w:rsidRPr="00EA091D">
        <w:rPr>
          <w:rFonts w:ascii="Calibri" w:hAnsi="Calibri" w:cs="Calibri"/>
          <w:b/>
          <w:bCs/>
          <w:color w:val="000000"/>
          <w:sz w:val="22"/>
          <w:szCs w:val="22"/>
          <w:lang w:val="en-GB"/>
        </w:rPr>
        <w:t>COL</w:t>
      </w:r>
    </w:p>
    <w:p w14:paraId="140C67D4" w14:textId="1EA366AD" w:rsidR="008A09A2" w:rsidRPr="00EA091D" w:rsidRDefault="00EA134E">
      <w:pPr>
        <w:rPr>
          <w:rFonts w:ascii="Calibri" w:eastAsiaTheme="minorEastAsia" w:hAnsi="Calibri" w:cs="Calibri"/>
          <w:sz w:val="22"/>
          <w:szCs w:val="22"/>
          <w:lang w:val="en-GB"/>
        </w:rPr>
      </w:pPr>
      <w:r w:rsidRPr="00EA091D">
        <w:rPr>
          <w:rFonts w:ascii="Calibri" w:eastAsiaTheme="minorEastAsia" w:hAnsi="Calibri" w:cs="Calibri"/>
          <w:sz w:val="22"/>
          <w:szCs w:val="22"/>
          <w:lang w:val="en-GB"/>
        </w:rPr>
        <w:t>The MAILA COL full-range column module</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with its </w:t>
      </w:r>
      <w:r w:rsidR="00275927" w:rsidRPr="00EA091D">
        <w:rPr>
          <w:rFonts w:ascii="Calibri" w:eastAsiaTheme="minorEastAsia" w:hAnsi="Calibri" w:cs="Calibri"/>
          <w:sz w:val="22"/>
          <w:szCs w:val="22"/>
          <w:lang w:val="en-GB"/>
        </w:rPr>
        <w:t>four</w:t>
      </w:r>
      <w:r w:rsidRPr="00EA091D">
        <w:rPr>
          <w:rFonts w:ascii="Calibri" w:eastAsiaTheme="minorEastAsia" w:hAnsi="Calibri" w:cs="Calibri"/>
          <w:sz w:val="22"/>
          <w:szCs w:val="22"/>
          <w:lang w:val="en-GB"/>
        </w:rPr>
        <w:t xml:space="preserve"> 6.5</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active woofers</w:t>
      </w:r>
      <w:r w:rsidR="00275927" w:rsidRPr="00EA091D">
        <w:rPr>
          <w:rFonts w:ascii="Calibri" w:eastAsiaTheme="minorEastAsia" w:hAnsi="Calibri" w:cs="Calibri"/>
          <w:sz w:val="22"/>
          <w:szCs w:val="22"/>
          <w:lang w:val="en-GB"/>
        </w:rPr>
        <w:t>, doesn’t just</w:t>
      </w:r>
      <w:r w:rsidRPr="00EA091D">
        <w:rPr>
          <w:rFonts w:ascii="Calibri" w:eastAsiaTheme="minorEastAsia" w:hAnsi="Calibri" w:cs="Calibri"/>
          <w:sz w:val="22"/>
          <w:szCs w:val="22"/>
          <w:lang w:val="en-GB"/>
        </w:rPr>
        <w:t xml:space="preserve"> provide an extended low-mid range</w:t>
      </w:r>
      <w:r w:rsidR="00275927" w:rsidRPr="00EA091D">
        <w:rPr>
          <w:rFonts w:ascii="Calibri" w:eastAsiaTheme="minorEastAsia" w:hAnsi="Calibri" w:cs="Calibri"/>
          <w:sz w:val="22"/>
          <w:szCs w:val="22"/>
          <w:lang w:val="en-GB"/>
        </w:rPr>
        <w:t xml:space="preserve"> – it</w:t>
      </w:r>
      <w:r w:rsidRPr="00EA091D">
        <w:rPr>
          <w:rFonts w:ascii="Calibri" w:eastAsiaTheme="minorEastAsia" w:hAnsi="Calibri" w:cs="Calibri"/>
          <w:sz w:val="22"/>
          <w:szCs w:val="22"/>
          <w:lang w:val="en-GB"/>
        </w:rPr>
        <w:t xml:space="preserve"> also includes a 4-channel DSP amplifier with 2.5 kW </w:t>
      </w:r>
      <w:r w:rsidR="00275927" w:rsidRPr="00EA091D">
        <w:rPr>
          <w:rFonts w:ascii="Calibri" w:eastAsiaTheme="minorEastAsia" w:hAnsi="Calibri" w:cs="Calibri"/>
          <w:sz w:val="22"/>
          <w:szCs w:val="22"/>
          <w:lang w:val="en-GB"/>
        </w:rPr>
        <w:t xml:space="preserve">of </w:t>
      </w:r>
      <w:r w:rsidRPr="00EA091D">
        <w:rPr>
          <w:rFonts w:ascii="Calibri" w:eastAsiaTheme="minorEastAsia" w:hAnsi="Calibri" w:cs="Calibri"/>
          <w:sz w:val="22"/>
          <w:szCs w:val="22"/>
          <w:lang w:val="en-GB"/>
        </w:rPr>
        <w:t xml:space="preserve">total power, which drives both the column itself and the MAILA SAT satellites. In this way, MAILA sets with </w:t>
      </w:r>
      <w:r w:rsidR="00275927" w:rsidRPr="00EA091D">
        <w:rPr>
          <w:rFonts w:ascii="Calibri" w:eastAsiaTheme="minorEastAsia" w:hAnsi="Calibri" w:cs="Calibri"/>
          <w:sz w:val="22"/>
          <w:szCs w:val="22"/>
          <w:lang w:val="en-GB"/>
        </w:rPr>
        <w:t xml:space="preserve">a </w:t>
      </w:r>
      <w:r w:rsidRPr="00EA091D">
        <w:rPr>
          <w:rFonts w:ascii="Calibri" w:eastAsiaTheme="minorEastAsia" w:hAnsi="Calibri" w:cs="Calibri"/>
          <w:sz w:val="22"/>
          <w:szCs w:val="22"/>
          <w:lang w:val="en-GB"/>
        </w:rPr>
        <w:t>column module can be used as a ground stack variant</w:t>
      </w:r>
      <w:r w:rsidR="00275927" w:rsidRPr="00EA091D">
        <w:rPr>
          <w:rFonts w:ascii="Calibri" w:eastAsiaTheme="minorEastAsia" w:hAnsi="Calibri" w:cs="Calibri"/>
          <w:sz w:val="22"/>
          <w:szCs w:val="22"/>
          <w:lang w:val="en-GB"/>
        </w:rPr>
        <w:t xml:space="preserve"> or</w:t>
      </w:r>
      <w:r w:rsidRPr="00EA091D">
        <w:rPr>
          <w:rFonts w:ascii="Calibri" w:eastAsiaTheme="minorEastAsia" w:hAnsi="Calibri" w:cs="Calibri"/>
          <w:sz w:val="22"/>
          <w:szCs w:val="22"/>
          <w:lang w:val="en-GB"/>
        </w:rPr>
        <w:t xml:space="preserve"> as a flown array consisting of MAILA COL and up to eight MAILA SAT</w:t>
      </w:r>
      <w:r w:rsidR="00275927" w:rsidRPr="00EA091D">
        <w:rPr>
          <w:rFonts w:ascii="Calibri" w:eastAsiaTheme="minorEastAsia" w:hAnsi="Calibri" w:cs="Calibri"/>
          <w:sz w:val="22"/>
          <w:szCs w:val="22"/>
          <w:lang w:val="en-GB"/>
        </w:rPr>
        <w:t xml:space="preserve"> units</w:t>
      </w:r>
      <w:r w:rsidRPr="00EA091D">
        <w:rPr>
          <w:rFonts w:ascii="Calibri" w:eastAsiaTheme="minorEastAsia" w:hAnsi="Calibri" w:cs="Calibri"/>
          <w:sz w:val="22"/>
          <w:szCs w:val="22"/>
          <w:lang w:val="en-GB"/>
        </w:rPr>
        <w:t xml:space="preserve"> </w:t>
      </w:r>
      <w:r w:rsidR="00275927" w:rsidRPr="00EA091D">
        <w:rPr>
          <w:rFonts w:ascii="Calibri" w:eastAsiaTheme="minorEastAsia" w:hAnsi="Calibri" w:cs="Calibri"/>
          <w:sz w:val="22"/>
          <w:szCs w:val="22"/>
          <w:lang w:val="en-GB"/>
        </w:rPr>
        <w:t>– particularly</w:t>
      </w:r>
      <w:r w:rsidRPr="00EA091D">
        <w:rPr>
          <w:rFonts w:ascii="Calibri" w:eastAsiaTheme="minorEastAsia" w:hAnsi="Calibri" w:cs="Calibri"/>
          <w:sz w:val="22"/>
          <w:szCs w:val="22"/>
          <w:lang w:val="en-GB"/>
        </w:rPr>
        <w:t xml:space="preserve"> useful for festivals and fixed installations. On the ground, the use of MAILA COL provides a further advantage: </w:t>
      </w:r>
      <w:r w:rsidR="00275927" w:rsidRPr="00EA091D">
        <w:rPr>
          <w:rFonts w:ascii="Calibri" w:eastAsiaTheme="minorEastAsia" w:hAnsi="Calibri" w:cs="Calibri"/>
          <w:sz w:val="22"/>
          <w:szCs w:val="22"/>
          <w:lang w:val="en-GB"/>
        </w:rPr>
        <w:t>t</w:t>
      </w:r>
      <w:r w:rsidRPr="00EA091D">
        <w:rPr>
          <w:rFonts w:ascii="Calibri" w:eastAsiaTheme="minorEastAsia" w:hAnsi="Calibri" w:cs="Calibri"/>
          <w:sz w:val="22"/>
          <w:szCs w:val="22"/>
          <w:lang w:val="en-GB"/>
        </w:rPr>
        <w:t>he interposed column module allows ground stack sound reinforcement to be implemented that is significantly higher (up to 3.2 metr</w:t>
      </w:r>
      <w:r w:rsidR="00275927" w:rsidRPr="00EA091D">
        <w:rPr>
          <w:rFonts w:ascii="Calibri" w:eastAsiaTheme="minorEastAsia" w:hAnsi="Calibri" w:cs="Calibri"/>
          <w:sz w:val="22"/>
          <w:szCs w:val="22"/>
          <w:lang w:val="en-GB"/>
        </w:rPr>
        <w:t>e</w:t>
      </w:r>
      <w:r w:rsidRPr="00EA091D">
        <w:rPr>
          <w:rFonts w:ascii="Calibri" w:eastAsiaTheme="minorEastAsia" w:hAnsi="Calibri" w:cs="Calibri"/>
          <w:sz w:val="22"/>
          <w:szCs w:val="22"/>
          <w:lang w:val="en-GB"/>
        </w:rPr>
        <w:t>s) than conventional systems and, with its greater throw, enables uniform sound coverage even in the far field.</w:t>
      </w:r>
    </w:p>
    <w:p w14:paraId="16D2E6DD" w14:textId="07D3B59B" w:rsidR="00934DAB" w:rsidRPr="00EA091D" w:rsidRDefault="00934DAB" w:rsidP="00934DAB">
      <w:pPr>
        <w:rPr>
          <w:rFonts w:ascii="Calibri" w:hAnsi="Calibri" w:cs="Calibri"/>
          <w:color w:val="000000"/>
          <w:sz w:val="22"/>
          <w:szCs w:val="22"/>
          <w:lang w:val="en-GB"/>
        </w:rPr>
      </w:pPr>
    </w:p>
    <w:p w14:paraId="3AF7F15B" w14:textId="77777777" w:rsidR="008A09A2" w:rsidRPr="00EA091D" w:rsidRDefault="00EA134E">
      <w:pPr>
        <w:rPr>
          <w:rFonts w:ascii="Calibri" w:hAnsi="Calibri" w:cs="Calibri"/>
          <w:b/>
          <w:bCs/>
          <w:color w:val="000000"/>
          <w:sz w:val="22"/>
          <w:szCs w:val="22"/>
          <w:lang w:val="en-GB"/>
        </w:rPr>
      </w:pPr>
      <w:r w:rsidRPr="00EA091D">
        <w:rPr>
          <w:rFonts w:ascii="Calibri" w:hAnsi="Calibri" w:cs="Calibri"/>
          <w:b/>
          <w:bCs/>
          <w:color w:val="000000"/>
          <w:sz w:val="22"/>
          <w:szCs w:val="22"/>
          <w:lang w:val="en-GB"/>
        </w:rPr>
        <w:t>MAILA SPA</w:t>
      </w:r>
    </w:p>
    <w:p w14:paraId="54F2F285" w14:textId="30CC2F28" w:rsidR="008A09A2" w:rsidRPr="00EA091D" w:rsidRDefault="00EA134E">
      <w:pPr>
        <w:rPr>
          <w:rFonts w:ascii="Calibri" w:eastAsiaTheme="minorEastAsia" w:hAnsi="Calibri" w:cs="Calibri"/>
          <w:sz w:val="22"/>
          <w:szCs w:val="22"/>
          <w:lang w:val="en-GB"/>
        </w:rPr>
      </w:pPr>
      <w:r w:rsidRPr="00EA091D">
        <w:rPr>
          <w:rFonts w:ascii="Calibri" w:eastAsiaTheme="minorEastAsia" w:hAnsi="Calibri" w:cs="Calibri"/>
          <w:sz w:val="22"/>
          <w:szCs w:val="22"/>
          <w:lang w:val="en-GB"/>
        </w:rPr>
        <w:t xml:space="preserve">MAILA SPA is the only MAILA module without integrated loudspeakers </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and yet</w:t>
      </w:r>
      <w:r w:rsidR="00275927" w:rsidRPr="00EA091D">
        <w:rPr>
          <w:rFonts w:ascii="Calibri" w:eastAsiaTheme="minorEastAsia" w:hAnsi="Calibri" w:cs="Calibri"/>
          <w:sz w:val="22"/>
          <w:szCs w:val="22"/>
          <w:lang w:val="en-GB"/>
        </w:rPr>
        <w:t xml:space="preserve"> it is</w:t>
      </w:r>
      <w:r w:rsidRPr="00EA091D">
        <w:rPr>
          <w:rFonts w:ascii="Calibri" w:eastAsiaTheme="minorEastAsia" w:hAnsi="Calibri" w:cs="Calibri"/>
          <w:sz w:val="22"/>
          <w:szCs w:val="22"/>
          <w:lang w:val="en-GB"/>
        </w:rPr>
        <w:t xml:space="preserve"> an integral part of the MAILA concept. MAILA SPA is an amplifier module in </w:t>
      </w:r>
      <w:r w:rsidR="00275927" w:rsidRPr="00EA091D">
        <w:rPr>
          <w:rFonts w:ascii="Calibri" w:eastAsiaTheme="minorEastAsia" w:hAnsi="Calibri" w:cs="Calibri"/>
          <w:sz w:val="22"/>
          <w:szCs w:val="22"/>
          <w:lang w:val="en-GB"/>
        </w:rPr>
        <w:t xml:space="preserve">an </w:t>
      </w:r>
      <w:r w:rsidRPr="00EA091D">
        <w:rPr>
          <w:rFonts w:ascii="Calibri" w:eastAsiaTheme="minorEastAsia" w:hAnsi="Calibri" w:cs="Calibri"/>
          <w:sz w:val="22"/>
          <w:szCs w:val="22"/>
          <w:lang w:val="en-GB"/>
        </w:rPr>
        <w:t xml:space="preserve">elegant unibody </w:t>
      </w:r>
      <w:r w:rsidR="00275927" w:rsidRPr="00EA091D">
        <w:rPr>
          <w:rFonts w:ascii="Calibri" w:eastAsiaTheme="minorEastAsia" w:hAnsi="Calibri" w:cs="Calibri"/>
          <w:sz w:val="22"/>
          <w:szCs w:val="22"/>
          <w:lang w:val="en-GB"/>
        </w:rPr>
        <w:t>aluminium</w:t>
      </w:r>
      <w:r w:rsidRPr="00EA091D">
        <w:rPr>
          <w:rFonts w:ascii="Calibri" w:eastAsiaTheme="minorEastAsia" w:hAnsi="Calibri" w:cs="Calibri"/>
          <w:sz w:val="22"/>
          <w:szCs w:val="22"/>
          <w:lang w:val="en-GB"/>
        </w:rPr>
        <w:t xml:space="preserve"> design</w:t>
      </w:r>
      <w:r w:rsidR="00275927" w:rsidRPr="00EA091D">
        <w:rPr>
          <w:rFonts w:ascii="Calibri" w:eastAsiaTheme="minorEastAsia" w:hAnsi="Calibri" w:cs="Calibri"/>
          <w:sz w:val="22"/>
          <w:szCs w:val="22"/>
          <w:lang w:val="en-GB"/>
        </w:rPr>
        <w:t>. It features</w:t>
      </w:r>
      <w:r w:rsidRPr="00EA091D">
        <w:rPr>
          <w:rFonts w:ascii="Calibri" w:eastAsiaTheme="minorEastAsia" w:hAnsi="Calibri" w:cs="Calibri"/>
          <w:sz w:val="22"/>
          <w:szCs w:val="22"/>
          <w:lang w:val="en-GB"/>
        </w:rPr>
        <w:t xml:space="preserve"> </w:t>
      </w:r>
      <w:r w:rsidR="00275927" w:rsidRPr="00EA091D">
        <w:rPr>
          <w:rFonts w:ascii="Calibri" w:eastAsiaTheme="minorEastAsia" w:hAnsi="Calibri" w:cs="Calibri"/>
          <w:sz w:val="22"/>
          <w:szCs w:val="22"/>
          <w:lang w:val="en-GB"/>
        </w:rPr>
        <w:t>an</w:t>
      </w:r>
      <w:r w:rsidRPr="00EA091D">
        <w:rPr>
          <w:rFonts w:ascii="Calibri" w:eastAsiaTheme="minorEastAsia" w:hAnsi="Calibri" w:cs="Calibri"/>
          <w:sz w:val="22"/>
          <w:szCs w:val="22"/>
          <w:lang w:val="en-GB"/>
        </w:rPr>
        <w:t xml:space="preserve"> integrated 1.25 kW power amplifier with SysCore® DSP for driving up to eight MAILA SAT satellites. Via the SmartLink+® system, the satellites can be easily plugged in and wirelessly supplied with audio and power. In addition, </w:t>
      </w:r>
      <w:r w:rsidR="003C7942" w:rsidRPr="00EA091D">
        <w:rPr>
          <w:rFonts w:ascii="Calibri" w:eastAsiaTheme="minorEastAsia" w:hAnsi="Calibri" w:cs="Calibri"/>
          <w:sz w:val="22"/>
          <w:szCs w:val="22"/>
          <w:lang w:val="en-GB"/>
        </w:rPr>
        <w:t xml:space="preserve">the </w:t>
      </w:r>
      <w:r w:rsidRPr="00EA091D">
        <w:rPr>
          <w:rFonts w:ascii="Calibri" w:eastAsiaTheme="minorEastAsia" w:hAnsi="Calibri" w:cs="Calibri"/>
          <w:sz w:val="22"/>
          <w:szCs w:val="22"/>
          <w:lang w:val="en-GB"/>
        </w:rPr>
        <w:t xml:space="preserve">SmartLink+® </w:t>
      </w:r>
      <w:r w:rsidR="003C7942" w:rsidRPr="00EA091D">
        <w:rPr>
          <w:rFonts w:ascii="Calibri" w:eastAsiaTheme="minorEastAsia" w:hAnsi="Calibri" w:cs="Calibri"/>
          <w:sz w:val="22"/>
          <w:szCs w:val="22"/>
          <w:lang w:val="en-GB"/>
        </w:rPr>
        <w:t xml:space="preserve">technology </w:t>
      </w:r>
      <w:r w:rsidRPr="00EA091D">
        <w:rPr>
          <w:rFonts w:ascii="Calibri" w:eastAsiaTheme="minorEastAsia" w:hAnsi="Calibri" w:cs="Calibri"/>
          <w:sz w:val="22"/>
          <w:szCs w:val="22"/>
          <w:lang w:val="en-GB"/>
        </w:rPr>
        <w:t>allows independent determination of the installed satellites for optional automatic or manual DSP processing. As with the MAILA COL column module, MAILA SPA allows users to implement ground stack configurations with a spacer rod (included in the MAILA S set)</w:t>
      </w:r>
      <w:r w:rsid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as well as flown systems with the EasyMount+® mounting adapter.</w:t>
      </w:r>
    </w:p>
    <w:p w14:paraId="218CD57C" w14:textId="77777777" w:rsidR="004D3E95" w:rsidRPr="00EA091D" w:rsidRDefault="004D3E95" w:rsidP="00934DAB">
      <w:pPr>
        <w:rPr>
          <w:rFonts w:ascii="Calibri" w:hAnsi="Calibri" w:cs="Calibri"/>
          <w:color w:val="000000"/>
          <w:sz w:val="22"/>
          <w:szCs w:val="22"/>
          <w:lang w:val="en-GB"/>
        </w:rPr>
      </w:pPr>
    </w:p>
    <w:p w14:paraId="074EB694" w14:textId="77777777" w:rsidR="008A09A2" w:rsidRPr="00EA091D" w:rsidRDefault="00EA134E">
      <w:pPr>
        <w:rPr>
          <w:rFonts w:ascii="Calibri" w:hAnsi="Calibri" w:cs="Calibri"/>
          <w:b/>
          <w:bCs/>
          <w:color w:val="000000"/>
          <w:sz w:val="22"/>
          <w:szCs w:val="22"/>
          <w:lang w:val="en-GB"/>
        </w:rPr>
      </w:pPr>
      <w:r w:rsidRPr="00EA091D">
        <w:rPr>
          <w:rFonts w:ascii="Calibri" w:hAnsi="Calibri" w:cs="Calibri"/>
          <w:b/>
          <w:bCs/>
          <w:color w:val="000000"/>
          <w:sz w:val="22"/>
          <w:szCs w:val="22"/>
          <w:lang w:val="en-GB"/>
        </w:rPr>
        <w:t>MAILA SUB</w:t>
      </w:r>
    </w:p>
    <w:p w14:paraId="71BF1292" w14:textId="204145A9" w:rsidR="008A09A2" w:rsidRPr="00EA091D" w:rsidRDefault="00EA134E">
      <w:pPr>
        <w:rPr>
          <w:rFonts w:ascii="Calibri" w:eastAsiaTheme="minorEastAsia" w:hAnsi="Calibri" w:cs="Calibri"/>
          <w:sz w:val="22"/>
          <w:szCs w:val="22"/>
          <w:lang w:val="en-GB"/>
        </w:rPr>
      </w:pPr>
      <w:r w:rsidRPr="00EA091D">
        <w:rPr>
          <w:rFonts w:ascii="Calibri" w:eastAsiaTheme="minorEastAsia" w:hAnsi="Calibri" w:cs="Calibri"/>
          <w:sz w:val="22"/>
          <w:szCs w:val="22"/>
          <w:lang w:val="en-GB"/>
        </w:rPr>
        <w:t>MAILA SUB forms the basis of every MAILA system. Th</w:t>
      </w:r>
      <w:r w:rsidR="00275927" w:rsidRPr="00EA091D">
        <w:rPr>
          <w:rFonts w:ascii="Calibri" w:eastAsiaTheme="minorEastAsia" w:hAnsi="Calibri" w:cs="Calibri"/>
          <w:sz w:val="22"/>
          <w:szCs w:val="22"/>
          <w:lang w:val="en-GB"/>
        </w:rPr>
        <w:t>is</w:t>
      </w:r>
      <w:r w:rsidRPr="00EA091D">
        <w:rPr>
          <w:rFonts w:ascii="Calibri" w:eastAsiaTheme="minorEastAsia" w:hAnsi="Calibri" w:cs="Calibri"/>
          <w:sz w:val="22"/>
          <w:szCs w:val="22"/>
          <w:lang w:val="en-GB"/>
        </w:rPr>
        <w:t xml:space="preserve"> 2.5 kW </w:t>
      </w:r>
      <w:r w:rsidR="00275927" w:rsidRPr="00EA091D">
        <w:rPr>
          <w:rFonts w:ascii="Calibri" w:eastAsiaTheme="minorEastAsia" w:hAnsi="Calibri" w:cs="Calibri"/>
          <w:sz w:val="22"/>
          <w:szCs w:val="22"/>
          <w:lang w:val="en-GB"/>
        </w:rPr>
        <w:t xml:space="preserve">double </w:t>
      </w:r>
      <w:r w:rsidRPr="00EA091D">
        <w:rPr>
          <w:rFonts w:ascii="Calibri" w:eastAsiaTheme="minorEastAsia" w:hAnsi="Calibri" w:cs="Calibri"/>
          <w:sz w:val="22"/>
          <w:szCs w:val="22"/>
          <w:lang w:val="en-GB"/>
        </w:rPr>
        <w:t>15</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high-performance subwoofer </w:t>
      </w:r>
      <w:r w:rsidR="00275927" w:rsidRPr="00EA091D">
        <w:rPr>
          <w:rFonts w:ascii="Calibri" w:eastAsiaTheme="minorEastAsia" w:hAnsi="Calibri" w:cs="Calibri"/>
          <w:sz w:val="22"/>
          <w:szCs w:val="22"/>
          <w:lang w:val="en-GB"/>
        </w:rPr>
        <w:t>is a</w:t>
      </w:r>
      <w:r w:rsidRPr="00EA091D">
        <w:rPr>
          <w:rFonts w:ascii="Calibri" w:eastAsiaTheme="minorEastAsia" w:hAnsi="Calibri" w:cs="Calibri"/>
          <w:sz w:val="22"/>
          <w:szCs w:val="22"/>
          <w:lang w:val="en-GB"/>
        </w:rPr>
        <w:t xml:space="preserve"> bandpass design and delivers a massive and powerful bass foundation in any application with its SysCore® DSP. The acoustic concept of the MAILA SUB is based on a planar wave bandpass design with quarter wave horn and symmetrical driver design. Due to the opposing arrangement of the two 15</w:t>
      </w:r>
      <w:r w:rsidR="00275927" w:rsidRPr="00EA091D">
        <w:rPr>
          <w:rFonts w:ascii="Calibri" w:eastAsiaTheme="minorEastAsia" w:hAnsi="Calibri" w:cs="Calibri"/>
          <w:sz w:val="22"/>
          <w:szCs w:val="22"/>
          <w:lang w:val="en-GB"/>
        </w:rPr>
        <w:t>”</w:t>
      </w:r>
      <w:r w:rsidRPr="00EA091D">
        <w:rPr>
          <w:rFonts w:ascii="Calibri" w:eastAsiaTheme="minorEastAsia" w:hAnsi="Calibri" w:cs="Calibri"/>
          <w:sz w:val="22"/>
          <w:szCs w:val="22"/>
          <w:lang w:val="en-GB"/>
        </w:rPr>
        <w:t xml:space="preserve"> loudspeakers, the MAILA SUB allows for exceptional impulse compensation, resulting in</w:t>
      </w:r>
      <w:r w:rsidR="00EA091D">
        <w:rPr>
          <w:rFonts w:ascii="Calibri" w:eastAsiaTheme="minorEastAsia" w:hAnsi="Calibri" w:cs="Calibri"/>
          <w:sz w:val="22"/>
          <w:szCs w:val="22"/>
          <w:lang w:val="en-GB"/>
        </w:rPr>
        <w:t xml:space="preserve"> </w:t>
      </w:r>
      <w:r w:rsidRPr="00EA091D">
        <w:rPr>
          <w:rFonts w:ascii="Calibri" w:eastAsiaTheme="minorEastAsia" w:hAnsi="Calibri" w:cs="Calibri"/>
          <w:sz w:val="22"/>
          <w:szCs w:val="22"/>
          <w:lang w:val="en-GB"/>
        </w:rPr>
        <w:t xml:space="preserve">powerful and precise low frequency </w:t>
      </w:r>
      <w:r w:rsidR="00EA091D">
        <w:rPr>
          <w:rFonts w:ascii="Calibri" w:eastAsiaTheme="minorEastAsia" w:hAnsi="Calibri" w:cs="Calibri"/>
          <w:sz w:val="22"/>
          <w:szCs w:val="22"/>
          <w:lang w:val="en-GB"/>
        </w:rPr>
        <w:t>output</w:t>
      </w:r>
      <w:r w:rsidRPr="00EA091D">
        <w:rPr>
          <w:rFonts w:ascii="Calibri" w:eastAsiaTheme="minorEastAsia" w:hAnsi="Calibri" w:cs="Calibri"/>
          <w:sz w:val="22"/>
          <w:szCs w:val="22"/>
          <w:lang w:val="en-GB"/>
        </w:rPr>
        <w:t>.</w:t>
      </w:r>
    </w:p>
    <w:p w14:paraId="3B06807F" w14:textId="77777777" w:rsidR="00373AFF" w:rsidRPr="00EA091D" w:rsidRDefault="00373AFF" w:rsidP="004D3E95">
      <w:pPr>
        <w:rPr>
          <w:rFonts w:ascii="Calibri" w:hAnsi="Calibri" w:cs="Calibri"/>
          <w:color w:val="000000"/>
          <w:sz w:val="22"/>
          <w:szCs w:val="22"/>
          <w:lang w:val="en-GB"/>
        </w:rPr>
      </w:pPr>
    </w:p>
    <w:p w14:paraId="4A385DD4" w14:textId="5B70FFCD" w:rsidR="008A09A2" w:rsidRPr="00EA091D" w:rsidRDefault="00EA134E">
      <w:pPr>
        <w:rPr>
          <w:rFonts w:ascii="Calibri" w:hAnsi="Calibri" w:cs="Calibri"/>
          <w:b/>
          <w:bCs/>
          <w:color w:val="000000"/>
          <w:sz w:val="22"/>
          <w:szCs w:val="22"/>
          <w:lang w:val="en-GB"/>
        </w:rPr>
      </w:pPr>
      <w:r w:rsidRPr="00EA091D">
        <w:rPr>
          <w:rFonts w:ascii="Calibri" w:hAnsi="Calibri" w:cs="Calibri"/>
          <w:b/>
          <w:bCs/>
          <w:color w:val="000000"/>
          <w:sz w:val="22"/>
          <w:szCs w:val="22"/>
          <w:lang w:val="en-GB"/>
        </w:rPr>
        <w:t xml:space="preserve">MAILA </w:t>
      </w:r>
      <w:r w:rsidR="00275927" w:rsidRPr="00EA091D">
        <w:rPr>
          <w:rFonts w:ascii="Calibri" w:hAnsi="Calibri" w:cs="Calibri"/>
          <w:b/>
          <w:bCs/>
          <w:color w:val="000000"/>
          <w:sz w:val="22"/>
          <w:szCs w:val="22"/>
          <w:lang w:val="en-GB"/>
        </w:rPr>
        <w:t>–</w:t>
      </w:r>
      <w:r w:rsidR="004F77F7" w:rsidRPr="00EA091D">
        <w:rPr>
          <w:rFonts w:ascii="Calibri" w:hAnsi="Calibri" w:cs="Calibri"/>
          <w:b/>
          <w:bCs/>
          <w:color w:val="000000"/>
          <w:sz w:val="22"/>
          <w:szCs w:val="22"/>
          <w:lang w:val="en-GB"/>
        </w:rPr>
        <w:t xml:space="preserve"> The </w:t>
      </w:r>
      <w:r w:rsidRPr="00EA091D">
        <w:rPr>
          <w:rFonts w:ascii="Calibri" w:hAnsi="Calibri" w:cs="Calibri"/>
          <w:b/>
          <w:bCs/>
          <w:color w:val="000000"/>
          <w:sz w:val="22"/>
          <w:szCs w:val="22"/>
          <w:lang w:val="en-GB"/>
        </w:rPr>
        <w:t>sets</w:t>
      </w:r>
    </w:p>
    <w:p w14:paraId="6F747258" w14:textId="60534880" w:rsidR="008A09A2" w:rsidRPr="00EA091D" w:rsidRDefault="00EA134E">
      <w:pPr>
        <w:rPr>
          <w:rFonts w:ascii="Calibri" w:hAnsi="Calibri" w:cs="Calibri"/>
          <w:color w:val="000000"/>
          <w:sz w:val="22"/>
          <w:szCs w:val="22"/>
          <w:lang w:val="en-GB"/>
        </w:rPr>
      </w:pPr>
      <w:r w:rsidRPr="00EA091D">
        <w:rPr>
          <w:rFonts w:ascii="Calibri" w:hAnsi="Calibri" w:cs="Calibri"/>
          <w:color w:val="000000"/>
          <w:sz w:val="22"/>
          <w:szCs w:val="22"/>
          <w:lang w:val="en-GB"/>
        </w:rPr>
        <w:t xml:space="preserve">LD Systems offers MAILA in </w:t>
      </w:r>
      <w:r w:rsidR="004A7890" w:rsidRPr="00EA091D">
        <w:rPr>
          <w:rFonts w:ascii="Calibri" w:hAnsi="Calibri" w:cs="Calibri"/>
          <w:color w:val="000000"/>
          <w:sz w:val="22"/>
          <w:szCs w:val="22"/>
          <w:lang w:val="en-GB"/>
        </w:rPr>
        <w:t>five sets</w:t>
      </w:r>
      <w:r w:rsidR="00561A7F" w:rsidRPr="00EA091D">
        <w:rPr>
          <w:rFonts w:ascii="Calibri" w:hAnsi="Calibri" w:cs="Calibri"/>
          <w:color w:val="000000"/>
          <w:sz w:val="22"/>
          <w:szCs w:val="22"/>
          <w:lang w:val="en-GB"/>
        </w:rPr>
        <w:t>, each with customi</w:t>
      </w:r>
      <w:r w:rsidR="00275927" w:rsidRPr="00EA091D">
        <w:rPr>
          <w:rFonts w:ascii="Calibri" w:hAnsi="Calibri" w:cs="Calibri"/>
          <w:color w:val="000000"/>
          <w:sz w:val="22"/>
          <w:szCs w:val="22"/>
          <w:lang w:val="en-GB"/>
        </w:rPr>
        <w:t>s</w:t>
      </w:r>
      <w:r w:rsidR="00561A7F" w:rsidRPr="00EA091D">
        <w:rPr>
          <w:rFonts w:ascii="Calibri" w:hAnsi="Calibri" w:cs="Calibri"/>
          <w:color w:val="000000"/>
          <w:sz w:val="22"/>
          <w:szCs w:val="22"/>
          <w:lang w:val="en-GB"/>
        </w:rPr>
        <w:t>ed basic configuration</w:t>
      </w:r>
      <w:r w:rsidR="00EA091D">
        <w:rPr>
          <w:rFonts w:ascii="Calibri" w:hAnsi="Calibri" w:cs="Calibri"/>
          <w:color w:val="000000"/>
          <w:sz w:val="22"/>
          <w:szCs w:val="22"/>
          <w:lang w:val="en-GB"/>
        </w:rPr>
        <w:t>s</w:t>
      </w:r>
      <w:r w:rsidR="00561A7F" w:rsidRPr="00EA091D">
        <w:rPr>
          <w:rFonts w:ascii="Calibri" w:hAnsi="Calibri" w:cs="Calibri"/>
          <w:color w:val="000000"/>
          <w:sz w:val="22"/>
          <w:szCs w:val="22"/>
          <w:lang w:val="en-GB"/>
        </w:rPr>
        <w:t xml:space="preserve"> </w:t>
      </w:r>
      <w:r w:rsidR="004D7807" w:rsidRPr="00EA091D">
        <w:rPr>
          <w:rFonts w:ascii="Calibri" w:hAnsi="Calibri" w:cs="Calibri"/>
          <w:color w:val="000000"/>
          <w:sz w:val="22"/>
          <w:szCs w:val="22"/>
          <w:lang w:val="en-GB"/>
        </w:rPr>
        <w:t>and accessories</w:t>
      </w:r>
      <w:r w:rsidR="004A7890" w:rsidRPr="00EA091D">
        <w:rPr>
          <w:rFonts w:ascii="Calibri" w:hAnsi="Calibri" w:cs="Calibri"/>
          <w:color w:val="000000"/>
          <w:sz w:val="22"/>
          <w:szCs w:val="22"/>
          <w:lang w:val="en-GB"/>
        </w:rPr>
        <w:t xml:space="preserve">: MAILA S, MAILA M, MAILA L, MAILA XL and MAILA XXL. </w:t>
      </w:r>
      <w:r w:rsidR="009028FD" w:rsidRPr="00EA091D">
        <w:rPr>
          <w:rFonts w:ascii="Calibri" w:hAnsi="Calibri" w:cs="Calibri"/>
          <w:color w:val="000000"/>
          <w:sz w:val="22"/>
          <w:szCs w:val="22"/>
          <w:lang w:val="en-GB"/>
        </w:rPr>
        <w:t xml:space="preserve">While the smallest </w:t>
      </w:r>
      <w:r w:rsidR="009028FD" w:rsidRPr="00EA091D">
        <w:rPr>
          <w:rFonts w:ascii="Calibri" w:eastAsia="Calibri" w:hAnsi="Calibri" w:cs="Calibri"/>
          <w:sz w:val="22"/>
          <w:szCs w:val="22"/>
          <w:lang w:val="en-GB"/>
        </w:rPr>
        <w:t xml:space="preserve">MAILA system </w:t>
      </w:r>
      <w:r w:rsidR="00275927" w:rsidRPr="00EA091D">
        <w:rPr>
          <w:rFonts w:ascii="Calibri" w:eastAsia="Calibri" w:hAnsi="Calibri" w:cs="Calibri"/>
          <w:sz w:val="22"/>
          <w:szCs w:val="22"/>
          <w:lang w:val="en-GB"/>
        </w:rPr>
        <w:t>(</w:t>
      </w:r>
      <w:r w:rsidR="009028FD" w:rsidRPr="00EA091D">
        <w:rPr>
          <w:rFonts w:ascii="Calibri" w:eastAsia="Calibri" w:hAnsi="Calibri" w:cs="Calibri"/>
          <w:sz w:val="22"/>
          <w:szCs w:val="22"/>
          <w:lang w:val="en-GB"/>
        </w:rPr>
        <w:t>in the SMALL configuration</w:t>
      </w:r>
      <w:r w:rsidR="00275927" w:rsidRPr="00EA091D">
        <w:rPr>
          <w:rFonts w:ascii="Calibri" w:eastAsia="Calibri" w:hAnsi="Calibri" w:cs="Calibri"/>
          <w:sz w:val="22"/>
          <w:szCs w:val="22"/>
          <w:lang w:val="en-GB"/>
        </w:rPr>
        <w:t>) already</w:t>
      </w:r>
      <w:r w:rsidR="009028FD" w:rsidRPr="00EA091D">
        <w:rPr>
          <w:rFonts w:ascii="Calibri" w:eastAsia="Calibri" w:hAnsi="Calibri" w:cs="Calibri"/>
          <w:sz w:val="22"/>
          <w:szCs w:val="22"/>
          <w:lang w:val="en-GB"/>
        </w:rPr>
        <w:t xml:space="preserve"> </w:t>
      </w:r>
      <w:r w:rsidR="00275927" w:rsidRPr="00EA091D">
        <w:rPr>
          <w:rFonts w:ascii="Calibri" w:eastAsia="Calibri" w:hAnsi="Calibri" w:cs="Calibri"/>
          <w:sz w:val="22"/>
          <w:szCs w:val="22"/>
          <w:lang w:val="en-GB"/>
        </w:rPr>
        <w:t>delivers</w:t>
      </w:r>
      <w:r w:rsidR="004D7807" w:rsidRPr="00EA091D">
        <w:rPr>
          <w:rFonts w:ascii="Calibri" w:eastAsia="Calibri" w:hAnsi="Calibri" w:cs="Calibri"/>
          <w:sz w:val="22"/>
          <w:szCs w:val="22"/>
          <w:lang w:val="en-GB"/>
        </w:rPr>
        <w:t xml:space="preserve"> </w:t>
      </w:r>
      <w:r w:rsidR="009028FD" w:rsidRPr="00EA091D">
        <w:rPr>
          <w:rFonts w:ascii="Calibri" w:eastAsia="Calibri" w:hAnsi="Calibri" w:cs="Calibri"/>
          <w:sz w:val="22"/>
          <w:szCs w:val="22"/>
          <w:lang w:val="en-GB"/>
        </w:rPr>
        <w:t xml:space="preserve">an extremely powerful, active full-range stereo system </w:t>
      </w:r>
      <w:r w:rsidR="00CE6613" w:rsidRPr="00EA091D">
        <w:rPr>
          <w:rFonts w:ascii="Calibri" w:eastAsia="Calibri" w:hAnsi="Calibri" w:cs="Calibri"/>
          <w:sz w:val="22"/>
          <w:szCs w:val="22"/>
          <w:lang w:val="en-GB"/>
        </w:rPr>
        <w:t xml:space="preserve">with 7.5 kW </w:t>
      </w:r>
      <w:r w:rsidR="00275927" w:rsidRPr="00EA091D">
        <w:rPr>
          <w:rFonts w:ascii="Calibri" w:eastAsia="Calibri" w:hAnsi="Calibri" w:cs="Calibri"/>
          <w:sz w:val="22"/>
          <w:szCs w:val="22"/>
          <w:lang w:val="en-GB"/>
        </w:rPr>
        <w:t xml:space="preserve">of </w:t>
      </w:r>
      <w:r w:rsidR="00CE6613" w:rsidRPr="00EA091D">
        <w:rPr>
          <w:rFonts w:ascii="Calibri" w:eastAsia="Calibri" w:hAnsi="Calibri" w:cs="Calibri"/>
          <w:sz w:val="22"/>
          <w:szCs w:val="22"/>
          <w:lang w:val="en-GB"/>
        </w:rPr>
        <w:t>total power</w:t>
      </w:r>
      <w:r w:rsidR="004D7807" w:rsidRPr="00EA091D">
        <w:rPr>
          <w:rFonts w:ascii="Calibri" w:eastAsia="Calibri" w:hAnsi="Calibri" w:cs="Calibri"/>
          <w:sz w:val="22"/>
          <w:szCs w:val="22"/>
          <w:lang w:val="en-GB"/>
        </w:rPr>
        <w:t xml:space="preserve">, </w:t>
      </w:r>
      <w:r w:rsidR="00CE6613" w:rsidRPr="00EA091D">
        <w:rPr>
          <w:rFonts w:ascii="Calibri" w:eastAsia="Calibri" w:hAnsi="Calibri" w:cs="Calibri"/>
          <w:sz w:val="22"/>
          <w:szCs w:val="22"/>
          <w:lang w:val="en-GB"/>
        </w:rPr>
        <w:t>the large</w:t>
      </w:r>
      <w:r w:rsidR="00AA639F" w:rsidRPr="00EA091D">
        <w:rPr>
          <w:rFonts w:ascii="Calibri" w:eastAsia="Calibri" w:hAnsi="Calibri" w:cs="Calibri"/>
          <w:sz w:val="22"/>
          <w:szCs w:val="22"/>
          <w:lang w:val="en-GB"/>
        </w:rPr>
        <w:t xml:space="preserve">, </w:t>
      </w:r>
      <w:r w:rsidR="00CE6613" w:rsidRPr="00EA091D">
        <w:rPr>
          <w:rFonts w:ascii="Calibri" w:eastAsia="Calibri" w:hAnsi="Calibri" w:cs="Calibri"/>
          <w:sz w:val="22"/>
          <w:szCs w:val="22"/>
          <w:lang w:val="en-GB"/>
        </w:rPr>
        <w:t>flown MAILA XL and MAILA XXL</w:t>
      </w:r>
      <w:r w:rsidR="00275927" w:rsidRPr="00EA091D">
        <w:rPr>
          <w:rFonts w:ascii="Calibri" w:eastAsia="Calibri" w:hAnsi="Calibri" w:cs="Calibri"/>
          <w:sz w:val="22"/>
          <w:szCs w:val="22"/>
          <w:lang w:val="en-GB"/>
        </w:rPr>
        <w:t xml:space="preserve"> systems will</w:t>
      </w:r>
      <w:r w:rsidR="00CE6613" w:rsidRPr="00EA091D">
        <w:rPr>
          <w:rFonts w:ascii="Calibri" w:eastAsia="Calibri" w:hAnsi="Calibri" w:cs="Calibri"/>
          <w:sz w:val="22"/>
          <w:szCs w:val="22"/>
          <w:lang w:val="en-GB"/>
        </w:rPr>
        <w:t xml:space="preserve"> </w:t>
      </w:r>
      <w:r w:rsidR="00AA639F" w:rsidRPr="00EA091D">
        <w:rPr>
          <w:rFonts w:ascii="Calibri" w:eastAsia="Calibri" w:hAnsi="Calibri" w:cs="Calibri"/>
          <w:sz w:val="22"/>
          <w:szCs w:val="22"/>
          <w:lang w:val="en-GB"/>
        </w:rPr>
        <w:t xml:space="preserve">easily </w:t>
      </w:r>
      <w:r w:rsidR="00CE6613" w:rsidRPr="00EA091D">
        <w:rPr>
          <w:rFonts w:ascii="Calibri" w:eastAsia="Calibri" w:hAnsi="Calibri" w:cs="Calibri"/>
          <w:sz w:val="22"/>
          <w:szCs w:val="22"/>
          <w:lang w:val="en-GB"/>
        </w:rPr>
        <w:t xml:space="preserve">cover clubs, large conferences </w:t>
      </w:r>
      <w:r w:rsidR="00EA091D">
        <w:rPr>
          <w:rFonts w:ascii="Calibri" w:eastAsia="Calibri" w:hAnsi="Calibri" w:cs="Calibri"/>
          <w:sz w:val="22"/>
          <w:szCs w:val="22"/>
          <w:lang w:val="en-GB"/>
        </w:rPr>
        <w:t>or</w:t>
      </w:r>
      <w:r w:rsidR="00CE6613" w:rsidRPr="00EA091D">
        <w:rPr>
          <w:rFonts w:ascii="Calibri" w:eastAsia="Calibri" w:hAnsi="Calibri" w:cs="Calibri"/>
          <w:sz w:val="22"/>
          <w:szCs w:val="22"/>
          <w:lang w:val="en-GB"/>
        </w:rPr>
        <w:t xml:space="preserve"> halls</w:t>
      </w:r>
      <w:r w:rsidR="00275927" w:rsidRPr="00EA091D">
        <w:rPr>
          <w:rFonts w:ascii="Calibri" w:eastAsia="Calibri" w:hAnsi="Calibri" w:cs="Calibri"/>
          <w:sz w:val="22"/>
          <w:szCs w:val="22"/>
          <w:lang w:val="en-GB"/>
        </w:rPr>
        <w:t>,</w:t>
      </w:r>
      <w:r w:rsidR="00CE6613" w:rsidRPr="00EA091D">
        <w:rPr>
          <w:rFonts w:ascii="Calibri" w:eastAsia="Calibri" w:hAnsi="Calibri" w:cs="Calibri"/>
          <w:sz w:val="22"/>
          <w:szCs w:val="22"/>
          <w:lang w:val="en-GB"/>
        </w:rPr>
        <w:t xml:space="preserve"> </w:t>
      </w:r>
      <w:r w:rsidR="00AA639F" w:rsidRPr="00EA091D">
        <w:rPr>
          <w:rFonts w:ascii="Calibri" w:eastAsia="Calibri" w:hAnsi="Calibri" w:cs="Calibri"/>
          <w:sz w:val="22"/>
          <w:szCs w:val="22"/>
          <w:lang w:val="en-GB"/>
        </w:rPr>
        <w:t xml:space="preserve">as well as medium-sized festivals. Some jobs require a </w:t>
      </w:r>
      <w:r w:rsidR="00275927" w:rsidRPr="00EA091D">
        <w:rPr>
          <w:rFonts w:ascii="Calibri" w:eastAsia="Calibri" w:hAnsi="Calibri" w:cs="Calibri"/>
          <w:sz w:val="22"/>
          <w:szCs w:val="22"/>
          <w:lang w:val="en-GB"/>
        </w:rPr>
        <w:t>big</w:t>
      </w:r>
      <w:r w:rsidR="00AA639F" w:rsidRPr="00EA091D">
        <w:rPr>
          <w:rFonts w:ascii="Calibri" w:eastAsia="Calibri" w:hAnsi="Calibri" w:cs="Calibri"/>
          <w:sz w:val="22"/>
          <w:szCs w:val="22"/>
          <w:lang w:val="en-GB"/>
        </w:rPr>
        <w:t xml:space="preserve"> line array. For </w:t>
      </w:r>
      <w:r w:rsidR="00275927" w:rsidRPr="00EA091D">
        <w:rPr>
          <w:rFonts w:ascii="Calibri" w:eastAsia="Calibri" w:hAnsi="Calibri" w:cs="Calibri"/>
          <w:sz w:val="22"/>
          <w:szCs w:val="22"/>
          <w:lang w:val="en-GB"/>
        </w:rPr>
        <w:t>everything else</w:t>
      </w:r>
      <w:r w:rsidR="00AA639F" w:rsidRPr="00EA091D">
        <w:rPr>
          <w:rFonts w:ascii="Calibri" w:eastAsia="Calibri" w:hAnsi="Calibri" w:cs="Calibri"/>
          <w:sz w:val="22"/>
          <w:szCs w:val="22"/>
          <w:lang w:val="en-GB"/>
        </w:rPr>
        <w:t>, there</w:t>
      </w:r>
      <w:r w:rsidR="00275927" w:rsidRPr="00EA091D">
        <w:rPr>
          <w:rFonts w:ascii="Calibri" w:eastAsia="Calibri" w:hAnsi="Calibri" w:cs="Calibri"/>
          <w:sz w:val="22"/>
          <w:szCs w:val="22"/>
          <w:lang w:val="en-GB"/>
        </w:rPr>
        <w:t>’</w:t>
      </w:r>
      <w:r w:rsidR="00AA639F" w:rsidRPr="00EA091D">
        <w:rPr>
          <w:rFonts w:ascii="Calibri" w:eastAsia="Calibri" w:hAnsi="Calibri" w:cs="Calibri"/>
          <w:sz w:val="22"/>
          <w:szCs w:val="22"/>
          <w:lang w:val="en-GB"/>
        </w:rPr>
        <w:t>s MAILA.</w:t>
      </w:r>
    </w:p>
    <w:p w14:paraId="0335D808" w14:textId="77777777" w:rsidR="004B615D" w:rsidRPr="00EA091D" w:rsidRDefault="004B615D" w:rsidP="007B588C">
      <w:pPr>
        <w:rPr>
          <w:rFonts w:ascii="Calibri" w:eastAsia="Calibri" w:hAnsi="Calibri" w:cs="Calibri"/>
          <w:sz w:val="22"/>
          <w:szCs w:val="22"/>
          <w:lang w:val="en-GB"/>
        </w:rPr>
      </w:pPr>
    </w:p>
    <w:p w14:paraId="61537C20" w14:textId="77777777" w:rsidR="008A09A2" w:rsidRPr="00EA091D" w:rsidRDefault="00EA134E">
      <w:pPr>
        <w:rPr>
          <w:rFonts w:ascii="Calibri" w:eastAsia="Calibri" w:hAnsi="Calibri" w:cs="Calibri"/>
          <w:b/>
          <w:bCs/>
          <w:sz w:val="22"/>
          <w:szCs w:val="22"/>
          <w:lang w:val="en-GB"/>
        </w:rPr>
      </w:pPr>
      <w:r w:rsidRPr="00EA091D">
        <w:rPr>
          <w:rFonts w:ascii="Calibri" w:eastAsia="Calibri" w:hAnsi="Calibri" w:cs="Calibri"/>
          <w:b/>
          <w:bCs/>
          <w:sz w:val="22"/>
          <w:szCs w:val="22"/>
          <w:lang w:val="en-GB"/>
        </w:rPr>
        <w:t xml:space="preserve">Baptiste Languille, </w:t>
      </w:r>
      <w:r w:rsidR="00BC61CF" w:rsidRPr="00EA091D">
        <w:rPr>
          <w:rFonts w:ascii="Calibri" w:hAnsi="Calibri" w:cs="Calibri"/>
          <w:b/>
          <w:bCs/>
          <w:color w:val="191919"/>
          <w:sz w:val="22"/>
          <w:szCs w:val="22"/>
          <w:lang w:val="en-GB"/>
        </w:rPr>
        <w:t>Senior Global Brand Marketing Manager LD Systems:</w:t>
      </w:r>
    </w:p>
    <w:p w14:paraId="5ACDAFAA" w14:textId="0C52B877" w:rsidR="008A09A2" w:rsidRPr="00EA091D" w:rsidRDefault="00275927">
      <w:pPr>
        <w:rPr>
          <w:rFonts w:ascii="Calibri" w:hAnsi="Calibri" w:cs="Calibri"/>
          <w:sz w:val="22"/>
          <w:szCs w:val="22"/>
          <w:lang w:val="en-GB"/>
        </w:rPr>
      </w:pPr>
      <w:r w:rsidRPr="00EA091D">
        <w:rPr>
          <w:rFonts w:ascii="Calibri" w:hAnsi="Calibri" w:cs="Calibri"/>
          <w:i/>
          <w:iCs/>
          <w:sz w:val="22"/>
          <w:szCs w:val="22"/>
          <w:lang w:val="en-GB"/>
        </w:rPr>
        <w:t>“</w:t>
      </w:r>
      <w:r w:rsidR="001D4057" w:rsidRPr="00EA091D">
        <w:rPr>
          <w:rFonts w:ascii="Calibri" w:hAnsi="Calibri" w:cs="Calibri"/>
          <w:i/>
          <w:iCs/>
          <w:sz w:val="22"/>
          <w:szCs w:val="22"/>
          <w:lang w:val="en-GB"/>
        </w:rPr>
        <w:t xml:space="preserve">Let's face it: </w:t>
      </w:r>
      <w:r w:rsidRPr="00EA091D">
        <w:rPr>
          <w:rFonts w:ascii="Calibri" w:hAnsi="Calibri" w:cs="Calibri"/>
          <w:i/>
          <w:iCs/>
          <w:sz w:val="22"/>
          <w:szCs w:val="22"/>
          <w:lang w:val="en-GB"/>
        </w:rPr>
        <w:t>u</w:t>
      </w:r>
      <w:r w:rsidR="001D4057" w:rsidRPr="00EA091D">
        <w:rPr>
          <w:rFonts w:ascii="Calibri" w:hAnsi="Calibri" w:cs="Calibri"/>
          <w:i/>
          <w:iCs/>
          <w:sz w:val="22"/>
          <w:szCs w:val="22"/>
          <w:lang w:val="en-GB"/>
        </w:rPr>
        <w:t>ntil now, no one in the professional rental market had LD Systems on their radar. Now</w:t>
      </w:r>
      <w:r w:rsidRPr="00EA091D">
        <w:rPr>
          <w:rFonts w:ascii="Calibri" w:hAnsi="Calibri" w:cs="Calibri"/>
          <w:i/>
          <w:iCs/>
          <w:sz w:val="22"/>
          <w:szCs w:val="22"/>
          <w:lang w:val="en-GB"/>
        </w:rPr>
        <w:t>,</w:t>
      </w:r>
      <w:r w:rsidR="001D4057" w:rsidRPr="00EA091D">
        <w:rPr>
          <w:rFonts w:ascii="Calibri" w:hAnsi="Calibri" w:cs="Calibri"/>
          <w:i/>
          <w:iCs/>
          <w:sz w:val="22"/>
          <w:szCs w:val="22"/>
          <w:lang w:val="en-GB"/>
        </w:rPr>
        <w:t xml:space="preserve"> </w:t>
      </w:r>
      <w:r w:rsidR="00EA134E" w:rsidRPr="00EA091D">
        <w:rPr>
          <w:rFonts w:ascii="Calibri" w:hAnsi="Calibri" w:cs="Calibri"/>
          <w:i/>
          <w:iCs/>
          <w:sz w:val="22"/>
          <w:szCs w:val="22"/>
          <w:lang w:val="en-GB"/>
        </w:rPr>
        <w:t xml:space="preserve">MAILA </w:t>
      </w:r>
      <w:r w:rsidR="001D4057" w:rsidRPr="00EA091D">
        <w:rPr>
          <w:rFonts w:ascii="Calibri" w:hAnsi="Calibri" w:cs="Calibri"/>
          <w:i/>
          <w:iCs/>
          <w:sz w:val="22"/>
          <w:szCs w:val="22"/>
          <w:lang w:val="en-GB"/>
        </w:rPr>
        <w:t>is here</w:t>
      </w:r>
      <w:r w:rsidRPr="00EA091D">
        <w:rPr>
          <w:rFonts w:ascii="Calibri" w:hAnsi="Calibri" w:cs="Calibri"/>
          <w:i/>
          <w:iCs/>
          <w:sz w:val="22"/>
          <w:szCs w:val="22"/>
          <w:lang w:val="en-GB"/>
        </w:rPr>
        <w:t xml:space="preserve">, </w:t>
      </w:r>
      <w:r w:rsidR="008F219B" w:rsidRPr="00EA091D">
        <w:rPr>
          <w:rFonts w:ascii="Calibri" w:hAnsi="Calibri" w:cs="Calibri"/>
          <w:i/>
          <w:iCs/>
          <w:sz w:val="22"/>
          <w:szCs w:val="22"/>
          <w:lang w:val="en-GB"/>
        </w:rPr>
        <w:t>offer</w:t>
      </w:r>
      <w:r w:rsidRPr="00EA091D">
        <w:rPr>
          <w:rFonts w:ascii="Calibri" w:hAnsi="Calibri" w:cs="Calibri"/>
          <w:i/>
          <w:iCs/>
          <w:sz w:val="22"/>
          <w:szCs w:val="22"/>
          <w:lang w:val="en-GB"/>
        </w:rPr>
        <w:t>ing</w:t>
      </w:r>
      <w:r w:rsidR="008F219B" w:rsidRPr="00EA091D">
        <w:rPr>
          <w:rFonts w:ascii="Calibri" w:hAnsi="Calibri" w:cs="Calibri"/>
          <w:i/>
          <w:iCs/>
          <w:sz w:val="22"/>
          <w:szCs w:val="22"/>
          <w:lang w:val="en-GB"/>
        </w:rPr>
        <w:t xml:space="preserve"> a flexibility and ease of use that has never been seen before. </w:t>
      </w:r>
      <w:r w:rsidR="00EA134E" w:rsidRPr="00EA091D">
        <w:rPr>
          <w:rFonts w:ascii="Calibri" w:hAnsi="Calibri" w:cs="Calibri"/>
          <w:i/>
          <w:iCs/>
          <w:sz w:val="22"/>
          <w:szCs w:val="22"/>
          <w:lang w:val="en-GB"/>
        </w:rPr>
        <w:t xml:space="preserve">I </w:t>
      </w:r>
      <w:r w:rsidR="008F219B" w:rsidRPr="00EA091D">
        <w:rPr>
          <w:rFonts w:ascii="Calibri" w:hAnsi="Calibri" w:cs="Calibri"/>
          <w:i/>
          <w:iCs/>
          <w:sz w:val="22"/>
          <w:szCs w:val="22"/>
          <w:lang w:val="en-GB"/>
        </w:rPr>
        <w:t xml:space="preserve">am </w:t>
      </w:r>
      <w:r w:rsidRPr="00EA091D">
        <w:rPr>
          <w:rFonts w:ascii="Calibri" w:hAnsi="Calibri" w:cs="Calibri"/>
          <w:i/>
          <w:iCs/>
          <w:sz w:val="22"/>
          <w:szCs w:val="22"/>
          <w:lang w:val="en-GB"/>
        </w:rPr>
        <w:t>absolutely</w:t>
      </w:r>
      <w:r w:rsidR="00EA134E" w:rsidRPr="00EA091D">
        <w:rPr>
          <w:rFonts w:ascii="Calibri" w:hAnsi="Calibri" w:cs="Calibri"/>
          <w:i/>
          <w:iCs/>
          <w:sz w:val="22"/>
          <w:szCs w:val="22"/>
          <w:lang w:val="en-GB"/>
        </w:rPr>
        <w:t xml:space="preserve"> </w:t>
      </w:r>
      <w:r w:rsidR="008F219B" w:rsidRPr="00EA091D">
        <w:rPr>
          <w:rFonts w:ascii="Calibri" w:hAnsi="Calibri" w:cs="Calibri"/>
          <w:i/>
          <w:iCs/>
          <w:sz w:val="22"/>
          <w:szCs w:val="22"/>
          <w:lang w:val="en-GB"/>
        </w:rPr>
        <w:t xml:space="preserve">convinced </w:t>
      </w:r>
      <w:r w:rsidR="00EA134E" w:rsidRPr="00EA091D">
        <w:rPr>
          <w:rFonts w:ascii="Calibri" w:hAnsi="Calibri" w:cs="Calibri"/>
          <w:i/>
          <w:iCs/>
          <w:sz w:val="22"/>
          <w:szCs w:val="22"/>
          <w:lang w:val="en-GB"/>
        </w:rPr>
        <w:t xml:space="preserve">that MAILA will establish </w:t>
      </w:r>
      <w:r w:rsidR="008F219B" w:rsidRPr="00EA091D">
        <w:rPr>
          <w:rFonts w:ascii="Calibri" w:hAnsi="Calibri" w:cs="Calibri"/>
          <w:i/>
          <w:iCs/>
          <w:sz w:val="22"/>
          <w:szCs w:val="22"/>
          <w:lang w:val="en-GB"/>
        </w:rPr>
        <w:t xml:space="preserve">itself worldwide </w:t>
      </w:r>
      <w:r w:rsidR="00EA134E" w:rsidRPr="00EA091D">
        <w:rPr>
          <w:rFonts w:ascii="Calibri" w:hAnsi="Calibri" w:cs="Calibri"/>
          <w:i/>
          <w:iCs/>
          <w:sz w:val="22"/>
          <w:szCs w:val="22"/>
          <w:lang w:val="en-GB"/>
        </w:rPr>
        <w:t xml:space="preserve">as the </w:t>
      </w:r>
      <w:r w:rsidR="008F219B" w:rsidRPr="00EA091D">
        <w:rPr>
          <w:rFonts w:ascii="Calibri" w:hAnsi="Calibri" w:cs="Calibri"/>
          <w:i/>
          <w:iCs/>
          <w:sz w:val="22"/>
          <w:szCs w:val="22"/>
          <w:lang w:val="en-GB"/>
        </w:rPr>
        <w:t xml:space="preserve">ideal </w:t>
      </w:r>
      <w:r w:rsidR="00EA134E" w:rsidRPr="00EA091D">
        <w:rPr>
          <w:rFonts w:ascii="Calibri" w:hAnsi="Calibri" w:cs="Calibri"/>
          <w:i/>
          <w:iCs/>
          <w:sz w:val="22"/>
          <w:szCs w:val="22"/>
          <w:lang w:val="en-GB"/>
        </w:rPr>
        <w:t xml:space="preserve">complement to </w:t>
      </w:r>
      <w:r w:rsidR="008F219B" w:rsidRPr="00EA091D">
        <w:rPr>
          <w:rFonts w:ascii="Calibri" w:hAnsi="Calibri" w:cs="Calibri"/>
          <w:i/>
          <w:iCs/>
          <w:sz w:val="22"/>
          <w:szCs w:val="22"/>
          <w:lang w:val="en-GB"/>
        </w:rPr>
        <w:t xml:space="preserve">large, bulky </w:t>
      </w:r>
      <w:r w:rsidR="00EA134E" w:rsidRPr="00EA091D">
        <w:rPr>
          <w:rFonts w:ascii="Calibri" w:hAnsi="Calibri" w:cs="Calibri"/>
          <w:i/>
          <w:iCs/>
          <w:sz w:val="22"/>
          <w:szCs w:val="22"/>
          <w:lang w:val="en-GB"/>
        </w:rPr>
        <w:t>line array systems.</w:t>
      </w:r>
      <w:r w:rsidRPr="00EA091D">
        <w:rPr>
          <w:rFonts w:ascii="Calibri" w:hAnsi="Calibri" w:cs="Calibri"/>
          <w:i/>
          <w:iCs/>
          <w:sz w:val="22"/>
          <w:szCs w:val="22"/>
          <w:lang w:val="en-GB"/>
        </w:rPr>
        <w:t>”</w:t>
      </w:r>
      <w:r w:rsidR="00EA134E" w:rsidRPr="00EA091D">
        <w:rPr>
          <w:rFonts w:ascii="Calibri" w:hAnsi="Calibri" w:cs="Calibri"/>
          <w:i/>
          <w:iCs/>
          <w:sz w:val="22"/>
          <w:szCs w:val="22"/>
          <w:lang w:val="en-GB"/>
        </w:rPr>
        <w:t xml:space="preserve"> </w:t>
      </w:r>
    </w:p>
    <w:p w14:paraId="08933A8A" w14:textId="65B2752A" w:rsidR="008F219B" w:rsidRPr="00EA091D" w:rsidRDefault="008F219B" w:rsidP="007B588C">
      <w:pPr>
        <w:rPr>
          <w:rFonts w:ascii="Calibri" w:hAnsi="Calibri" w:cs="Calibri"/>
          <w:i/>
          <w:iCs/>
          <w:sz w:val="22"/>
          <w:szCs w:val="22"/>
          <w:lang w:val="en-GB"/>
        </w:rPr>
      </w:pPr>
    </w:p>
    <w:p w14:paraId="1FD8F702" w14:textId="77777777" w:rsidR="008A09A2" w:rsidRPr="00EA091D" w:rsidRDefault="00EA134E">
      <w:pPr>
        <w:rPr>
          <w:rFonts w:ascii="Calibri" w:hAnsi="Calibri" w:cs="Calibri"/>
          <w:b/>
          <w:bCs/>
          <w:sz w:val="22"/>
          <w:szCs w:val="22"/>
          <w:lang w:val="en-GB"/>
        </w:rPr>
      </w:pPr>
      <w:r w:rsidRPr="00EA091D">
        <w:rPr>
          <w:rFonts w:ascii="Calibri" w:hAnsi="Calibri" w:cs="Calibri"/>
          <w:b/>
          <w:bCs/>
          <w:sz w:val="22"/>
          <w:szCs w:val="22"/>
          <w:lang w:val="en-GB"/>
        </w:rPr>
        <w:t xml:space="preserve">Viktor </w:t>
      </w:r>
      <w:r w:rsidR="00AF582B" w:rsidRPr="00EA091D">
        <w:rPr>
          <w:rFonts w:ascii="Calibri" w:hAnsi="Calibri" w:cs="Calibri"/>
          <w:b/>
          <w:bCs/>
          <w:sz w:val="22"/>
          <w:szCs w:val="22"/>
          <w:lang w:val="en-GB"/>
        </w:rPr>
        <w:t xml:space="preserve">Wiesner, </w:t>
      </w:r>
      <w:r w:rsidR="00AF582B" w:rsidRPr="00EA091D">
        <w:rPr>
          <w:rFonts w:ascii="Calibri" w:hAnsi="Calibri" w:cs="Calibri"/>
          <w:b/>
          <w:bCs/>
          <w:color w:val="191919"/>
          <w:sz w:val="22"/>
          <w:szCs w:val="22"/>
          <w:lang w:val="en-GB"/>
        </w:rPr>
        <w:t>Senior Product Manager, Pro Audio</w:t>
      </w:r>
      <w:r w:rsidR="00AF582B" w:rsidRPr="00EA091D">
        <w:rPr>
          <w:rFonts w:ascii="Calibri" w:hAnsi="Calibri" w:cs="Calibri"/>
          <w:b/>
          <w:bCs/>
          <w:sz w:val="22"/>
          <w:szCs w:val="22"/>
          <w:lang w:val="en-GB"/>
        </w:rPr>
        <w:t>:</w:t>
      </w:r>
    </w:p>
    <w:p w14:paraId="6188D0EE" w14:textId="7468824A" w:rsidR="008A09A2" w:rsidRPr="00EA091D" w:rsidRDefault="00275927">
      <w:pPr>
        <w:rPr>
          <w:rFonts w:ascii="Calibri" w:hAnsi="Calibri" w:cs="Calibri"/>
          <w:sz w:val="22"/>
          <w:szCs w:val="22"/>
          <w:lang w:val="en-GB"/>
        </w:rPr>
      </w:pPr>
      <w:r w:rsidRPr="00EA091D">
        <w:rPr>
          <w:rFonts w:ascii="Calibri" w:hAnsi="Calibri" w:cs="Calibri"/>
          <w:i/>
          <w:iCs/>
          <w:sz w:val="22"/>
          <w:szCs w:val="22"/>
          <w:lang w:val="en-GB"/>
        </w:rPr>
        <w:lastRenderedPageBreak/>
        <w:t>“</w:t>
      </w:r>
      <w:r w:rsidR="00EA134E" w:rsidRPr="00EA091D">
        <w:rPr>
          <w:rFonts w:ascii="Calibri" w:hAnsi="Calibri" w:cs="Calibri"/>
          <w:i/>
          <w:iCs/>
          <w:sz w:val="22"/>
          <w:szCs w:val="22"/>
          <w:lang w:val="en-GB"/>
        </w:rPr>
        <w:t xml:space="preserve">Finally, </w:t>
      </w:r>
      <w:r w:rsidR="007B588C" w:rsidRPr="00EA091D">
        <w:rPr>
          <w:rFonts w:ascii="Calibri" w:hAnsi="Calibri" w:cs="Calibri"/>
          <w:i/>
          <w:iCs/>
          <w:sz w:val="22"/>
          <w:szCs w:val="22"/>
          <w:lang w:val="en-GB"/>
        </w:rPr>
        <w:t>the cat is out of the bag</w:t>
      </w:r>
      <w:r w:rsidRPr="00EA091D">
        <w:rPr>
          <w:rFonts w:ascii="Calibri" w:hAnsi="Calibri" w:cs="Calibri"/>
          <w:i/>
          <w:iCs/>
          <w:sz w:val="22"/>
          <w:szCs w:val="22"/>
          <w:lang w:val="en-GB"/>
        </w:rPr>
        <w:t>!</w:t>
      </w:r>
      <w:r w:rsidR="00EA134E" w:rsidRPr="00EA091D">
        <w:rPr>
          <w:rFonts w:ascii="Calibri" w:hAnsi="Calibri" w:cs="Calibri"/>
          <w:i/>
          <w:iCs/>
          <w:sz w:val="22"/>
          <w:szCs w:val="22"/>
          <w:lang w:val="en-GB"/>
        </w:rPr>
        <w:t xml:space="preserve"> </w:t>
      </w:r>
      <w:r w:rsidR="00C72500" w:rsidRPr="00EA091D">
        <w:rPr>
          <w:rFonts w:ascii="Calibri" w:hAnsi="Calibri" w:cs="Calibri"/>
          <w:i/>
          <w:iCs/>
          <w:sz w:val="22"/>
          <w:szCs w:val="22"/>
          <w:lang w:val="en-GB"/>
        </w:rPr>
        <w:t xml:space="preserve">MAILA is starting to make </w:t>
      </w:r>
      <w:r w:rsidR="007B588C" w:rsidRPr="00EA091D">
        <w:rPr>
          <w:rFonts w:ascii="Calibri" w:hAnsi="Calibri" w:cs="Calibri"/>
          <w:i/>
          <w:iCs/>
          <w:sz w:val="22"/>
          <w:szCs w:val="22"/>
          <w:lang w:val="en-GB"/>
        </w:rPr>
        <w:t xml:space="preserve">history. </w:t>
      </w:r>
      <w:r w:rsidR="00C72500" w:rsidRPr="00EA091D">
        <w:rPr>
          <w:rFonts w:ascii="Calibri" w:hAnsi="Calibri" w:cs="Calibri"/>
          <w:i/>
          <w:iCs/>
          <w:sz w:val="22"/>
          <w:szCs w:val="22"/>
          <w:lang w:val="en-GB"/>
        </w:rPr>
        <w:t xml:space="preserve">MAILA is a </w:t>
      </w:r>
      <w:r w:rsidR="007B588C" w:rsidRPr="00EA091D">
        <w:rPr>
          <w:rFonts w:ascii="Calibri" w:hAnsi="Calibri" w:cs="Calibri"/>
          <w:i/>
          <w:iCs/>
          <w:sz w:val="22"/>
          <w:szCs w:val="22"/>
          <w:lang w:val="en-GB"/>
        </w:rPr>
        <w:t xml:space="preserve">system </w:t>
      </w:r>
      <w:r w:rsidR="00C72500" w:rsidRPr="00EA091D">
        <w:rPr>
          <w:rFonts w:ascii="Calibri" w:hAnsi="Calibri" w:cs="Calibri"/>
          <w:i/>
          <w:iCs/>
          <w:sz w:val="22"/>
          <w:szCs w:val="22"/>
          <w:lang w:val="en-GB"/>
        </w:rPr>
        <w:t xml:space="preserve">that you have </w:t>
      </w:r>
      <w:r w:rsidR="00DC46A8" w:rsidRPr="00EA091D">
        <w:rPr>
          <w:rFonts w:ascii="Calibri" w:hAnsi="Calibri" w:cs="Calibri"/>
          <w:i/>
          <w:iCs/>
          <w:sz w:val="22"/>
          <w:szCs w:val="22"/>
          <w:lang w:val="en-GB"/>
        </w:rPr>
        <w:t xml:space="preserve">to </w:t>
      </w:r>
      <w:r w:rsidR="00C72500" w:rsidRPr="00EA091D">
        <w:rPr>
          <w:rFonts w:ascii="Calibri" w:hAnsi="Calibri" w:cs="Calibri"/>
          <w:i/>
          <w:iCs/>
          <w:sz w:val="22"/>
          <w:szCs w:val="22"/>
          <w:lang w:val="en-GB"/>
        </w:rPr>
        <w:t xml:space="preserve">see, hear and </w:t>
      </w:r>
      <w:r w:rsidR="00DC46A8" w:rsidRPr="00EA091D">
        <w:rPr>
          <w:rFonts w:ascii="Calibri" w:hAnsi="Calibri" w:cs="Calibri"/>
          <w:i/>
          <w:iCs/>
          <w:sz w:val="22"/>
          <w:szCs w:val="22"/>
          <w:lang w:val="en-GB"/>
        </w:rPr>
        <w:t>touch to reali</w:t>
      </w:r>
      <w:r w:rsidRPr="00EA091D">
        <w:rPr>
          <w:rFonts w:ascii="Calibri" w:hAnsi="Calibri" w:cs="Calibri"/>
          <w:i/>
          <w:iCs/>
          <w:sz w:val="22"/>
          <w:szCs w:val="22"/>
          <w:lang w:val="en-GB"/>
        </w:rPr>
        <w:t>s</w:t>
      </w:r>
      <w:r w:rsidR="00DC46A8" w:rsidRPr="00EA091D">
        <w:rPr>
          <w:rFonts w:ascii="Calibri" w:hAnsi="Calibri" w:cs="Calibri"/>
          <w:i/>
          <w:iCs/>
          <w:sz w:val="22"/>
          <w:szCs w:val="22"/>
          <w:lang w:val="en-GB"/>
        </w:rPr>
        <w:t>e the full added value. That</w:t>
      </w:r>
      <w:r w:rsidRPr="00EA091D">
        <w:rPr>
          <w:rFonts w:ascii="Calibri" w:hAnsi="Calibri" w:cs="Calibri"/>
          <w:i/>
          <w:iCs/>
          <w:sz w:val="22"/>
          <w:szCs w:val="22"/>
          <w:lang w:val="en-GB"/>
        </w:rPr>
        <w:t>’</w:t>
      </w:r>
      <w:r w:rsidR="00DC46A8" w:rsidRPr="00EA091D">
        <w:rPr>
          <w:rFonts w:ascii="Calibri" w:hAnsi="Calibri" w:cs="Calibri"/>
          <w:i/>
          <w:iCs/>
          <w:sz w:val="22"/>
          <w:szCs w:val="22"/>
          <w:lang w:val="en-GB"/>
        </w:rPr>
        <w:t xml:space="preserve">s why </w:t>
      </w:r>
      <w:r w:rsidR="007B588C" w:rsidRPr="00EA091D">
        <w:rPr>
          <w:rFonts w:ascii="Calibri" w:hAnsi="Calibri" w:cs="Calibri"/>
          <w:i/>
          <w:iCs/>
          <w:sz w:val="22"/>
          <w:szCs w:val="22"/>
          <w:lang w:val="en-GB"/>
        </w:rPr>
        <w:t xml:space="preserve">we </w:t>
      </w:r>
      <w:r w:rsidR="00DC46A8" w:rsidRPr="00EA091D">
        <w:rPr>
          <w:rFonts w:ascii="Calibri" w:hAnsi="Calibri" w:cs="Calibri"/>
          <w:i/>
          <w:iCs/>
          <w:sz w:val="22"/>
          <w:szCs w:val="22"/>
          <w:lang w:val="en-GB"/>
        </w:rPr>
        <w:t xml:space="preserve">cordially invite </w:t>
      </w:r>
      <w:r w:rsidRPr="00EA091D">
        <w:rPr>
          <w:rFonts w:ascii="Calibri" w:hAnsi="Calibri" w:cs="Calibri"/>
          <w:i/>
          <w:iCs/>
          <w:sz w:val="22"/>
          <w:szCs w:val="22"/>
          <w:lang w:val="en-GB"/>
        </w:rPr>
        <w:t>anyone and everyone who is interested</w:t>
      </w:r>
      <w:r w:rsidR="00DC46A8" w:rsidRPr="00EA091D">
        <w:rPr>
          <w:rFonts w:ascii="Calibri" w:hAnsi="Calibri" w:cs="Calibri"/>
          <w:i/>
          <w:iCs/>
          <w:sz w:val="22"/>
          <w:szCs w:val="22"/>
          <w:lang w:val="en-GB"/>
        </w:rPr>
        <w:t xml:space="preserve"> to come to us in </w:t>
      </w:r>
      <w:r w:rsidR="007B588C" w:rsidRPr="00EA091D">
        <w:rPr>
          <w:rFonts w:ascii="Calibri" w:hAnsi="Calibri" w:cs="Calibri"/>
          <w:i/>
          <w:iCs/>
          <w:sz w:val="22"/>
          <w:szCs w:val="22"/>
          <w:lang w:val="en-GB"/>
        </w:rPr>
        <w:t xml:space="preserve">Neu-Anspach </w:t>
      </w:r>
      <w:r w:rsidR="00DC46A8" w:rsidRPr="00EA091D">
        <w:rPr>
          <w:rFonts w:ascii="Calibri" w:hAnsi="Calibri" w:cs="Calibri"/>
          <w:i/>
          <w:iCs/>
          <w:sz w:val="22"/>
          <w:szCs w:val="22"/>
          <w:lang w:val="en-GB"/>
        </w:rPr>
        <w:t xml:space="preserve">for a detailed demo, to see for </w:t>
      </w:r>
      <w:r w:rsidR="007B588C" w:rsidRPr="00EA091D">
        <w:rPr>
          <w:rFonts w:ascii="Calibri" w:hAnsi="Calibri" w:cs="Calibri"/>
          <w:i/>
          <w:iCs/>
          <w:sz w:val="22"/>
          <w:szCs w:val="22"/>
          <w:lang w:val="en-GB"/>
        </w:rPr>
        <w:t>themselves</w:t>
      </w:r>
      <w:r w:rsidRPr="00EA091D">
        <w:rPr>
          <w:rFonts w:ascii="Calibri" w:hAnsi="Calibri" w:cs="Calibri"/>
          <w:i/>
          <w:iCs/>
          <w:sz w:val="22"/>
          <w:szCs w:val="22"/>
          <w:lang w:val="en-GB"/>
        </w:rPr>
        <w:t>,</w:t>
      </w:r>
      <w:r w:rsidR="007B588C" w:rsidRPr="00EA091D">
        <w:rPr>
          <w:rFonts w:ascii="Calibri" w:hAnsi="Calibri" w:cs="Calibri"/>
          <w:i/>
          <w:iCs/>
          <w:sz w:val="22"/>
          <w:szCs w:val="22"/>
          <w:lang w:val="en-GB"/>
        </w:rPr>
        <w:t xml:space="preserve"> and to meet the LD Systems development team</w:t>
      </w:r>
      <w:r w:rsidRPr="00EA091D">
        <w:rPr>
          <w:rFonts w:ascii="Calibri" w:hAnsi="Calibri" w:cs="Calibri"/>
          <w:i/>
          <w:iCs/>
          <w:sz w:val="22"/>
          <w:szCs w:val="22"/>
          <w:lang w:val="en-GB"/>
        </w:rPr>
        <w:t>.”</w:t>
      </w:r>
    </w:p>
    <w:p w14:paraId="01028F18" w14:textId="0C969204" w:rsidR="009B1FC9" w:rsidRPr="00EA091D" w:rsidRDefault="009B1FC9" w:rsidP="004330C6">
      <w:pPr>
        <w:pStyle w:val="KeinLeerraum"/>
        <w:rPr>
          <w:rFonts w:ascii="Calibri" w:hAnsi="Calibri" w:cs="Calibri"/>
          <w:color w:val="0D0D0D" w:themeColor="text1" w:themeTint="F2"/>
          <w:sz w:val="22"/>
          <w:szCs w:val="22"/>
          <w:lang w:val="en-GB"/>
        </w:rPr>
      </w:pPr>
    </w:p>
    <w:p w14:paraId="58C4260F" w14:textId="77777777" w:rsidR="008A09A2" w:rsidRPr="00EA091D" w:rsidRDefault="00EA134E">
      <w:pPr>
        <w:pStyle w:val="KeinLeerraum"/>
        <w:rPr>
          <w:rFonts w:ascii="Calibri" w:hAnsi="Calibri" w:cs="Calibri"/>
          <w:b/>
          <w:bCs/>
          <w:color w:val="0D0D0D" w:themeColor="text1" w:themeTint="F2"/>
          <w:sz w:val="22"/>
          <w:szCs w:val="22"/>
          <w:lang w:val="en-GB"/>
        </w:rPr>
      </w:pPr>
      <w:r w:rsidRPr="00EA091D">
        <w:rPr>
          <w:rFonts w:ascii="Calibri" w:hAnsi="Calibri" w:cs="Calibri"/>
          <w:b/>
          <w:bCs/>
          <w:color w:val="0D0D0D" w:themeColor="text1" w:themeTint="F2"/>
          <w:sz w:val="22"/>
          <w:szCs w:val="22"/>
          <w:lang w:val="en-GB"/>
        </w:rPr>
        <w:t xml:space="preserve">LD Systems </w:t>
      </w:r>
      <w:r w:rsidR="00150BAA" w:rsidRPr="00EA091D">
        <w:rPr>
          <w:rFonts w:ascii="Calibri" w:hAnsi="Calibri" w:cs="Calibri"/>
          <w:b/>
          <w:bCs/>
          <w:color w:val="0D0D0D" w:themeColor="text1" w:themeTint="F2"/>
          <w:sz w:val="22"/>
          <w:szCs w:val="22"/>
          <w:lang w:val="en-GB"/>
        </w:rPr>
        <w:t>at Prolight + Sound 2022</w:t>
      </w:r>
    </w:p>
    <w:p w14:paraId="77F4E0FE" w14:textId="293B657E" w:rsidR="008A09A2" w:rsidRPr="007A0627" w:rsidRDefault="00275927">
      <w:pPr>
        <w:pStyle w:val="KeinLeerraum"/>
        <w:rPr>
          <w:rFonts w:ascii="Calibri" w:hAnsi="Calibri" w:cs="Calibri"/>
          <w:b/>
          <w:bCs/>
          <w:sz w:val="22"/>
          <w:szCs w:val="22"/>
          <w:lang w:val="en-GB"/>
        </w:rPr>
      </w:pPr>
      <w:r w:rsidRPr="007A0627">
        <w:rPr>
          <w:rFonts w:ascii="Calibri" w:hAnsi="Calibri" w:cs="Calibri"/>
          <w:b/>
          <w:bCs/>
          <w:sz w:val="22"/>
          <w:szCs w:val="22"/>
          <w:lang w:val="en-GB" w:eastAsia="zh-CN" w:bidi="ar-SA"/>
        </w:rPr>
        <w:t xml:space="preserve">Hall </w:t>
      </w:r>
      <w:r w:rsidR="00EA134E" w:rsidRPr="007A0627">
        <w:rPr>
          <w:rFonts w:ascii="Calibri" w:hAnsi="Calibri" w:cs="Calibri"/>
          <w:b/>
          <w:bCs/>
          <w:sz w:val="22"/>
          <w:szCs w:val="22"/>
          <w:lang w:val="en-GB" w:eastAsia="zh-CN" w:bidi="ar-SA"/>
        </w:rPr>
        <w:t>11.0 #A21</w:t>
      </w:r>
    </w:p>
    <w:p w14:paraId="40ADA049" w14:textId="77777777" w:rsidR="002F20E1" w:rsidRPr="00EA091D" w:rsidRDefault="002F20E1" w:rsidP="004330C6">
      <w:pPr>
        <w:pStyle w:val="KeinLeerraum"/>
        <w:rPr>
          <w:rFonts w:ascii="Calibri" w:hAnsi="Calibri" w:cs="Calibri"/>
          <w:color w:val="0D0D0D" w:themeColor="text1" w:themeTint="F2"/>
          <w:sz w:val="22"/>
          <w:szCs w:val="22"/>
          <w:lang w:val="en-GB"/>
        </w:rPr>
      </w:pPr>
    </w:p>
    <w:p w14:paraId="08685E6C" w14:textId="77777777" w:rsidR="008A09A2" w:rsidRPr="00EA091D" w:rsidRDefault="00EA134E">
      <w:pPr>
        <w:pStyle w:val="KeinLeerraum"/>
        <w:rPr>
          <w:rFonts w:ascii="Calibri" w:hAnsi="Calibri" w:cs="Calibri"/>
          <w:color w:val="0D0D0D" w:themeColor="text1" w:themeTint="F2"/>
          <w:sz w:val="22"/>
          <w:szCs w:val="22"/>
          <w:lang w:val="en-GB"/>
        </w:rPr>
      </w:pPr>
      <w:r w:rsidRPr="00EA091D">
        <w:rPr>
          <w:rFonts w:ascii="Calibri" w:hAnsi="Calibri" w:cs="Calibri"/>
          <w:bCs/>
          <w:color w:val="0D0D0D" w:themeColor="text1" w:themeTint="F2"/>
          <w:sz w:val="22"/>
          <w:szCs w:val="22"/>
          <w:lang w:val="en-GB" w:eastAsia="fr-FR" w:bidi="hi-IN"/>
        </w:rPr>
        <w:t xml:space="preserve">#LDSystems #YourSoundOurMission </w:t>
      </w:r>
      <w:r w:rsidR="006D2E7A" w:rsidRPr="00EA091D">
        <w:rPr>
          <w:rFonts w:ascii="Calibri" w:hAnsi="Calibri" w:cs="Calibri"/>
          <w:color w:val="0D0D0D" w:themeColor="text1" w:themeTint="F2"/>
          <w:sz w:val="22"/>
          <w:szCs w:val="22"/>
          <w:lang w:val="en-GB"/>
        </w:rPr>
        <w:t xml:space="preserve">#ProAudio #EventTech </w:t>
      </w:r>
      <w:r w:rsidRPr="00EA091D">
        <w:rPr>
          <w:rFonts w:ascii="Calibri" w:hAnsi="Calibri" w:cs="Calibri"/>
          <w:color w:val="0D0D0D" w:themeColor="text1" w:themeTint="F2"/>
          <w:sz w:val="22"/>
          <w:szCs w:val="22"/>
          <w:lang w:val="en-GB"/>
        </w:rPr>
        <w:t>#ExperienceEventTech</w:t>
      </w:r>
    </w:p>
    <w:p w14:paraId="1DAC6DB1" w14:textId="77777777" w:rsidR="00E0724D" w:rsidRPr="00EA091D" w:rsidRDefault="00E0724D" w:rsidP="006D2E7A">
      <w:pPr>
        <w:pStyle w:val="KeinLeerraum"/>
        <w:rPr>
          <w:rFonts w:ascii="Calibri" w:hAnsi="Calibri" w:cs="Calibri"/>
          <w:color w:val="0D0D0D" w:themeColor="text1" w:themeTint="F2"/>
          <w:sz w:val="22"/>
          <w:szCs w:val="22"/>
          <w:lang w:val="en-GB"/>
        </w:rPr>
      </w:pPr>
    </w:p>
    <w:p w14:paraId="26FB0950" w14:textId="77777777" w:rsidR="008A09A2" w:rsidRPr="00EA091D" w:rsidRDefault="00EA134E">
      <w:pPr>
        <w:rPr>
          <w:rStyle w:val="Hyperlink"/>
          <w:rFonts w:ascii="Calibri" w:hAnsi="Calibri" w:cs="Calibri"/>
          <w:sz w:val="22"/>
          <w:szCs w:val="22"/>
          <w:lang w:val="en-GB"/>
        </w:rPr>
      </w:pPr>
      <w:r w:rsidRPr="00EA091D">
        <w:rPr>
          <w:rFonts w:ascii="Calibri" w:hAnsi="Calibri" w:cs="Calibri"/>
          <w:b/>
          <w:sz w:val="22"/>
          <w:szCs w:val="22"/>
          <w:lang w:val="en-GB"/>
        </w:rPr>
        <w:t xml:space="preserve">More information: </w:t>
      </w:r>
    </w:p>
    <w:p w14:paraId="07A0FEC2" w14:textId="2585C431" w:rsidR="008A09A2" w:rsidRPr="00EA091D" w:rsidRDefault="00457F72">
      <w:pPr>
        <w:rPr>
          <w:rFonts w:ascii="Calibri" w:hAnsi="Calibri" w:cs="Calibri"/>
          <w:sz w:val="22"/>
          <w:szCs w:val="22"/>
          <w:lang w:val="en-GB"/>
        </w:rPr>
      </w:pPr>
      <w:hyperlink r:id="rId7" w:tgtFrame="_blank" w:history="1">
        <w:r w:rsidR="00EA134E" w:rsidRPr="00EA091D">
          <w:rPr>
            <w:rStyle w:val="Hyperlink"/>
            <w:rFonts w:ascii="Calibri" w:hAnsi="Calibri" w:cs="Calibri"/>
            <w:sz w:val="22"/>
            <w:szCs w:val="22"/>
            <w:lang w:val="en-GB"/>
          </w:rPr>
          <w:t>ld-systems.com/MAILA</w:t>
        </w:r>
      </w:hyperlink>
    </w:p>
    <w:p w14:paraId="3DC2CF03" w14:textId="77777777" w:rsidR="00B948C9" w:rsidRPr="00EA091D" w:rsidRDefault="00B948C9" w:rsidP="00035C36">
      <w:pPr>
        <w:rPr>
          <w:rFonts w:ascii="Calibri" w:hAnsi="Calibri" w:cs="Calibri"/>
          <w:b/>
          <w:sz w:val="22"/>
          <w:szCs w:val="22"/>
          <w:lang w:val="en-GB"/>
        </w:rPr>
      </w:pPr>
    </w:p>
    <w:p w14:paraId="465A10E6" w14:textId="1350885B" w:rsidR="008A09A2" w:rsidRPr="00457F72" w:rsidRDefault="00457F72">
      <w:pPr>
        <w:rPr>
          <w:rStyle w:val="Hyperlink"/>
          <w:rFonts w:ascii="Calibri" w:eastAsia="Arial" w:hAnsi="Calibri" w:cs="Calibri"/>
          <w:b/>
          <w:bCs/>
          <w:color w:val="auto"/>
          <w:sz w:val="22"/>
          <w:szCs w:val="22"/>
          <w:u w:val="none"/>
          <w:lang w:val="en-GB"/>
        </w:rPr>
      </w:pPr>
      <w:hyperlink r:id="rId8" w:history="1">
        <w:r w:rsidR="00035C36" w:rsidRPr="00EA091D">
          <w:rPr>
            <w:rStyle w:val="Hyperlink"/>
            <w:rFonts w:ascii="Calibri" w:hAnsi="Calibri" w:cs="Calibri"/>
            <w:sz w:val="22"/>
            <w:szCs w:val="22"/>
            <w:lang w:val="en-GB"/>
          </w:rPr>
          <w:t>adamhall.com</w:t>
        </w:r>
      </w:hyperlink>
      <w:r w:rsidR="00035C36" w:rsidRPr="00EA091D">
        <w:rPr>
          <w:rFonts w:ascii="Calibri" w:hAnsi="Calibri" w:cs="Calibri"/>
          <w:sz w:val="22"/>
          <w:szCs w:val="22"/>
          <w:u w:val="single"/>
          <w:lang w:val="en-GB"/>
        </w:rPr>
        <w:br/>
      </w:r>
      <w:hyperlink r:id="rId9" w:history="1">
        <w:r>
          <w:rPr>
            <w:rStyle w:val="Hyperlink"/>
            <w:rFonts w:ascii="Calibri" w:hAnsi="Calibri" w:cs="Calibri"/>
            <w:sz w:val="22"/>
            <w:szCs w:val="22"/>
            <w:lang w:val="en-GB"/>
          </w:rPr>
          <w:t>blog.adamhall.com</w:t>
        </w:r>
      </w:hyperlink>
    </w:p>
    <w:p w14:paraId="096182DE" w14:textId="14F6A553" w:rsidR="00780A4D" w:rsidRPr="00EA091D" w:rsidRDefault="00780A4D" w:rsidP="004330C6">
      <w:pPr>
        <w:rPr>
          <w:rStyle w:val="Hyperlink"/>
          <w:rFonts w:ascii="Calibri" w:eastAsia="Arial" w:hAnsi="Calibri" w:cs="Calibri"/>
          <w:sz w:val="22"/>
          <w:szCs w:val="22"/>
          <w:lang w:val="en-GB"/>
        </w:rPr>
      </w:pPr>
    </w:p>
    <w:p w14:paraId="553130F3" w14:textId="77777777" w:rsidR="00035C36" w:rsidRPr="00EA091D" w:rsidRDefault="00035C36" w:rsidP="004330C6">
      <w:pPr>
        <w:rPr>
          <w:rStyle w:val="Hyperlink"/>
          <w:rFonts w:ascii="Calibri" w:eastAsia="Arial" w:hAnsi="Calibri"/>
          <w:sz w:val="22"/>
          <w:lang w:val="en-GB"/>
        </w:rPr>
      </w:pPr>
    </w:p>
    <w:p w14:paraId="084718C8" w14:textId="77777777" w:rsidR="008A09A2" w:rsidRPr="00EA091D" w:rsidRDefault="00EA134E">
      <w:pPr>
        <w:pStyle w:val="KeinLeerraum"/>
        <w:rPr>
          <w:rFonts w:ascii="Calibri" w:hAnsi="Calibri"/>
          <w:b/>
          <w:color w:val="808080"/>
          <w:sz w:val="18"/>
          <w:lang w:val="en-GB"/>
        </w:rPr>
      </w:pPr>
      <w:r w:rsidRPr="00EA091D">
        <w:rPr>
          <w:rFonts w:ascii="Calibri" w:hAnsi="Calibri"/>
          <w:b/>
          <w:color w:val="808080"/>
          <w:sz w:val="18"/>
          <w:lang w:val="en-GB"/>
        </w:rPr>
        <w:t>About Adam Hall Group</w:t>
      </w:r>
    </w:p>
    <w:p w14:paraId="2A8E603D" w14:textId="0914C83D" w:rsidR="008A09A2" w:rsidRPr="00EA091D" w:rsidRDefault="00EA134E">
      <w:pPr>
        <w:pStyle w:val="KeinLeerraum"/>
        <w:rPr>
          <w:rFonts w:ascii="Calibri" w:hAnsi="Calibri"/>
          <w:color w:val="808080"/>
          <w:sz w:val="18"/>
          <w:lang w:val="en-GB"/>
        </w:rPr>
      </w:pPr>
      <w:r w:rsidRPr="00EA091D">
        <w:rPr>
          <w:rFonts w:ascii="Calibri" w:hAnsi="Calibri"/>
          <w:color w:val="808080"/>
          <w:sz w:val="18"/>
          <w:lang w:val="en-GB"/>
        </w:rPr>
        <w:t xml:space="preserve">Adam Hall Group is a leading German manufacturer and distributor offering event technology solutions to business partners around the world. Target groups include retailers, B2B dealers, event and rental companies, broadcast studios, AV and system integrators, private and public companies, and industrial flight case manufacturers. The company offers a wide range of professional audio, lighting, stage equipment </w:t>
      </w:r>
      <w:r w:rsidRPr="00EA091D">
        <w:rPr>
          <w:rFonts w:ascii="Calibri" w:hAnsi="Calibri"/>
          <w:b/>
          <w:color w:val="808080"/>
          <w:sz w:val="18"/>
          <w:lang w:val="en-GB"/>
        </w:rPr>
        <w:t xml:space="preserve">and </w:t>
      </w:r>
      <w:r w:rsidRPr="00EA091D">
        <w:rPr>
          <w:rFonts w:ascii="Calibri" w:hAnsi="Calibri"/>
          <w:color w:val="808080"/>
          <w:sz w:val="18"/>
          <w:lang w:val="en-GB"/>
        </w:rPr>
        <w:t xml:space="preserve">flight case hardware under its </w:t>
      </w:r>
      <w:r w:rsidRPr="00EA091D">
        <w:rPr>
          <w:rFonts w:ascii="Calibri" w:hAnsi="Calibri"/>
          <w:b/>
          <w:color w:val="808080"/>
          <w:sz w:val="18"/>
          <w:lang w:val="en-GB"/>
        </w:rPr>
        <w:t xml:space="preserve">LD Systems®, Cameo®, Gravity®, Defender®, Palmer® and Adam Hall® </w:t>
      </w:r>
      <w:r w:rsidRPr="00EA091D">
        <w:rPr>
          <w:rFonts w:ascii="Calibri" w:hAnsi="Calibri"/>
          <w:color w:val="808080"/>
          <w:sz w:val="18"/>
          <w:lang w:val="en-GB"/>
        </w:rPr>
        <w:t xml:space="preserve">brands. Founded in 1975, the Adam Hall Group has evolved into a modern, innovative event technology company with over 14,000 m² of warehouse space in its Logistics Park at its corporate headquarters near Frankfurt am Main. Thanks to its focus on value creation and service, the Adam Hall Group has already been awarded a whole series of international prizes for its innovative product developments and forward-looking product design by renowned institutions such as "Red Dot", "German Design Award" and "iF Industrie Forum Design". LD Systems®, in cooperation with the design agency F. A. Porsche, demonstrates the future of pro audio design with its iconic MAUI® P900 loudspeaker column and was accordingly recently </w:t>
      </w:r>
      <w:r w:rsidR="00275927" w:rsidRPr="00EA091D">
        <w:rPr>
          <w:rFonts w:ascii="Calibri" w:hAnsi="Calibri"/>
          <w:color w:val="808080"/>
          <w:sz w:val="18"/>
          <w:lang w:val="en-GB"/>
        </w:rPr>
        <w:t>honoured</w:t>
      </w:r>
      <w:r w:rsidRPr="00EA091D">
        <w:rPr>
          <w:rFonts w:ascii="Calibri" w:hAnsi="Calibri"/>
          <w:color w:val="808080"/>
          <w:sz w:val="18"/>
          <w:lang w:val="en-GB"/>
        </w:rPr>
        <w:t xml:space="preserve"> with the coveted German Design Award. More information about the Adam Hall Group can be found online at </w:t>
      </w:r>
    </w:p>
    <w:p w14:paraId="330EC4C0" w14:textId="77777777" w:rsidR="008A09A2" w:rsidRPr="00EA091D" w:rsidRDefault="00457F72">
      <w:pPr>
        <w:pStyle w:val="KeinLeerraum"/>
        <w:rPr>
          <w:rFonts w:ascii="Arial" w:hAnsi="Arial"/>
          <w:sz w:val="20"/>
          <w:lang w:val="en-GB"/>
        </w:rPr>
      </w:pPr>
      <w:hyperlink r:id="rId10" w:history="1">
        <w:r w:rsidR="002D3FAB" w:rsidRPr="00EA091D">
          <w:rPr>
            <w:rStyle w:val="Hyperlink"/>
            <w:rFonts w:ascii="Calibri" w:hAnsi="Calibri"/>
            <w:sz w:val="18"/>
            <w:lang w:val="en-GB"/>
          </w:rPr>
          <w:t>www.adamhall.com</w:t>
        </w:r>
      </w:hyperlink>
    </w:p>
    <w:sectPr w:rsidR="008A09A2" w:rsidRPr="00EA091D" w:rsidSect="0046543C">
      <w:headerReference w:type="default" r:id="rId11"/>
      <w:footerReference w:type="default" r:id="rId12"/>
      <w:pgSz w:w="12240" w:h="15840" w:code="1"/>
      <w:pgMar w:top="1418" w:right="112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4B0B5" w14:textId="77777777" w:rsidR="00EA134E" w:rsidRDefault="00EA134E" w:rsidP="004330C6">
      <w:r>
        <w:separator/>
      </w:r>
    </w:p>
  </w:endnote>
  <w:endnote w:type="continuationSeparator" w:id="0">
    <w:p w14:paraId="47B23AC9" w14:textId="77777777" w:rsidR="00EA134E" w:rsidRDefault="00EA134E" w:rsidP="004330C6">
      <w:r>
        <w:continuationSeparator/>
      </w:r>
    </w:p>
  </w:endnote>
  <w:endnote w:type="continuationNotice" w:id="1">
    <w:p w14:paraId="02BCD02E" w14:textId="77777777" w:rsidR="00EA134E" w:rsidRDefault="00EA1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0614" w14:textId="77777777" w:rsidR="004330C6" w:rsidRDefault="00457F72">
    <w:pPr>
      <w:pStyle w:val="Fuzeile"/>
    </w:pPr>
    <w:r>
      <w:rPr>
        <w:noProof/>
        <w:lang w:val="en-US" w:eastAsia="en-US" w:bidi="ar-SA"/>
      </w:rPr>
      <w:pict w14:anchorId="1964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ßzeile_Brands_NEU2019" style="width:508.5pt;height:31.5pt;mso-width-percent:0;mso-height-percent:0;mso-width-percent:0;mso-height-percent:0">
          <v:imagedata r:id="rId1" o:title="Fußzeile_Brands_NEU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5716" w14:textId="77777777" w:rsidR="00EA134E" w:rsidRDefault="00EA134E" w:rsidP="004330C6">
      <w:r>
        <w:separator/>
      </w:r>
    </w:p>
  </w:footnote>
  <w:footnote w:type="continuationSeparator" w:id="0">
    <w:p w14:paraId="51643BB5" w14:textId="77777777" w:rsidR="00EA134E" w:rsidRDefault="00EA134E" w:rsidP="004330C6">
      <w:r>
        <w:continuationSeparator/>
      </w:r>
    </w:p>
  </w:footnote>
  <w:footnote w:type="continuationNotice" w:id="1">
    <w:p w14:paraId="54701A6C" w14:textId="77777777" w:rsidR="00EA134E" w:rsidRDefault="00EA1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6509" w14:textId="77777777" w:rsidR="004330C6" w:rsidRPr="004304C9" w:rsidRDefault="004330C6" w:rsidP="004330C6">
    <w:pPr>
      <w:pStyle w:val="Kopfzeile"/>
      <w:jc w:val="right"/>
      <w:rPr>
        <w:u w:val="single"/>
      </w:rPr>
    </w:pPr>
    <w:r>
      <w:rPr>
        <w:noProof/>
        <w:lang w:val="en-US" w:eastAsia="en-US" w:bidi="ar-SA"/>
      </w:rPr>
      <w:drawing>
        <wp:inline distT="0" distB="0" distL="0" distR="0" wp14:anchorId="67267319" wp14:editId="491A84C9">
          <wp:extent cx="1962150" cy="654050"/>
          <wp:effectExtent l="0" t="0" r="0" b="0"/>
          <wp:docPr id="9" name="Grafik 5" descr="S:\Corporate\Logos\4_6_1_ Adam Hall\4_6_1_0_Adam-Hall-Group_Dachmarke\Web\ah_logo_claim_v1_300x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Logos\4_6_1_ Adam Hall\4_6_1_0_Adam-Hall-Group_Dachmarke\Web\ah_logo_claim_v1_300x1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inline>
      </w:drawing>
    </w:r>
  </w:p>
  <w:p w14:paraId="26E8DF2A" w14:textId="77777777" w:rsidR="004330C6" w:rsidRDefault="004330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60265"/>
    <w:multiLevelType w:val="multilevel"/>
    <w:tmpl w:val="37C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F7EC7"/>
    <w:multiLevelType w:val="hybridMultilevel"/>
    <w:tmpl w:val="1E0618B2"/>
    <w:lvl w:ilvl="0" w:tplc="E61658B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C1B92"/>
    <w:multiLevelType w:val="hybridMultilevel"/>
    <w:tmpl w:val="7D7A1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A5C92"/>
    <w:multiLevelType w:val="multilevel"/>
    <w:tmpl w:val="1EFC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522C9"/>
    <w:multiLevelType w:val="multilevel"/>
    <w:tmpl w:val="5D9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F2253"/>
    <w:multiLevelType w:val="multilevel"/>
    <w:tmpl w:val="040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87AF2"/>
    <w:multiLevelType w:val="multilevel"/>
    <w:tmpl w:val="D34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A42A0"/>
    <w:multiLevelType w:val="multilevel"/>
    <w:tmpl w:val="84B8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E10D12"/>
    <w:multiLevelType w:val="hybridMultilevel"/>
    <w:tmpl w:val="6C882C34"/>
    <w:lvl w:ilvl="0" w:tplc="0DC8F5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41ECB"/>
    <w:multiLevelType w:val="multilevel"/>
    <w:tmpl w:val="15D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E3B6E"/>
    <w:multiLevelType w:val="multilevel"/>
    <w:tmpl w:val="5D1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63E8D"/>
    <w:multiLevelType w:val="multilevel"/>
    <w:tmpl w:val="E07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56830"/>
    <w:multiLevelType w:val="multilevel"/>
    <w:tmpl w:val="ADE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CC79EE"/>
    <w:multiLevelType w:val="multilevel"/>
    <w:tmpl w:val="E8C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E2634"/>
    <w:multiLevelType w:val="multilevel"/>
    <w:tmpl w:val="A7EE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C8511F"/>
    <w:multiLevelType w:val="multilevel"/>
    <w:tmpl w:val="A5A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8548A"/>
    <w:multiLevelType w:val="multilevel"/>
    <w:tmpl w:val="FAE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8"/>
  </w:num>
  <w:num w:numId="4">
    <w:abstractNumId w:val="14"/>
  </w:num>
  <w:num w:numId="5">
    <w:abstractNumId w:val="5"/>
  </w:num>
  <w:num w:numId="6">
    <w:abstractNumId w:val="6"/>
  </w:num>
  <w:num w:numId="7">
    <w:abstractNumId w:val="16"/>
  </w:num>
  <w:num w:numId="8">
    <w:abstractNumId w:val="7"/>
  </w:num>
  <w:num w:numId="9">
    <w:abstractNumId w:val="15"/>
  </w:num>
  <w:num w:numId="10">
    <w:abstractNumId w:val="4"/>
  </w:num>
  <w:num w:numId="11">
    <w:abstractNumId w:val="13"/>
  </w:num>
  <w:num w:numId="12">
    <w:abstractNumId w:val="10"/>
  </w:num>
  <w:num w:numId="13">
    <w:abstractNumId w:val="17"/>
  </w:num>
  <w:num w:numId="14">
    <w:abstractNumId w:val="0"/>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B3"/>
    <w:rsid w:val="0000013C"/>
    <w:rsid w:val="000009F6"/>
    <w:rsid w:val="0000164E"/>
    <w:rsid w:val="00004222"/>
    <w:rsid w:val="000064B6"/>
    <w:rsid w:val="00010D62"/>
    <w:rsid w:val="00012478"/>
    <w:rsid w:val="0001272F"/>
    <w:rsid w:val="000160A0"/>
    <w:rsid w:val="00016A96"/>
    <w:rsid w:val="0002119C"/>
    <w:rsid w:val="000310C8"/>
    <w:rsid w:val="00031E80"/>
    <w:rsid w:val="000352E0"/>
    <w:rsid w:val="0003571C"/>
    <w:rsid w:val="00035C36"/>
    <w:rsid w:val="00042DFF"/>
    <w:rsid w:val="00051033"/>
    <w:rsid w:val="000619FA"/>
    <w:rsid w:val="00077969"/>
    <w:rsid w:val="000818EA"/>
    <w:rsid w:val="00086C2C"/>
    <w:rsid w:val="00092CF3"/>
    <w:rsid w:val="00092E57"/>
    <w:rsid w:val="00093AB0"/>
    <w:rsid w:val="00094AE6"/>
    <w:rsid w:val="00095D99"/>
    <w:rsid w:val="000A5344"/>
    <w:rsid w:val="000A6A9C"/>
    <w:rsid w:val="000B4089"/>
    <w:rsid w:val="000B6BF3"/>
    <w:rsid w:val="000C22DA"/>
    <w:rsid w:val="000C2D39"/>
    <w:rsid w:val="000C5BAB"/>
    <w:rsid w:val="000C62FD"/>
    <w:rsid w:val="000C6A86"/>
    <w:rsid w:val="000D0538"/>
    <w:rsid w:val="000D4AD6"/>
    <w:rsid w:val="000D7E1E"/>
    <w:rsid w:val="000E3EBF"/>
    <w:rsid w:val="000F72DB"/>
    <w:rsid w:val="00103F7F"/>
    <w:rsid w:val="001043B2"/>
    <w:rsid w:val="001059E3"/>
    <w:rsid w:val="001076B6"/>
    <w:rsid w:val="00111329"/>
    <w:rsid w:val="001147DE"/>
    <w:rsid w:val="00117B88"/>
    <w:rsid w:val="00124F49"/>
    <w:rsid w:val="0012712A"/>
    <w:rsid w:val="00134EF8"/>
    <w:rsid w:val="00135BAE"/>
    <w:rsid w:val="001452D7"/>
    <w:rsid w:val="00145E8F"/>
    <w:rsid w:val="00150BAA"/>
    <w:rsid w:val="001543F7"/>
    <w:rsid w:val="00164685"/>
    <w:rsid w:val="00165ABD"/>
    <w:rsid w:val="001704A6"/>
    <w:rsid w:val="00175DBD"/>
    <w:rsid w:val="0018014A"/>
    <w:rsid w:val="00184D8B"/>
    <w:rsid w:val="001856FE"/>
    <w:rsid w:val="001905C4"/>
    <w:rsid w:val="00190662"/>
    <w:rsid w:val="00197BE9"/>
    <w:rsid w:val="001A1584"/>
    <w:rsid w:val="001B0461"/>
    <w:rsid w:val="001B40F4"/>
    <w:rsid w:val="001B7E2C"/>
    <w:rsid w:val="001C5825"/>
    <w:rsid w:val="001C5D7F"/>
    <w:rsid w:val="001D2FE6"/>
    <w:rsid w:val="001D32F9"/>
    <w:rsid w:val="001D3566"/>
    <w:rsid w:val="001D4057"/>
    <w:rsid w:val="001D6F99"/>
    <w:rsid w:val="001E51CC"/>
    <w:rsid w:val="001E5871"/>
    <w:rsid w:val="001F0E84"/>
    <w:rsid w:val="0020235E"/>
    <w:rsid w:val="002034DB"/>
    <w:rsid w:val="0020590C"/>
    <w:rsid w:val="002065E7"/>
    <w:rsid w:val="00207525"/>
    <w:rsid w:val="00215123"/>
    <w:rsid w:val="002171CF"/>
    <w:rsid w:val="002176EA"/>
    <w:rsid w:val="002357CC"/>
    <w:rsid w:val="00236B68"/>
    <w:rsid w:val="00237E4A"/>
    <w:rsid w:val="00243B58"/>
    <w:rsid w:val="0024709A"/>
    <w:rsid w:val="00247B14"/>
    <w:rsid w:val="00247EDB"/>
    <w:rsid w:val="00250DB1"/>
    <w:rsid w:val="00253E5A"/>
    <w:rsid w:val="00257859"/>
    <w:rsid w:val="00262160"/>
    <w:rsid w:val="0026474A"/>
    <w:rsid w:val="00272775"/>
    <w:rsid w:val="0027394B"/>
    <w:rsid w:val="00275927"/>
    <w:rsid w:val="00283958"/>
    <w:rsid w:val="00285810"/>
    <w:rsid w:val="002956B9"/>
    <w:rsid w:val="002960C5"/>
    <w:rsid w:val="00296C60"/>
    <w:rsid w:val="002A71BC"/>
    <w:rsid w:val="002B2157"/>
    <w:rsid w:val="002B49DF"/>
    <w:rsid w:val="002B520A"/>
    <w:rsid w:val="002C32D6"/>
    <w:rsid w:val="002D3572"/>
    <w:rsid w:val="002D3E93"/>
    <w:rsid w:val="002D3FAB"/>
    <w:rsid w:val="002D4A1E"/>
    <w:rsid w:val="002D6DDF"/>
    <w:rsid w:val="002F04B0"/>
    <w:rsid w:val="002F0DFC"/>
    <w:rsid w:val="002F20E1"/>
    <w:rsid w:val="003021E3"/>
    <w:rsid w:val="00302508"/>
    <w:rsid w:val="00311FA5"/>
    <w:rsid w:val="00317208"/>
    <w:rsid w:val="003314F4"/>
    <w:rsid w:val="00340CFE"/>
    <w:rsid w:val="003458A7"/>
    <w:rsid w:val="003520A7"/>
    <w:rsid w:val="00362474"/>
    <w:rsid w:val="003716B9"/>
    <w:rsid w:val="0037330B"/>
    <w:rsid w:val="00373AFF"/>
    <w:rsid w:val="0037421A"/>
    <w:rsid w:val="003817D3"/>
    <w:rsid w:val="003834DC"/>
    <w:rsid w:val="003864D6"/>
    <w:rsid w:val="00387F10"/>
    <w:rsid w:val="003904A7"/>
    <w:rsid w:val="00391FEB"/>
    <w:rsid w:val="003920A4"/>
    <w:rsid w:val="003B6792"/>
    <w:rsid w:val="003C3F56"/>
    <w:rsid w:val="003C553A"/>
    <w:rsid w:val="003C7650"/>
    <w:rsid w:val="003C7942"/>
    <w:rsid w:val="003E4B2D"/>
    <w:rsid w:val="003E5409"/>
    <w:rsid w:val="003F6959"/>
    <w:rsid w:val="004037C1"/>
    <w:rsid w:val="00411C01"/>
    <w:rsid w:val="00416379"/>
    <w:rsid w:val="0042095F"/>
    <w:rsid w:val="00422766"/>
    <w:rsid w:val="00432C94"/>
    <w:rsid w:val="004330C6"/>
    <w:rsid w:val="0043733D"/>
    <w:rsid w:val="00445DF3"/>
    <w:rsid w:val="00457F72"/>
    <w:rsid w:val="004624FD"/>
    <w:rsid w:val="0046543C"/>
    <w:rsid w:val="00471643"/>
    <w:rsid w:val="004816E2"/>
    <w:rsid w:val="00481747"/>
    <w:rsid w:val="0048198D"/>
    <w:rsid w:val="0048445A"/>
    <w:rsid w:val="00485602"/>
    <w:rsid w:val="004858F2"/>
    <w:rsid w:val="004968EC"/>
    <w:rsid w:val="004A007B"/>
    <w:rsid w:val="004A2550"/>
    <w:rsid w:val="004A2942"/>
    <w:rsid w:val="004A5441"/>
    <w:rsid w:val="004A7890"/>
    <w:rsid w:val="004B615D"/>
    <w:rsid w:val="004C0829"/>
    <w:rsid w:val="004C7F1D"/>
    <w:rsid w:val="004D3E95"/>
    <w:rsid w:val="004D54E9"/>
    <w:rsid w:val="004D7807"/>
    <w:rsid w:val="004E5A85"/>
    <w:rsid w:val="004F5412"/>
    <w:rsid w:val="004F77F7"/>
    <w:rsid w:val="00507E4C"/>
    <w:rsid w:val="005121C5"/>
    <w:rsid w:val="00512376"/>
    <w:rsid w:val="00512A72"/>
    <w:rsid w:val="005208EC"/>
    <w:rsid w:val="00523241"/>
    <w:rsid w:val="005237B0"/>
    <w:rsid w:val="0053710D"/>
    <w:rsid w:val="00546AE6"/>
    <w:rsid w:val="005513C5"/>
    <w:rsid w:val="0056153C"/>
    <w:rsid w:val="00561A7F"/>
    <w:rsid w:val="00570AEC"/>
    <w:rsid w:val="0057282E"/>
    <w:rsid w:val="005744F5"/>
    <w:rsid w:val="00576210"/>
    <w:rsid w:val="0057690B"/>
    <w:rsid w:val="00581477"/>
    <w:rsid w:val="00583025"/>
    <w:rsid w:val="005947D3"/>
    <w:rsid w:val="005A50AF"/>
    <w:rsid w:val="005B49DD"/>
    <w:rsid w:val="005B692A"/>
    <w:rsid w:val="005B6D92"/>
    <w:rsid w:val="005B7BB6"/>
    <w:rsid w:val="005C128F"/>
    <w:rsid w:val="005C3632"/>
    <w:rsid w:val="005C3648"/>
    <w:rsid w:val="005C4A93"/>
    <w:rsid w:val="005D45A1"/>
    <w:rsid w:val="005E40AF"/>
    <w:rsid w:val="005F2899"/>
    <w:rsid w:val="005F3FF6"/>
    <w:rsid w:val="00600743"/>
    <w:rsid w:val="00610CDC"/>
    <w:rsid w:val="00613BA5"/>
    <w:rsid w:val="00615D0E"/>
    <w:rsid w:val="00617F32"/>
    <w:rsid w:val="0063132F"/>
    <w:rsid w:val="00633CC0"/>
    <w:rsid w:val="0063742F"/>
    <w:rsid w:val="00640BCD"/>
    <w:rsid w:val="00645AA1"/>
    <w:rsid w:val="00652A61"/>
    <w:rsid w:val="0065492E"/>
    <w:rsid w:val="006650B9"/>
    <w:rsid w:val="00674E8B"/>
    <w:rsid w:val="006811A8"/>
    <w:rsid w:val="00683F82"/>
    <w:rsid w:val="00691110"/>
    <w:rsid w:val="006947A6"/>
    <w:rsid w:val="00697E96"/>
    <w:rsid w:val="006A2793"/>
    <w:rsid w:val="006A4552"/>
    <w:rsid w:val="006C2799"/>
    <w:rsid w:val="006C45CF"/>
    <w:rsid w:val="006D2E7A"/>
    <w:rsid w:val="006E0D25"/>
    <w:rsid w:val="006E2CFE"/>
    <w:rsid w:val="006E651F"/>
    <w:rsid w:val="006E6906"/>
    <w:rsid w:val="006E767C"/>
    <w:rsid w:val="006E7A7C"/>
    <w:rsid w:val="006F124D"/>
    <w:rsid w:val="006F7A48"/>
    <w:rsid w:val="007009A4"/>
    <w:rsid w:val="00700CFB"/>
    <w:rsid w:val="007153F5"/>
    <w:rsid w:val="007207D2"/>
    <w:rsid w:val="00721C7D"/>
    <w:rsid w:val="0072231E"/>
    <w:rsid w:val="00723BDD"/>
    <w:rsid w:val="00733337"/>
    <w:rsid w:val="00734C80"/>
    <w:rsid w:val="00735620"/>
    <w:rsid w:val="00740110"/>
    <w:rsid w:val="00745291"/>
    <w:rsid w:val="00753F8C"/>
    <w:rsid w:val="0077345C"/>
    <w:rsid w:val="00775BF5"/>
    <w:rsid w:val="007766A1"/>
    <w:rsid w:val="00780A4D"/>
    <w:rsid w:val="00786582"/>
    <w:rsid w:val="00786871"/>
    <w:rsid w:val="00787AEB"/>
    <w:rsid w:val="00790E63"/>
    <w:rsid w:val="007934C8"/>
    <w:rsid w:val="00794BD0"/>
    <w:rsid w:val="007A0627"/>
    <w:rsid w:val="007B588C"/>
    <w:rsid w:val="007B6AB4"/>
    <w:rsid w:val="007B788E"/>
    <w:rsid w:val="007C398C"/>
    <w:rsid w:val="007C51E2"/>
    <w:rsid w:val="007C6526"/>
    <w:rsid w:val="007C7643"/>
    <w:rsid w:val="007D2567"/>
    <w:rsid w:val="007D57AD"/>
    <w:rsid w:val="007D7F23"/>
    <w:rsid w:val="007E04F9"/>
    <w:rsid w:val="007E4B69"/>
    <w:rsid w:val="007E5B4C"/>
    <w:rsid w:val="007F70F6"/>
    <w:rsid w:val="007F7D01"/>
    <w:rsid w:val="008015C5"/>
    <w:rsid w:val="00801D20"/>
    <w:rsid w:val="00806772"/>
    <w:rsid w:val="0081225F"/>
    <w:rsid w:val="008209B3"/>
    <w:rsid w:val="00821AA6"/>
    <w:rsid w:val="00827FBE"/>
    <w:rsid w:val="00840293"/>
    <w:rsid w:val="008474CD"/>
    <w:rsid w:val="00847D7A"/>
    <w:rsid w:val="00860075"/>
    <w:rsid w:val="008609AD"/>
    <w:rsid w:val="008635C3"/>
    <w:rsid w:val="008709DD"/>
    <w:rsid w:val="00872F41"/>
    <w:rsid w:val="00881E5E"/>
    <w:rsid w:val="0089577F"/>
    <w:rsid w:val="00895C63"/>
    <w:rsid w:val="00896BAF"/>
    <w:rsid w:val="008A09A2"/>
    <w:rsid w:val="008A0CC1"/>
    <w:rsid w:val="008C5A92"/>
    <w:rsid w:val="008D22AA"/>
    <w:rsid w:val="008D5D01"/>
    <w:rsid w:val="008E0434"/>
    <w:rsid w:val="008E12E9"/>
    <w:rsid w:val="008E327B"/>
    <w:rsid w:val="008E5F39"/>
    <w:rsid w:val="008F12AC"/>
    <w:rsid w:val="008F219B"/>
    <w:rsid w:val="008F2D79"/>
    <w:rsid w:val="008F3AD1"/>
    <w:rsid w:val="009028FD"/>
    <w:rsid w:val="00904362"/>
    <w:rsid w:val="00905794"/>
    <w:rsid w:val="00913A6C"/>
    <w:rsid w:val="0091412C"/>
    <w:rsid w:val="00915E45"/>
    <w:rsid w:val="00916F1C"/>
    <w:rsid w:val="00917E76"/>
    <w:rsid w:val="00920BFE"/>
    <w:rsid w:val="0092757C"/>
    <w:rsid w:val="00933D02"/>
    <w:rsid w:val="00934DAB"/>
    <w:rsid w:val="00936209"/>
    <w:rsid w:val="00936488"/>
    <w:rsid w:val="009423C2"/>
    <w:rsid w:val="00947239"/>
    <w:rsid w:val="0095102E"/>
    <w:rsid w:val="0095148D"/>
    <w:rsid w:val="009643EB"/>
    <w:rsid w:val="0097368B"/>
    <w:rsid w:val="009778CC"/>
    <w:rsid w:val="009A0DFE"/>
    <w:rsid w:val="009A11CD"/>
    <w:rsid w:val="009A514D"/>
    <w:rsid w:val="009B1FC9"/>
    <w:rsid w:val="009B56F9"/>
    <w:rsid w:val="009C2121"/>
    <w:rsid w:val="009C592C"/>
    <w:rsid w:val="009E41F8"/>
    <w:rsid w:val="009E4AE9"/>
    <w:rsid w:val="009E7449"/>
    <w:rsid w:val="009F0FB4"/>
    <w:rsid w:val="00A05A55"/>
    <w:rsid w:val="00A062C9"/>
    <w:rsid w:val="00A07BAF"/>
    <w:rsid w:val="00A17E32"/>
    <w:rsid w:val="00A26BDE"/>
    <w:rsid w:val="00A301BC"/>
    <w:rsid w:val="00A547F0"/>
    <w:rsid w:val="00A55D48"/>
    <w:rsid w:val="00A57A45"/>
    <w:rsid w:val="00A60861"/>
    <w:rsid w:val="00A62120"/>
    <w:rsid w:val="00A65CF8"/>
    <w:rsid w:val="00A71B6D"/>
    <w:rsid w:val="00A738EB"/>
    <w:rsid w:val="00A836AE"/>
    <w:rsid w:val="00A90641"/>
    <w:rsid w:val="00A947D9"/>
    <w:rsid w:val="00A94C22"/>
    <w:rsid w:val="00AA639F"/>
    <w:rsid w:val="00AB080D"/>
    <w:rsid w:val="00AB157B"/>
    <w:rsid w:val="00AC2C7D"/>
    <w:rsid w:val="00AC2F05"/>
    <w:rsid w:val="00AC6A98"/>
    <w:rsid w:val="00AD27D1"/>
    <w:rsid w:val="00AD56FA"/>
    <w:rsid w:val="00AE0BCA"/>
    <w:rsid w:val="00AE6344"/>
    <w:rsid w:val="00AE709C"/>
    <w:rsid w:val="00AE70E8"/>
    <w:rsid w:val="00AF582B"/>
    <w:rsid w:val="00AF5B54"/>
    <w:rsid w:val="00AF613A"/>
    <w:rsid w:val="00AF722F"/>
    <w:rsid w:val="00AF73BA"/>
    <w:rsid w:val="00B0077B"/>
    <w:rsid w:val="00B33379"/>
    <w:rsid w:val="00B42DDB"/>
    <w:rsid w:val="00B43B48"/>
    <w:rsid w:val="00B65C34"/>
    <w:rsid w:val="00B712D5"/>
    <w:rsid w:val="00B74DAC"/>
    <w:rsid w:val="00B76096"/>
    <w:rsid w:val="00B86400"/>
    <w:rsid w:val="00B943F0"/>
    <w:rsid w:val="00B948C9"/>
    <w:rsid w:val="00B96A50"/>
    <w:rsid w:val="00B97BCE"/>
    <w:rsid w:val="00BA750F"/>
    <w:rsid w:val="00BA761B"/>
    <w:rsid w:val="00BB56CB"/>
    <w:rsid w:val="00BC2C84"/>
    <w:rsid w:val="00BC3124"/>
    <w:rsid w:val="00BC61CF"/>
    <w:rsid w:val="00BD18F0"/>
    <w:rsid w:val="00BE57BF"/>
    <w:rsid w:val="00BF34F3"/>
    <w:rsid w:val="00C028A4"/>
    <w:rsid w:val="00C153B7"/>
    <w:rsid w:val="00C1680C"/>
    <w:rsid w:val="00C20116"/>
    <w:rsid w:val="00C3264A"/>
    <w:rsid w:val="00C32875"/>
    <w:rsid w:val="00C3535E"/>
    <w:rsid w:val="00C432CE"/>
    <w:rsid w:val="00C4796C"/>
    <w:rsid w:val="00C47DE7"/>
    <w:rsid w:val="00C66F10"/>
    <w:rsid w:val="00C72500"/>
    <w:rsid w:val="00C75511"/>
    <w:rsid w:val="00C77231"/>
    <w:rsid w:val="00C81029"/>
    <w:rsid w:val="00C81614"/>
    <w:rsid w:val="00C85C87"/>
    <w:rsid w:val="00C86618"/>
    <w:rsid w:val="00C87450"/>
    <w:rsid w:val="00C87824"/>
    <w:rsid w:val="00C904BA"/>
    <w:rsid w:val="00CA04B3"/>
    <w:rsid w:val="00CB3E46"/>
    <w:rsid w:val="00CB5540"/>
    <w:rsid w:val="00CC4FA9"/>
    <w:rsid w:val="00CD52E2"/>
    <w:rsid w:val="00CD7F15"/>
    <w:rsid w:val="00CD7F18"/>
    <w:rsid w:val="00CE5003"/>
    <w:rsid w:val="00CE5AD3"/>
    <w:rsid w:val="00CE6613"/>
    <w:rsid w:val="00D00355"/>
    <w:rsid w:val="00D02301"/>
    <w:rsid w:val="00D12B39"/>
    <w:rsid w:val="00D13962"/>
    <w:rsid w:val="00D14CCA"/>
    <w:rsid w:val="00D1525D"/>
    <w:rsid w:val="00D178AD"/>
    <w:rsid w:val="00D20244"/>
    <w:rsid w:val="00D26601"/>
    <w:rsid w:val="00D3148F"/>
    <w:rsid w:val="00D36541"/>
    <w:rsid w:val="00D37E7B"/>
    <w:rsid w:val="00D4210C"/>
    <w:rsid w:val="00D45AF7"/>
    <w:rsid w:val="00D52D14"/>
    <w:rsid w:val="00D53C40"/>
    <w:rsid w:val="00D53F8D"/>
    <w:rsid w:val="00D60CED"/>
    <w:rsid w:val="00D63A24"/>
    <w:rsid w:val="00D66E92"/>
    <w:rsid w:val="00D7514C"/>
    <w:rsid w:val="00D80EE3"/>
    <w:rsid w:val="00D832F5"/>
    <w:rsid w:val="00D87DE6"/>
    <w:rsid w:val="00D910C8"/>
    <w:rsid w:val="00D915C1"/>
    <w:rsid w:val="00DA2287"/>
    <w:rsid w:val="00DA3C9E"/>
    <w:rsid w:val="00DA756D"/>
    <w:rsid w:val="00DB37E7"/>
    <w:rsid w:val="00DC1B36"/>
    <w:rsid w:val="00DC46A8"/>
    <w:rsid w:val="00DC5177"/>
    <w:rsid w:val="00DD0C9B"/>
    <w:rsid w:val="00DE01C7"/>
    <w:rsid w:val="00DE22EF"/>
    <w:rsid w:val="00DE295B"/>
    <w:rsid w:val="00DE2FD9"/>
    <w:rsid w:val="00DE5608"/>
    <w:rsid w:val="00DE5CC5"/>
    <w:rsid w:val="00DE7198"/>
    <w:rsid w:val="00DF09E5"/>
    <w:rsid w:val="00DF7668"/>
    <w:rsid w:val="00E06A56"/>
    <w:rsid w:val="00E0724D"/>
    <w:rsid w:val="00E1081B"/>
    <w:rsid w:val="00E1626C"/>
    <w:rsid w:val="00E24D88"/>
    <w:rsid w:val="00E4607C"/>
    <w:rsid w:val="00E52B7E"/>
    <w:rsid w:val="00E65A03"/>
    <w:rsid w:val="00E72BA6"/>
    <w:rsid w:val="00E7620D"/>
    <w:rsid w:val="00E86932"/>
    <w:rsid w:val="00E94C2E"/>
    <w:rsid w:val="00E9699A"/>
    <w:rsid w:val="00EA091D"/>
    <w:rsid w:val="00EA107B"/>
    <w:rsid w:val="00EA134E"/>
    <w:rsid w:val="00EA1913"/>
    <w:rsid w:val="00EA7531"/>
    <w:rsid w:val="00EB3E07"/>
    <w:rsid w:val="00EB4FE9"/>
    <w:rsid w:val="00EC3A62"/>
    <w:rsid w:val="00ED3A2C"/>
    <w:rsid w:val="00ED6698"/>
    <w:rsid w:val="00EE0F8A"/>
    <w:rsid w:val="00EE15F3"/>
    <w:rsid w:val="00EE2DA3"/>
    <w:rsid w:val="00EF41C8"/>
    <w:rsid w:val="00EF7DA1"/>
    <w:rsid w:val="00F00F40"/>
    <w:rsid w:val="00F00FB1"/>
    <w:rsid w:val="00F10AE8"/>
    <w:rsid w:val="00F1313D"/>
    <w:rsid w:val="00F14855"/>
    <w:rsid w:val="00F2197E"/>
    <w:rsid w:val="00F21E77"/>
    <w:rsid w:val="00F27082"/>
    <w:rsid w:val="00F40FC9"/>
    <w:rsid w:val="00F4178D"/>
    <w:rsid w:val="00F46090"/>
    <w:rsid w:val="00F57E82"/>
    <w:rsid w:val="00F62431"/>
    <w:rsid w:val="00F74B86"/>
    <w:rsid w:val="00F80043"/>
    <w:rsid w:val="00F85366"/>
    <w:rsid w:val="00F94690"/>
    <w:rsid w:val="00F95DFD"/>
    <w:rsid w:val="00FA0750"/>
    <w:rsid w:val="00FA0EA2"/>
    <w:rsid w:val="00FA21A8"/>
    <w:rsid w:val="00FA5790"/>
    <w:rsid w:val="00FB1125"/>
    <w:rsid w:val="00FB5E22"/>
    <w:rsid w:val="00FB796E"/>
    <w:rsid w:val="00FC2346"/>
    <w:rsid w:val="00FC505E"/>
    <w:rsid w:val="00FC51BC"/>
    <w:rsid w:val="00FD63AF"/>
    <w:rsid w:val="00FE58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344C47C"/>
  <w15:docId w15:val="{8CF0F678-932F-48F8-95FA-1F095FD1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0F6"/>
    <w:rPr>
      <w:rFonts w:ascii="Times New Roman" w:eastAsia="Times New Roman" w:hAnsi="Times New Roman" w:cs="Times New Roman"/>
      <w:lang w:eastAsia="zh-CN" w:bidi="ar-SA"/>
    </w:rPr>
  </w:style>
  <w:style w:type="paragraph" w:styleId="berschrift1">
    <w:name w:val="heading 1"/>
    <w:basedOn w:val="Standard"/>
    <w:link w:val="berschrift1Zchn"/>
    <w:uiPriority w:val="9"/>
    <w:qFormat/>
    <w:rsid w:val="002F20E1"/>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l2kyzrhsoyms">
    <w:name w:val="author-l2kyzrhsoyms"/>
    <w:basedOn w:val="Absatz-Standardschriftart"/>
    <w:rsid w:val="00CA04B3"/>
  </w:style>
  <w:style w:type="character" w:styleId="Fett">
    <w:name w:val="Strong"/>
    <w:basedOn w:val="Absatz-Standardschriftart"/>
    <w:uiPriority w:val="22"/>
    <w:qFormat/>
    <w:rsid w:val="003817D3"/>
    <w:rPr>
      <w:b/>
      <w:bCs/>
    </w:rPr>
  </w:style>
  <w:style w:type="character" w:styleId="Hyperlink">
    <w:name w:val="Hyperlink"/>
    <w:basedOn w:val="Absatz-Standardschriftart"/>
    <w:rsid w:val="004330C6"/>
    <w:rPr>
      <w:color w:val="0000FF"/>
      <w:u w:val="single"/>
    </w:rPr>
  </w:style>
  <w:style w:type="paragraph" w:styleId="KeinLeerraum">
    <w:name w:val="No Spacing"/>
    <w:uiPriority w:val="1"/>
    <w:qFormat/>
    <w:rsid w:val="004330C6"/>
    <w:pPr>
      <w:widowControl w:val="0"/>
      <w:suppressAutoHyphens/>
    </w:pPr>
    <w:rPr>
      <w:rFonts w:ascii="Roboto" w:eastAsia="Tahoma" w:hAnsi="Roboto" w:cs="Mangal"/>
      <w:kern w:val="1"/>
      <w:sz w:val="28"/>
    </w:rPr>
  </w:style>
  <w:style w:type="paragraph" w:styleId="Kopfzeile">
    <w:name w:val="header"/>
    <w:basedOn w:val="Standard"/>
    <w:link w:val="KopfzeileZchn"/>
    <w:uiPriority w:val="99"/>
    <w:unhideWhenUsed/>
    <w:rsid w:val="004330C6"/>
    <w:pPr>
      <w:tabs>
        <w:tab w:val="center" w:pos="4703"/>
        <w:tab w:val="right" w:pos="9406"/>
      </w:tabs>
    </w:pPr>
    <w:rPr>
      <w:lang w:eastAsia="de-DE" w:bidi="de-DE"/>
    </w:rPr>
  </w:style>
  <w:style w:type="character" w:customStyle="1" w:styleId="KopfzeileZchn">
    <w:name w:val="Kopfzeile Zchn"/>
    <w:basedOn w:val="Absatz-Standardschriftart"/>
    <w:link w:val="Kopfzeile"/>
    <w:uiPriority w:val="99"/>
    <w:rsid w:val="004330C6"/>
    <w:rPr>
      <w:rFonts w:ascii="Times New Roman" w:hAnsi="Times New Roman" w:cs="Times New Roman"/>
      <w:lang w:eastAsia="de-DE"/>
    </w:rPr>
  </w:style>
  <w:style w:type="paragraph" w:styleId="Fuzeile">
    <w:name w:val="footer"/>
    <w:basedOn w:val="Standard"/>
    <w:link w:val="FuzeileZchn"/>
    <w:uiPriority w:val="99"/>
    <w:unhideWhenUsed/>
    <w:rsid w:val="004330C6"/>
    <w:pPr>
      <w:tabs>
        <w:tab w:val="center" w:pos="4703"/>
        <w:tab w:val="right" w:pos="9406"/>
      </w:tabs>
    </w:pPr>
    <w:rPr>
      <w:lang w:eastAsia="de-DE" w:bidi="de-DE"/>
    </w:rPr>
  </w:style>
  <w:style w:type="character" w:customStyle="1" w:styleId="FuzeileZchn">
    <w:name w:val="Fußzeile Zchn"/>
    <w:basedOn w:val="Absatz-Standardschriftart"/>
    <w:link w:val="Fuzeile"/>
    <w:uiPriority w:val="99"/>
    <w:rsid w:val="004330C6"/>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71643"/>
    <w:rPr>
      <w:rFonts w:ascii="Segoe UI" w:hAnsi="Segoe UI" w:cs="Segoe UI"/>
      <w:sz w:val="18"/>
      <w:szCs w:val="18"/>
      <w:lang w:eastAsia="de-DE" w:bidi="de-DE"/>
    </w:rPr>
  </w:style>
  <w:style w:type="character" w:customStyle="1" w:styleId="SprechblasentextZchn">
    <w:name w:val="Sprechblasentext Zchn"/>
    <w:basedOn w:val="Absatz-Standardschriftart"/>
    <w:link w:val="Sprechblasentext"/>
    <w:uiPriority w:val="99"/>
    <w:semiHidden/>
    <w:rsid w:val="00471643"/>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432C94"/>
    <w:rPr>
      <w:sz w:val="16"/>
      <w:szCs w:val="16"/>
    </w:rPr>
  </w:style>
  <w:style w:type="paragraph" w:styleId="Kommentartext">
    <w:name w:val="annotation text"/>
    <w:basedOn w:val="Standard"/>
    <w:link w:val="KommentartextZchn"/>
    <w:uiPriority w:val="99"/>
    <w:unhideWhenUsed/>
    <w:rsid w:val="00432C94"/>
    <w:rPr>
      <w:sz w:val="20"/>
      <w:szCs w:val="20"/>
      <w:lang w:eastAsia="de-DE" w:bidi="de-DE"/>
    </w:rPr>
  </w:style>
  <w:style w:type="character" w:customStyle="1" w:styleId="KommentartextZchn">
    <w:name w:val="Kommentartext Zchn"/>
    <w:basedOn w:val="Absatz-Standardschriftart"/>
    <w:link w:val="Kommentartext"/>
    <w:uiPriority w:val="99"/>
    <w:rsid w:val="0001272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272F"/>
    <w:rPr>
      <w:b/>
      <w:bCs/>
    </w:rPr>
  </w:style>
  <w:style w:type="character" w:customStyle="1" w:styleId="KommentarthemaZchn">
    <w:name w:val="Kommentarthema Zchn"/>
    <w:basedOn w:val="KommentartextZchn"/>
    <w:link w:val="Kommentarthema"/>
    <w:uiPriority w:val="99"/>
    <w:semiHidden/>
    <w:rsid w:val="0001272F"/>
    <w:rPr>
      <w:rFonts w:ascii="Times New Roman" w:eastAsia="Times New Roman" w:hAnsi="Times New Roman" w:cs="Times New Roman"/>
      <w:b/>
      <w:bCs/>
      <w:sz w:val="20"/>
      <w:szCs w:val="20"/>
      <w:lang w:eastAsia="de-DE"/>
    </w:rPr>
  </w:style>
  <w:style w:type="character" w:customStyle="1" w:styleId="apple-converted-space">
    <w:name w:val="apple-converted-space"/>
    <w:basedOn w:val="Absatz-Standardschriftart"/>
    <w:rsid w:val="00723BDD"/>
  </w:style>
  <w:style w:type="paragraph" w:styleId="berarbeitung">
    <w:name w:val="Revision"/>
    <w:hidden/>
    <w:uiPriority w:val="99"/>
    <w:semiHidden/>
    <w:rsid w:val="001452D7"/>
    <w:rPr>
      <w:rFonts w:ascii="Times New Roman" w:eastAsia="Times New Roman" w:hAnsi="Times New Roman" w:cs="Times New Roman"/>
    </w:rPr>
  </w:style>
  <w:style w:type="paragraph" w:styleId="Listenabsatz">
    <w:name w:val="List Paragraph"/>
    <w:basedOn w:val="Standard"/>
    <w:uiPriority w:val="34"/>
    <w:qFormat/>
    <w:rsid w:val="00E72BA6"/>
    <w:pPr>
      <w:ind w:left="720"/>
      <w:contextualSpacing/>
    </w:pPr>
    <w:rPr>
      <w:lang w:eastAsia="de-DE" w:bidi="de-DE"/>
    </w:rPr>
  </w:style>
  <w:style w:type="character" w:styleId="BesuchterLink">
    <w:name w:val="FollowedHyperlink"/>
    <w:basedOn w:val="Absatz-Standardschriftart"/>
    <w:uiPriority w:val="99"/>
    <w:semiHidden/>
    <w:unhideWhenUsed/>
    <w:rsid w:val="007C51E2"/>
    <w:rPr>
      <w:color w:val="954F72" w:themeColor="followedHyperlink"/>
      <w:u w:val="single"/>
    </w:rPr>
  </w:style>
  <w:style w:type="character" w:customStyle="1" w:styleId="berschrift1Zchn">
    <w:name w:val="Überschrift 1 Zchn"/>
    <w:basedOn w:val="Absatz-Standardschriftart"/>
    <w:link w:val="berschrift1"/>
    <w:uiPriority w:val="9"/>
    <w:rsid w:val="002F20E1"/>
    <w:rPr>
      <w:rFonts w:ascii="Times New Roman" w:eastAsia="Times New Roman" w:hAnsi="Times New Roman" w:cs="Times New Roman"/>
      <w:b/>
      <w:bCs/>
      <w:kern w:val="36"/>
      <w:sz w:val="48"/>
      <w:szCs w:val="48"/>
      <w:lang w:bidi="ar-SA"/>
    </w:rPr>
  </w:style>
  <w:style w:type="paragraph" w:styleId="StandardWeb">
    <w:name w:val="Normal (Web)"/>
    <w:basedOn w:val="Standard"/>
    <w:uiPriority w:val="99"/>
    <w:semiHidden/>
    <w:unhideWhenUsed/>
    <w:rsid w:val="002F20E1"/>
    <w:pPr>
      <w:spacing w:before="100" w:beforeAutospacing="1" w:after="100" w:afterAutospacing="1"/>
    </w:pPr>
    <w:rPr>
      <w:lang w:eastAsia="de-DE"/>
    </w:rPr>
  </w:style>
  <w:style w:type="character" w:styleId="NichtaufgelsteErwhnung">
    <w:name w:val="Unresolved Mention"/>
    <w:basedOn w:val="Absatz-Standardschriftart"/>
    <w:uiPriority w:val="99"/>
    <w:semiHidden/>
    <w:unhideWhenUsed/>
    <w:rsid w:val="002F20E1"/>
    <w:rPr>
      <w:color w:val="605E5C"/>
      <w:shd w:val="clear" w:color="auto" w:fill="E1DFDD"/>
    </w:rPr>
  </w:style>
  <w:style w:type="character" w:customStyle="1" w:styleId="normaltextrun">
    <w:name w:val="normaltextrun"/>
    <w:basedOn w:val="Absatz-Standardschriftart"/>
    <w:rsid w:val="00936209"/>
  </w:style>
  <w:style w:type="character" w:customStyle="1" w:styleId="ex-contact-boxcontainer-location-hall">
    <w:name w:val="ex-contact-box__container-location-hall"/>
    <w:basedOn w:val="Absatz-Standardschriftart"/>
    <w:rsid w:val="001059E3"/>
  </w:style>
  <w:style w:type="character" w:customStyle="1" w:styleId="ex-contact-boxcontainer-location-stand">
    <w:name w:val="ex-contact-box__container-location-stand"/>
    <w:basedOn w:val="Absatz-Standardschriftart"/>
    <w:rsid w:val="001059E3"/>
  </w:style>
  <w:style w:type="character" w:styleId="Hervorhebung">
    <w:name w:val="Emphasis"/>
    <w:basedOn w:val="Absatz-Standardschriftart"/>
    <w:uiPriority w:val="20"/>
    <w:qFormat/>
    <w:rsid w:val="007B5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2214">
      <w:bodyDiv w:val="1"/>
      <w:marLeft w:val="0"/>
      <w:marRight w:val="0"/>
      <w:marTop w:val="0"/>
      <w:marBottom w:val="0"/>
      <w:divBdr>
        <w:top w:val="none" w:sz="0" w:space="0" w:color="auto"/>
        <w:left w:val="none" w:sz="0" w:space="0" w:color="auto"/>
        <w:bottom w:val="none" w:sz="0" w:space="0" w:color="auto"/>
        <w:right w:val="none" w:sz="0" w:space="0" w:color="auto"/>
      </w:divBdr>
    </w:div>
    <w:div w:id="200677605">
      <w:bodyDiv w:val="1"/>
      <w:marLeft w:val="0"/>
      <w:marRight w:val="0"/>
      <w:marTop w:val="0"/>
      <w:marBottom w:val="0"/>
      <w:divBdr>
        <w:top w:val="none" w:sz="0" w:space="0" w:color="auto"/>
        <w:left w:val="none" w:sz="0" w:space="0" w:color="auto"/>
        <w:bottom w:val="none" w:sz="0" w:space="0" w:color="auto"/>
        <w:right w:val="none" w:sz="0" w:space="0" w:color="auto"/>
      </w:divBdr>
    </w:div>
    <w:div w:id="560286406">
      <w:bodyDiv w:val="1"/>
      <w:marLeft w:val="0"/>
      <w:marRight w:val="0"/>
      <w:marTop w:val="0"/>
      <w:marBottom w:val="0"/>
      <w:divBdr>
        <w:top w:val="none" w:sz="0" w:space="0" w:color="auto"/>
        <w:left w:val="none" w:sz="0" w:space="0" w:color="auto"/>
        <w:bottom w:val="none" w:sz="0" w:space="0" w:color="auto"/>
        <w:right w:val="none" w:sz="0" w:space="0" w:color="auto"/>
      </w:divBdr>
    </w:div>
    <w:div w:id="561911980">
      <w:bodyDiv w:val="1"/>
      <w:marLeft w:val="0"/>
      <w:marRight w:val="0"/>
      <w:marTop w:val="0"/>
      <w:marBottom w:val="0"/>
      <w:divBdr>
        <w:top w:val="none" w:sz="0" w:space="0" w:color="auto"/>
        <w:left w:val="none" w:sz="0" w:space="0" w:color="auto"/>
        <w:bottom w:val="none" w:sz="0" w:space="0" w:color="auto"/>
        <w:right w:val="none" w:sz="0" w:space="0" w:color="auto"/>
      </w:divBdr>
    </w:div>
    <w:div w:id="581720724">
      <w:bodyDiv w:val="1"/>
      <w:marLeft w:val="0"/>
      <w:marRight w:val="0"/>
      <w:marTop w:val="0"/>
      <w:marBottom w:val="0"/>
      <w:divBdr>
        <w:top w:val="none" w:sz="0" w:space="0" w:color="auto"/>
        <w:left w:val="none" w:sz="0" w:space="0" w:color="auto"/>
        <w:bottom w:val="none" w:sz="0" w:space="0" w:color="auto"/>
        <w:right w:val="none" w:sz="0" w:space="0" w:color="auto"/>
      </w:divBdr>
      <w:divsChild>
        <w:div w:id="1311404719">
          <w:marLeft w:val="0"/>
          <w:marRight w:val="0"/>
          <w:marTop w:val="0"/>
          <w:marBottom w:val="0"/>
          <w:divBdr>
            <w:top w:val="none" w:sz="0" w:space="0" w:color="auto"/>
            <w:left w:val="none" w:sz="0" w:space="0" w:color="auto"/>
            <w:bottom w:val="none" w:sz="0" w:space="0" w:color="auto"/>
            <w:right w:val="none" w:sz="0" w:space="0" w:color="auto"/>
          </w:divBdr>
        </w:div>
        <w:div w:id="1135370261">
          <w:marLeft w:val="0"/>
          <w:marRight w:val="0"/>
          <w:marTop w:val="0"/>
          <w:marBottom w:val="0"/>
          <w:divBdr>
            <w:top w:val="none" w:sz="0" w:space="0" w:color="auto"/>
            <w:left w:val="none" w:sz="0" w:space="0" w:color="auto"/>
            <w:bottom w:val="none" w:sz="0" w:space="0" w:color="auto"/>
            <w:right w:val="none" w:sz="0" w:space="0" w:color="auto"/>
          </w:divBdr>
        </w:div>
        <w:div w:id="531070694">
          <w:marLeft w:val="0"/>
          <w:marRight w:val="0"/>
          <w:marTop w:val="0"/>
          <w:marBottom w:val="0"/>
          <w:divBdr>
            <w:top w:val="none" w:sz="0" w:space="0" w:color="auto"/>
            <w:left w:val="none" w:sz="0" w:space="0" w:color="auto"/>
            <w:bottom w:val="none" w:sz="0" w:space="0" w:color="auto"/>
            <w:right w:val="none" w:sz="0" w:space="0" w:color="auto"/>
          </w:divBdr>
        </w:div>
        <w:div w:id="1484463724">
          <w:marLeft w:val="0"/>
          <w:marRight w:val="0"/>
          <w:marTop w:val="0"/>
          <w:marBottom w:val="0"/>
          <w:divBdr>
            <w:top w:val="none" w:sz="0" w:space="0" w:color="auto"/>
            <w:left w:val="none" w:sz="0" w:space="0" w:color="auto"/>
            <w:bottom w:val="none" w:sz="0" w:space="0" w:color="auto"/>
            <w:right w:val="none" w:sz="0" w:space="0" w:color="auto"/>
          </w:divBdr>
        </w:div>
        <w:div w:id="764419208">
          <w:marLeft w:val="0"/>
          <w:marRight w:val="0"/>
          <w:marTop w:val="0"/>
          <w:marBottom w:val="0"/>
          <w:divBdr>
            <w:top w:val="none" w:sz="0" w:space="0" w:color="auto"/>
            <w:left w:val="none" w:sz="0" w:space="0" w:color="auto"/>
            <w:bottom w:val="none" w:sz="0" w:space="0" w:color="auto"/>
            <w:right w:val="none" w:sz="0" w:space="0" w:color="auto"/>
          </w:divBdr>
        </w:div>
      </w:divsChild>
    </w:div>
    <w:div w:id="582568535">
      <w:bodyDiv w:val="1"/>
      <w:marLeft w:val="0"/>
      <w:marRight w:val="0"/>
      <w:marTop w:val="0"/>
      <w:marBottom w:val="0"/>
      <w:divBdr>
        <w:top w:val="none" w:sz="0" w:space="0" w:color="auto"/>
        <w:left w:val="none" w:sz="0" w:space="0" w:color="auto"/>
        <w:bottom w:val="none" w:sz="0" w:space="0" w:color="auto"/>
        <w:right w:val="none" w:sz="0" w:space="0" w:color="auto"/>
      </w:divBdr>
    </w:div>
    <w:div w:id="614216174">
      <w:bodyDiv w:val="1"/>
      <w:marLeft w:val="0"/>
      <w:marRight w:val="0"/>
      <w:marTop w:val="0"/>
      <w:marBottom w:val="0"/>
      <w:divBdr>
        <w:top w:val="none" w:sz="0" w:space="0" w:color="auto"/>
        <w:left w:val="none" w:sz="0" w:space="0" w:color="auto"/>
        <w:bottom w:val="none" w:sz="0" w:space="0" w:color="auto"/>
        <w:right w:val="none" w:sz="0" w:space="0" w:color="auto"/>
      </w:divBdr>
    </w:div>
    <w:div w:id="814760397">
      <w:bodyDiv w:val="1"/>
      <w:marLeft w:val="0"/>
      <w:marRight w:val="0"/>
      <w:marTop w:val="0"/>
      <w:marBottom w:val="0"/>
      <w:divBdr>
        <w:top w:val="none" w:sz="0" w:space="0" w:color="auto"/>
        <w:left w:val="none" w:sz="0" w:space="0" w:color="auto"/>
        <w:bottom w:val="none" w:sz="0" w:space="0" w:color="auto"/>
        <w:right w:val="none" w:sz="0" w:space="0" w:color="auto"/>
      </w:divBdr>
    </w:div>
    <w:div w:id="986398095">
      <w:bodyDiv w:val="1"/>
      <w:marLeft w:val="0"/>
      <w:marRight w:val="0"/>
      <w:marTop w:val="0"/>
      <w:marBottom w:val="0"/>
      <w:divBdr>
        <w:top w:val="none" w:sz="0" w:space="0" w:color="auto"/>
        <w:left w:val="none" w:sz="0" w:space="0" w:color="auto"/>
        <w:bottom w:val="none" w:sz="0" w:space="0" w:color="auto"/>
        <w:right w:val="none" w:sz="0" w:space="0" w:color="auto"/>
      </w:divBdr>
    </w:div>
    <w:div w:id="990906509">
      <w:bodyDiv w:val="1"/>
      <w:marLeft w:val="0"/>
      <w:marRight w:val="0"/>
      <w:marTop w:val="0"/>
      <w:marBottom w:val="0"/>
      <w:divBdr>
        <w:top w:val="none" w:sz="0" w:space="0" w:color="auto"/>
        <w:left w:val="none" w:sz="0" w:space="0" w:color="auto"/>
        <w:bottom w:val="none" w:sz="0" w:space="0" w:color="auto"/>
        <w:right w:val="none" w:sz="0" w:space="0" w:color="auto"/>
      </w:divBdr>
    </w:div>
    <w:div w:id="1104182515">
      <w:bodyDiv w:val="1"/>
      <w:marLeft w:val="0"/>
      <w:marRight w:val="0"/>
      <w:marTop w:val="0"/>
      <w:marBottom w:val="0"/>
      <w:divBdr>
        <w:top w:val="none" w:sz="0" w:space="0" w:color="auto"/>
        <w:left w:val="none" w:sz="0" w:space="0" w:color="auto"/>
        <w:bottom w:val="none" w:sz="0" w:space="0" w:color="auto"/>
        <w:right w:val="none" w:sz="0" w:space="0" w:color="auto"/>
      </w:divBdr>
    </w:div>
    <w:div w:id="1205631469">
      <w:bodyDiv w:val="1"/>
      <w:marLeft w:val="0"/>
      <w:marRight w:val="0"/>
      <w:marTop w:val="0"/>
      <w:marBottom w:val="0"/>
      <w:divBdr>
        <w:top w:val="none" w:sz="0" w:space="0" w:color="auto"/>
        <w:left w:val="none" w:sz="0" w:space="0" w:color="auto"/>
        <w:bottom w:val="none" w:sz="0" w:space="0" w:color="auto"/>
        <w:right w:val="none" w:sz="0" w:space="0" w:color="auto"/>
      </w:divBdr>
    </w:div>
    <w:div w:id="1218854103">
      <w:bodyDiv w:val="1"/>
      <w:marLeft w:val="0"/>
      <w:marRight w:val="0"/>
      <w:marTop w:val="0"/>
      <w:marBottom w:val="0"/>
      <w:divBdr>
        <w:top w:val="none" w:sz="0" w:space="0" w:color="auto"/>
        <w:left w:val="none" w:sz="0" w:space="0" w:color="auto"/>
        <w:bottom w:val="none" w:sz="0" w:space="0" w:color="auto"/>
        <w:right w:val="none" w:sz="0" w:space="0" w:color="auto"/>
      </w:divBdr>
    </w:div>
    <w:div w:id="1517769524">
      <w:bodyDiv w:val="1"/>
      <w:marLeft w:val="0"/>
      <w:marRight w:val="0"/>
      <w:marTop w:val="0"/>
      <w:marBottom w:val="0"/>
      <w:divBdr>
        <w:top w:val="none" w:sz="0" w:space="0" w:color="auto"/>
        <w:left w:val="none" w:sz="0" w:space="0" w:color="auto"/>
        <w:bottom w:val="none" w:sz="0" w:space="0" w:color="auto"/>
        <w:right w:val="none" w:sz="0" w:space="0" w:color="auto"/>
      </w:divBdr>
    </w:div>
    <w:div w:id="1532648740">
      <w:bodyDiv w:val="1"/>
      <w:marLeft w:val="0"/>
      <w:marRight w:val="0"/>
      <w:marTop w:val="0"/>
      <w:marBottom w:val="0"/>
      <w:divBdr>
        <w:top w:val="none" w:sz="0" w:space="0" w:color="auto"/>
        <w:left w:val="none" w:sz="0" w:space="0" w:color="auto"/>
        <w:bottom w:val="none" w:sz="0" w:space="0" w:color="auto"/>
        <w:right w:val="none" w:sz="0" w:space="0" w:color="auto"/>
      </w:divBdr>
    </w:div>
    <w:div w:id="1536043948">
      <w:bodyDiv w:val="1"/>
      <w:marLeft w:val="0"/>
      <w:marRight w:val="0"/>
      <w:marTop w:val="0"/>
      <w:marBottom w:val="0"/>
      <w:divBdr>
        <w:top w:val="none" w:sz="0" w:space="0" w:color="auto"/>
        <w:left w:val="none" w:sz="0" w:space="0" w:color="auto"/>
        <w:bottom w:val="none" w:sz="0" w:space="0" w:color="auto"/>
        <w:right w:val="none" w:sz="0" w:space="0" w:color="auto"/>
      </w:divBdr>
    </w:div>
    <w:div w:id="1601914103">
      <w:bodyDiv w:val="1"/>
      <w:marLeft w:val="0"/>
      <w:marRight w:val="0"/>
      <w:marTop w:val="0"/>
      <w:marBottom w:val="0"/>
      <w:divBdr>
        <w:top w:val="none" w:sz="0" w:space="0" w:color="auto"/>
        <w:left w:val="none" w:sz="0" w:space="0" w:color="auto"/>
        <w:bottom w:val="none" w:sz="0" w:space="0" w:color="auto"/>
        <w:right w:val="none" w:sz="0" w:space="0" w:color="auto"/>
      </w:divBdr>
    </w:div>
    <w:div w:id="1633243399">
      <w:bodyDiv w:val="1"/>
      <w:marLeft w:val="0"/>
      <w:marRight w:val="0"/>
      <w:marTop w:val="0"/>
      <w:marBottom w:val="0"/>
      <w:divBdr>
        <w:top w:val="none" w:sz="0" w:space="0" w:color="auto"/>
        <w:left w:val="none" w:sz="0" w:space="0" w:color="auto"/>
        <w:bottom w:val="none" w:sz="0" w:space="0" w:color="auto"/>
        <w:right w:val="none" w:sz="0" w:space="0" w:color="auto"/>
      </w:divBdr>
    </w:div>
    <w:div w:id="1682467209">
      <w:bodyDiv w:val="1"/>
      <w:marLeft w:val="0"/>
      <w:marRight w:val="0"/>
      <w:marTop w:val="0"/>
      <w:marBottom w:val="0"/>
      <w:divBdr>
        <w:top w:val="none" w:sz="0" w:space="0" w:color="auto"/>
        <w:left w:val="none" w:sz="0" w:space="0" w:color="auto"/>
        <w:bottom w:val="none" w:sz="0" w:space="0" w:color="auto"/>
        <w:right w:val="none" w:sz="0" w:space="0" w:color="auto"/>
      </w:divBdr>
    </w:div>
    <w:div w:id="1719862879">
      <w:bodyDiv w:val="1"/>
      <w:marLeft w:val="0"/>
      <w:marRight w:val="0"/>
      <w:marTop w:val="0"/>
      <w:marBottom w:val="0"/>
      <w:divBdr>
        <w:top w:val="none" w:sz="0" w:space="0" w:color="auto"/>
        <w:left w:val="none" w:sz="0" w:space="0" w:color="auto"/>
        <w:bottom w:val="none" w:sz="0" w:space="0" w:color="auto"/>
        <w:right w:val="none" w:sz="0" w:space="0" w:color="auto"/>
      </w:divBdr>
    </w:div>
    <w:div w:id="1784154029">
      <w:bodyDiv w:val="1"/>
      <w:marLeft w:val="0"/>
      <w:marRight w:val="0"/>
      <w:marTop w:val="0"/>
      <w:marBottom w:val="0"/>
      <w:divBdr>
        <w:top w:val="none" w:sz="0" w:space="0" w:color="auto"/>
        <w:left w:val="none" w:sz="0" w:space="0" w:color="auto"/>
        <w:bottom w:val="none" w:sz="0" w:space="0" w:color="auto"/>
        <w:right w:val="none" w:sz="0" w:space="0" w:color="auto"/>
      </w:divBdr>
      <w:divsChild>
        <w:div w:id="1385905441">
          <w:marLeft w:val="0"/>
          <w:marRight w:val="0"/>
          <w:marTop w:val="0"/>
          <w:marBottom w:val="0"/>
          <w:divBdr>
            <w:top w:val="none" w:sz="0" w:space="0" w:color="auto"/>
            <w:left w:val="none" w:sz="0" w:space="0" w:color="auto"/>
            <w:bottom w:val="none" w:sz="0" w:space="0" w:color="auto"/>
            <w:right w:val="none" w:sz="0" w:space="0" w:color="auto"/>
          </w:divBdr>
        </w:div>
        <w:div w:id="1554195840">
          <w:marLeft w:val="0"/>
          <w:marRight w:val="0"/>
          <w:marTop w:val="0"/>
          <w:marBottom w:val="0"/>
          <w:divBdr>
            <w:top w:val="none" w:sz="0" w:space="0" w:color="auto"/>
            <w:left w:val="none" w:sz="0" w:space="0" w:color="auto"/>
            <w:bottom w:val="none" w:sz="0" w:space="0" w:color="auto"/>
            <w:right w:val="none" w:sz="0" w:space="0" w:color="auto"/>
          </w:divBdr>
        </w:div>
        <w:div w:id="1190798537">
          <w:marLeft w:val="0"/>
          <w:marRight w:val="0"/>
          <w:marTop w:val="0"/>
          <w:marBottom w:val="0"/>
          <w:divBdr>
            <w:top w:val="none" w:sz="0" w:space="0" w:color="auto"/>
            <w:left w:val="none" w:sz="0" w:space="0" w:color="auto"/>
            <w:bottom w:val="none" w:sz="0" w:space="0" w:color="auto"/>
            <w:right w:val="none" w:sz="0" w:space="0" w:color="auto"/>
          </w:divBdr>
        </w:div>
        <w:div w:id="2039814240">
          <w:marLeft w:val="0"/>
          <w:marRight w:val="0"/>
          <w:marTop w:val="0"/>
          <w:marBottom w:val="0"/>
          <w:divBdr>
            <w:top w:val="none" w:sz="0" w:space="0" w:color="auto"/>
            <w:left w:val="none" w:sz="0" w:space="0" w:color="auto"/>
            <w:bottom w:val="none" w:sz="0" w:space="0" w:color="auto"/>
            <w:right w:val="none" w:sz="0" w:space="0" w:color="auto"/>
          </w:divBdr>
        </w:div>
        <w:div w:id="820972142">
          <w:marLeft w:val="0"/>
          <w:marRight w:val="0"/>
          <w:marTop w:val="0"/>
          <w:marBottom w:val="0"/>
          <w:divBdr>
            <w:top w:val="none" w:sz="0" w:space="0" w:color="auto"/>
            <w:left w:val="none" w:sz="0" w:space="0" w:color="auto"/>
            <w:bottom w:val="none" w:sz="0" w:space="0" w:color="auto"/>
            <w:right w:val="none" w:sz="0" w:space="0" w:color="auto"/>
          </w:divBdr>
        </w:div>
        <w:div w:id="1917128522">
          <w:marLeft w:val="0"/>
          <w:marRight w:val="0"/>
          <w:marTop w:val="0"/>
          <w:marBottom w:val="0"/>
          <w:divBdr>
            <w:top w:val="none" w:sz="0" w:space="0" w:color="auto"/>
            <w:left w:val="none" w:sz="0" w:space="0" w:color="auto"/>
            <w:bottom w:val="none" w:sz="0" w:space="0" w:color="auto"/>
            <w:right w:val="none" w:sz="0" w:space="0" w:color="auto"/>
          </w:divBdr>
        </w:div>
        <w:div w:id="432672051">
          <w:marLeft w:val="0"/>
          <w:marRight w:val="0"/>
          <w:marTop w:val="0"/>
          <w:marBottom w:val="0"/>
          <w:divBdr>
            <w:top w:val="none" w:sz="0" w:space="0" w:color="auto"/>
            <w:left w:val="none" w:sz="0" w:space="0" w:color="auto"/>
            <w:bottom w:val="none" w:sz="0" w:space="0" w:color="auto"/>
            <w:right w:val="none" w:sz="0" w:space="0" w:color="auto"/>
          </w:divBdr>
        </w:div>
        <w:div w:id="577521086">
          <w:marLeft w:val="0"/>
          <w:marRight w:val="0"/>
          <w:marTop w:val="0"/>
          <w:marBottom w:val="0"/>
          <w:divBdr>
            <w:top w:val="none" w:sz="0" w:space="0" w:color="auto"/>
            <w:left w:val="none" w:sz="0" w:space="0" w:color="auto"/>
            <w:bottom w:val="none" w:sz="0" w:space="0" w:color="auto"/>
            <w:right w:val="none" w:sz="0" w:space="0" w:color="auto"/>
          </w:divBdr>
        </w:div>
        <w:div w:id="1392269958">
          <w:marLeft w:val="0"/>
          <w:marRight w:val="0"/>
          <w:marTop w:val="0"/>
          <w:marBottom w:val="0"/>
          <w:divBdr>
            <w:top w:val="none" w:sz="0" w:space="0" w:color="auto"/>
            <w:left w:val="none" w:sz="0" w:space="0" w:color="auto"/>
            <w:bottom w:val="none" w:sz="0" w:space="0" w:color="auto"/>
            <w:right w:val="none" w:sz="0" w:space="0" w:color="auto"/>
          </w:divBdr>
        </w:div>
      </w:divsChild>
    </w:div>
    <w:div w:id="1788815745">
      <w:bodyDiv w:val="1"/>
      <w:marLeft w:val="0"/>
      <w:marRight w:val="0"/>
      <w:marTop w:val="0"/>
      <w:marBottom w:val="0"/>
      <w:divBdr>
        <w:top w:val="none" w:sz="0" w:space="0" w:color="auto"/>
        <w:left w:val="none" w:sz="0" w:space="0" w:color="auto"/>
        <w:bottom w:val="none" w:sz="0" w:space="0" w:color="auto"/>
        <w:right w:val="none" w:sz="0" w:space="0" w:color="auto"/>
      </w:divBdr>
    </w:div>
    <w:div w:id="1879584012">
      <w:bodyDiv w:val="1"/>
      <w:marLeft w:val="0"/>
      <w:marRight w:val="0"/>
      <w:marTop w:val="0"/>
      <w:marBottom w:val="0"/>
      <w:divBdr>
        <w:top w:val="none" w:sz="0" w:space="0" w:color="auto"/>
        <w:left w:val="none" w:sz="0" w:space="0" w:color="auto"/>
        <w:bottom w:val="none" w:sz="0" w:space="0" w:color="auto"/>
        <w:right w:val="none" w:sz="0" w:space="0" w:color="auto"/>
      </w:divBdr>
    </w:div>
    <w:div w:id="191870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mhall.com/us-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systems.com/MAIL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amhall.com" TargetMode="External"/><Relationship Id="rId4" Type="http://schemas.openxmlformats.org/officeDocument/2006/relationships/webSettings" Target="webSettings.xml"/><Relationship Id="rId9" Type="http://schemas.openxmlformats.org/officeDocument/2006/relationships/hyperlink" Target="https://blog.adamhal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7031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Adam Hall GmbH</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info@eventedit.de</dc:creator>
  <cp:keywords>, docId:3609885B9E3C90BC959730FBDC178571</cp:keywords>
  <cp:lastModifiedBy>Petra Mickalova</cp:lastModifiedBy>
  <cp:revision>7</cp:revision>
  <cp:lastPrinted>2019-01-10T17:28:00Z</cp:lastPrinted>
  <dcterms:created xsi:type="dcterms:W3CDTF">2022-04-20T10:03:00Z</dcterms:created>
  <dcterms:modified xsi:type="dcterms:W3CDTF">2022-04-21T12:30:00Z</dcterms:modified>
</cp:coreProperties>
</file>